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3DE30" w14:textId="5F39AE94" w:rsidR="00833858" w:rsidRPr="001E0BB6" w:rsidRDefault="006E0AA8" w:rsidP="00CA782B">
      <w:pPr>
        <w:pStyle w:val="Heading1"/>
        <w:spacing w:line="360" w:lineRule="auto"/>
        <w:ind w:left="212"/>
        <w:rPr>
          <w:b/>
          <w:sz w:val="24"/>
          <w:szCs w:val="24"/>
          <w:lang w:val="vi-VN"/>
        </w:rPr>
      </w:pPr>
      <w:r w:rsidRPr="001E0BB6">
        <w:rPr>
          <w:b/>
          <w:sz w:val="24"/>
          <w:szCs w:val="24"/>
        </w:rPr>
        <w:t>C</w:t>
      </w:r>
      <w:r w:rsidRPr="001E0BB6">
        <w:rPr>
          <w:b/>
          <w:sz w:val="24"/>
          <w:szCs w:val="24"/>
          <w:lang w:val="vi-VN"/>
        </w:rPr>
        <w:t>Ộ</w:t>
      </w:r>
      <w:r w:rsidRPr="001E0BB6">
        <w:rPr>
          <w:b/>
          <w:sz w:val="24"/>
          <w:szCs w:val="24"/>
        </w:rPr>
        <w:t>NG</w:t>
      </w:r>
      <w:r w:rsidRPr="001E0BB6">
        <w:rPr>
          <w:b/>
          <w:spacing w:val="-1"/>
          <w:sz w:val="24"/>
          <w:szCs w:val="24"/>
        </w:rPr>
        <w:t xml:space="preserve"> </w:t>
      </w:r>
      <w:r w:rsidRPr="001E0BB6">
        <w:rPr>
          <w:b/>
          <w:sz w:val="24"/>
          <w:szCs w:val="24"/>
          <w:lang w:val="vi-VN"/>
        </w:rPr>
        <w:t>HOÀ</w:t>
      </w:r>
      <w:r w:rsidRPr="001E0BB6">
        <w:rPr>
          <w:b/>
          <w:spacing w:val="-13"/>
          <w:sz w:val="24"/>
          <w:szCs w:val="24"/>
        </w:rPr>
        <w:t xml:space="preserve"> </w:t>
      </w:r>
      <w:r w:rsidRPr="001E0BB6">
        <w:rPr>
          <w:b/>
          <w:sz w:val="24"/>
          <w:szCs w:val="24"/>
        </w:rPr>
        <w:t>XÃ</w:t>
      </w:r>
      <w:r w:rsidRPr="001E0BB6">
        <w:rPr>
          <w:b/>
          <w:spacing w:val="-11"/>
          <w:sz w:val="24"/>
          <w:szCs w:val="24"/>
        </w:rPr>
        <w:t xml:space="preserve"> </w:t>
      </w:r>
      <w:r w:rsidRPr="001E0BB6">
        <w:rPr>
          <w:b/>
          <w:sz w:val="24"/>
          <w:szCs w:val="24"/>
          <w:lang w:val="vi-VN"/>
        </w:rPr>
        <w:t>HỘI CHỦ NGHĨA VIỆT NAM</w:t>
      </w:r>
    </w:p>
    <w:p w14:paraId="585FC91A" w14:textId="6F55A000" w:rsidR="00833858" w:rsidRPr="001E0BB6" w:rsidRDefault="00343A9E" w:rsidP="00CA782B">
      <w:pPr>
        <w:spacing w:line="360" w:lineRule="auto"/>
        <w:ind w:left="231"/>
        <w:jc w:val="center"/>
        <w:rPr>
          <w:b/>
          <w:sz w:val="24"/>
          <w:szCs w:val="24"/>
        </w:rPr>
      </w:pPr>
      <w:r w:rsidRPr="001E0BB6">
        <w:rPr>
          <w:b/>
          <w:noProof/>
          <w:sz w:val="24"/>
          <w:szCs w:val="24"/>
          <w:lang w:val="en-US"/>
        </w:rPr>
        <mc:AlternateContent>
          <mc:Choice Requires="wps">
            <w:drawing>
              <wp:anchor distT="0" distB="0" distL="0" distR="0" simplePos="0" relativeHeight="487587840" behindDoc="1" locked="0" layoutInCell="1" allowOverlap="1" wp14:anchorId="6A37CF56" wp14:editId="469E8D56">
                <wp:simplePos x="0" y="0"/>
                <wp:positionH relativeFrom="page">
                  <wp:posOffset>3101340</wp:posOffset>
                </wp:positionH>
                <wp:positionV relativeFrom="paragraph">
                  <wp:posOffset>216697</wp:posOffset>
                </wp:positionV>
                <wp:extent cx="1845310" cy="1270"/>
                <wp:effectExtent l="0" t="0" r="8890" b="11430"/>
                <wp:wrapTopAndBottom/>
                <wp:docPr id="137"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310" cy="1270"/>
                        </a:xfrm>
                        <a:custGeom>
                          <a:avLst/>
                          <a:gdLst>
                            <a:gd name="T0" fmla="+- 0 5020 5020"/>
                            <a:gd name="T1" fmla="*/ T0 w 2906"/>
                            <a:gd name="T2" fmla="+- 0 7925 5020"/>
                            <a:gd name="T3" fmla="*/ T2 w 2906"/>
                          </a:gdLst>
                          <a:ahLst/>
                          <a:cxnLst>
                            <a:cxn ang="0">
                              <a:pos x="T1" y="0"/>
                            </a:cxn>
                            <a:cxn ang="0">
                              <a:pos x="T3" y="0"/>
                            </a:cxn>
                          </a:cxnLst>
                          <a:rect l="0" t="0" r="r" b="b"/>
                          <a:pathLst>
                            <a:path w="2906">
                              <a:moveTo>
                                <a:pt x="0" y="0"/>
                              </a:moveTo>
                              <a:lnTo>
                                <a:pt x="2905" y="0"/>
                              </a:lnTo>
                            </a:path>
                          </a:pathLst>
                        </a:custGeom>
                        <a:noFill/>
                        <a:ln w="121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79EE3A6A" id="Freeform 95" o:spid="_x0000_s1026" style="position:absolute;margin-left:244.2pt;margin-top:17.05pt;width:145.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" path="m,l2905,e" filled="f" strokeweight=".33828mm">
                <v:path arrowok="t" o:connecttype="custom" o:connectlocs="0,0;1844675,0" o:connectangles="0,0"/>
                <w10:wrap type="topAndBottom" anchorx="page"/>
              </v:shape>
            </w:pict>
          </mc:Fallback>
        </mc:AlternateContent>
      </w:r>
      <w:r w:rsidR="006E0AA8" w:rsidRPr="001E0BB6">
        <w:rPr>
          <w:b/>
          <w:w w:val="95"/>
          <w:sz w:val="24"/>
          <w:szCs w:val="24"/>
          <w:lang w:val="vi-VN"/>
        </w:rPr>
        <w:t>Độc lập</w:t>
      </w:r>
      <w:r w:rsidR="006E0AA8" w:rsidRPr="001E0BB6">
        <w:rPr>
          <w:b/>
          <w:spacing w:val="-8"/>
          <w:w w:val="95"/>
          <w:sz w:val="24"/>
          <w:szCs w:val="24"/>
        </w:rPr>
        <w:t xml:space="preserve"> </w:t>
      </w:r>
      <w:r w:rsidR="006E0AA8" w:rsidRPr="001E0BB6">
        <w:rPr>
          <w:b/>
          <w:w w:val="95"/>
          <w:sz w:val="24"/>
          <w:szCs w:val="24"/>
        </w:rPr>
        <w:t>–</w:t>
      </w:r>
      <w:r w:rsidR="006E0AA8" w:rsidRPr="001E0BB6">
        <w:rPr>
          <w:b/>
          <w:spacing w:val="9"/>
          <w:w w:val="95"/>
          <w:sz w:val="24"/>
          <w:szCs w:val="24"/>
        </w:rPr>
        <w:t xml:space="preserve"> </w:t>
      </w:r>
      <w:r w:rsidR="006E0AA8" w:rsidRPr="001E0BB6">
        <w:rPr>
          <w:b/>
          <w:w w:val="95"/>
          <w:sz w:val="24"/>
          <w:szCs w:val="24"/>
          <w:lang w:val="vi-VN"/>
        </w:rPr>
        <w:t>Tự</w:t>
      </w:r>
      <w:r w:rsidR="006E0AA8" w:rsidRPr="001E0BB6">
        <w:rPr>
          <w:b/>
          <w:spacing w:val="1"/>
          <w:w w:val="95"/>
          <w:sz w:val="24"/>
          <w:szCs w:val="24"/>
        </w:rPr>
        <w:t xml:space="preserve"> </w:t>
      </w:r>
      <w:r w:rsidR="006E0AA8" w:rsidRPr="001E0BB6">
        <w:rPr>
          <w:b/>
          <w:w w:val="95"/>
          <w:sz w:val="24"/>
          <w:szCs w:val="24"/>
        </w:rPr>
        <w:t>do</w:t>
      </w:r>
      <w:r w:rsidR="006E0AA8" w:rsidRPr="001E0BB6">
        <w:rPr>
          <w:b/>
          <w:spacing w:val="10"/>
          <w:w w:val="95"/>
          <w:sz w:val="24"/>
          <w:szCs w:val="24"/>
        </w:rPr>
        <w:t xml:space="preserve"> </w:t>
      </w:r>
      <w:r w:rsidR="006E0AA8" w:rsidRPr="001E0BB6">
        <w:rPr>
          <w:b/>
          <w:w w:val="95"/>
          <w:sz w:val="24"/>
          <w:szCs w:val="24"/>
        </w:rPr>
        <w:t>–</w:t>
      </w:r>
      <w:r w:rsidR="006E0AA8" w:rsidRPr="001E0BB6">
        <w:rPr>
          <w:b/>
          <w:spacing w:val="19"/>
          <w:w w:val="95"/>
          <w:sz w:val="24"/>
          <w:szCs w:val="24"/>
        </w:rPr>
        <w:t xml:space="preserve"> </w:t>
      </w:r>
      <w:r w:rsidR="006E0AA8" w:rsidRPr="001E0BB6">
        <w:rPr>
          <w:b/>
          <w:w w:val="95"/>
          <w:sz w:val="24"/>
          <w:szCs w:val="24"/>
        </w:rPr>
        <w:t>H</w:t>
      </w:r>
      <w:r w:rsidR="006E0AA8" w:rsidRPr="001E0BB6">
        <w:rPr>
          <w:b/>
          <w:w w:val="95"/>
          <w:sz w:val="24"/>
          <w:szCs w:val="24"/>
          <w:lang w:val="vi-VN"/>
        </w:rPr>
        <w:t>ạ</w:t>
      </w:r>
      <w:r w:rsidR="006E0AA8" w:rsidRPr="001E0BB6">
        <w:rPr>
          <w:b/>
          <w:w w:val="95"/>
          <w:sz w:val="24"/>
          <w:szCs w:val="24"/>
        </w:rPr>
        <w:t>nh</w:t>
      </w:r>
      <w:r w:rsidR="006E0AA8" w:rsidRPr="001E0BB6">
        <w:rPr>
          <w:b/>
          <w:spacing w:val="46"/>
          <w:w w:val="95"/>
          <w:sz w:val="24"/>
          <w:szCs w:val="24"/>
        </w:rPr>
        <w:t xml:space="preserve"> </w:t>
      </w:r>
      <w:r w:rsidR="006E0AA8" w:rsidRPr="001E0BB6">
        <w:rPr>
          <w:b/>
          <w:w w:val="95"/>
          <w:sz w:val="24"/>
          <w:szCs w:val="24"/>
        </w:rPr>
        <w:t>phúc</w:t>
      </w:r>
    </w:p>
    <w:p w14:paraId="6DB2D956" w14:textId="3FBA2D5C" w:rsidR="00CA782B" w:rsidRPr="00B93B51" w:rsidRDefault="00CA782B" w:rsidP="00CA782B">
      <w:pPr>
        <w:pStyle w:val="BodyText"/>
        <w:spacing w:line="360" w:lineRule="auto"/>
        <w:rPr>
          <w:sz w:val="24"/>
          <w:szCs w:val="24"/>
          <w:lang w:val="vi-VN"/>
        </w:rPr>
      </w:pPr>
    </w:p>
    <w:p w14:paraId="0148B1DB" w14:textId="57E8E63D" w:rsidR="00833858" w:rsidRPr="001E0BB6" w:rsidRDefault="00833858" w:rsidP="00CA782B">
      <w:pPr>
        <w:pStyle w:val="BodyText"/>
        <w:spacing w:line="360" w:lineRule="auto"/>
        <w:rPr>
          <w:sz w:val="24"/>
          <w:szCs w:val="24"/>
        </w:rPr>
      </w:pPr>
    </w:p>
    <w:p w14:paraId="5CDBCA8A" w14:textId="75FCEBF3" w:rsidR="006E0AA8" w:rsidRPr="007A1352" w:rsidRDefault="006E0AA8" w:rsidP="00CA782B">
      <w:pPr>
        <w:pStyle w:val="PreformattedText"/>
        <w:spacing w:line="360" w:lineRule="auto"/>
        <w:rPr>
          <w:rFonts w:ascii="Times New Roman" w:hAnsi="Times New Roman" w:cs="Times New Roman"/>
          <w:b/>
          <w:sz w:val="26"/>
          <w:szCs w:val="26"/>
        </w:rPr>
      </w:pPr>
      <w:r w:rsidRPr="004B07DC">
        <w:rPr>
          <w:rFonts w:ascii="Times New Roman" w:hAnsi="Times New Roman" w:cs="Times New Roman"/>
          <w:b/>
          <w:sz w:val="26"/>
          <w:szCs w:val="26"/>
          <w:lang w:val="vi"/>
        </w:rPr>
        <w:t>BẢN ĐĂNG KÝ XÉT CÔNG NHẬN ĐẠT TI</w:t>
      </w:r>
      <w:r w:rsidR="003F6F02">
        <w:rPr>
          <w:rFonts w:ascii="Times New Roman" w:hAnsi="Times New Roman" w:cs="Times New Roman"/>
          <w:b/>
          <w:sz w:val="26"/>
          <w:szCs w:val="26"/>
        </w:rPr>
        <w:t>Ê</w:t>
      </w:r>
      <w:r w:rsidR="00CA782B" w:rsidRPr="004B07DC">
        <w:rPr>
          <w:rFonts w:ascii="Times New Roman" w:hAnsi="Times New Roman" w:cs="Times New Roman"/>
          <w:b/>
          <w:sz w:val="26"/>
          <w:szCs w:val="26"/>
          <w:lang w:val="vi"/>
        </w:rPr>
        <w:t>U CHUẨ</w:t>
      </w:r>
      <w:r w:rsidRPr="004B07DC">
        <w:rPr>
          <w:rFonts w:ascii="Times New Roman" w:hAnsi="Times New Roman" w:cs="Times New Roman"/>
          <w:b/>
          <w:sz w:val="26"/>
          <w:szCs w:val="26"/>
          <w:lang w:val="vi"/>
        </w:rPr>
        <w:t>N</w:t>
      </w:r>
    </w:p>
    <w:p w14:paraId="76F601DF" w14:textId="5696E4B6" w:rsidR="00833858" w:rsidRPr="004B07DC" w:rsidRDefault="004D4372" w:rsidP="007E5B13">
      <w:pPr>
        <w:pStyle w:val="BodyText"/>
        <w:tabs>
          <w:tab w:val="left" w:pos="402"/>
          <w:tab w:val="left" w:pos="1984"/>
        </w:tabs>
        <w:spacing w:line="360" w:lineRule="auto"/>
        <w:ind w:right="3234"/>
        <w:jc w:val="center"/>
      </w:pPr>
      <w:r w:rsidRPr="00F548D8">
        <w:rPr>
          <w:noProof/>
          <w:lang w:val="en-US"/>
        </w:rPr>
        <w:drawing>
          <wp:anchor distT="0" distB="0" distL="114300" distR="114300" simplePos="0" relativeHeight="487588864" behindDoc="0" locked="0" layoutInCell="1" allowOverlap="1" wp14:anchorId="2D990EE1" wp14:editId="0AA5B205">
            <wp:simplePos x="0" y="0"/>
            <wp:positionH relativeFrom="margin">
              <wp:posOffset>4623435</wp:posOffset>
            </wp:positionH>
            <wp:positionV relativeFrom="margin">
              <wp:posOffset>1470660</wp:posOffset>
            </wp:positionV>
            <wp:extent cx="1198245" cy="1807845"/>
            <wp:effectExtent l="0" t="0" r="0" b="0"/>
            <wp:wrapSquare wrapText="bothSides"/>
            <wp:docPr id="2" name="Picture 2" descr="G:\My Drive\OneDrive - moet.edu.vn\CV\My CV\Ảnh, CMT, Hộ chiếu\LTD_ảnh C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OneDrive - moet.edu.vn\CV\My CV\Ảnh, CMT, Hộ chiếu\LTD_ảnh CM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245" cy="180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82B" w:rsidRPr="004B07DC">
        <w:rPr>
          <w:b/>
        </w:rPr>
        <w:t>CHỨC DANH: PHÓ GIÁ</w:t>
      </w:r>
      <w:r w:rsidR="006E0AA8" w:rsidRPr="004B07DC">
        <w:rPr>
          <w:b/>
        </w:rPr>
        <w:t>O SƯ</w:t>
      </w:r>
    </w:p>
    <w:p w14:paraId="56B2C956" w14:textId="13C062B1" w:rsidR="007E5B13" w:rsidRPr="004B07DC" w:rsidRDefault="007E5B13" w:rsidP="001E0BB6">
      <w:pPr>
        <w:pStyle w:val="BodyText"/>
        <w:spacing w:line="360" w:lineRule="auto"/>
        <w:ind w:right="3234"/>
        <w:jc w:val="center"/>
        <w:rPr>
          <w:lang w:val="en-US"/>
        </w:rPr>
      </w:pPr>
      <w:r w:rsidRPr="004B07DC">
        <w:rPr>
          <w:lang w:val="en-US"/>
        </w:rPr>
        <w:t>Mã hồ sơ:………………………</w:t>
      </w:r>
    </w:p>
    <w:p w14:paraId="23E2D5DD" w14:textId="3FA9114A" w:rsidR="001E0BB6" w:rsidRPr="004B07DC" w:rsidRDefault="001E0BB6" w:rsidP="007E5B13">
      <w:pPr>
        <w:pStyle w:val="BodyText"/>
        <w:tabs>
          <w:tab w:val="left" w:pos="402"/>
          <w:tab w:val="left" w:pos="1984"/>
        </w:tabs>
        <w:spacing w:line="360" w:lineRule="auto"/>
        <w:ind w:right="3234"/>
        <w:jc w:val="center"/>
        <w:rPr>
          <w:lang w:val="en-US"/>
        </w:rPr>
      </w:pPr>
    </w:p>
    <w:p w14:paraId="50334F28" w14:textId="79288B9D" w:rsidR="006E0AA8" w:rsidRPr="004B07DC" w:rsidRDefault="006E0AA8" w:rsidP="001E0BB6">
      <w:pPr>
        <w:pStyle w:val="PreformattedText"/>
        <w:spacing w:line="360" w:lineRule="auto"/>
        <w:rPr>
          <w:rFonts w:ascii="Times New Roman" w:hAnsi="Times New Roman" w:cs="Times New Roman"/>
          <w:sz w:val="26"/>
          <w:szCs w:val="26"/>
          <w:lang w:val="vi"/>
        </w:rPr>
      </w:pPr>
      <w:r w:rsidRPr="004B07DC">
        <w:rPr>
          <w:rFonts w:ascii="Times New Roman" w:hAnsi="Times New Roman" w:cs="Times New Roman"/>
          <w:sz w:val="26"/>
          <w:szCs w:val="26"/>
          <w:lang w:val="vi"/>
        </w:rPr>
        <w:t xml:space="preserve">Đối tượng đăng ký: </w:t>
      </w:r>
      <w:r w:rsidR="00FB64FC" w:rsidRPr="004B07DC">
        <w:rPr>
          <w:rFonts w:ascii="Times New Roman" w:hAnsi="Times New Roman" w:cs="Times New Roman"/>
          <w:sz w:val="26"/>
          <w:szCs w:val="26"/>
          <w:lang w:val="vi"/>
        </w:rPr>
        <w:t xml:space="preserve">   </w:t>
      </w:r>
      <w:r w:rsidRPr="004B07DC">
        <w:rPr>
          <w:rFonts w:ascii="Times New Roman" w:hAnsi="Times New Roman" w:cs="Times New Roman"/>
          <w:sz w:val="26"/>
          <w:szCs w:val="26"/>
          <w:lang w:val="vi"/>
        </w:rPr>
        <w:t xml:space="preserve">Giảng viên </w:t>
      </w:r>
      <w:r w:rsidR="00FB64FC" w:rsidRPr="004B07DC">
        <w:rPr>
          <w:rFonts w:ascii="Times New Roman" w:hAnsi="Times New Roman" w:cs="Times New Roman"/>
          <w:sz w:val="26"/>
          <w:szCs w:val="26"/>
          <w:lang w:val="vi"/>
        </w:rPr>
        <w:t>□</w:t>
      </w:r>
      <w:r w:rsidRPr="004B07DC">
        <w:rPr>
          <w:rFonts w:ascii="Times New Roman" w:hAnsi="Times New Roman" w:cs="Times New Roman"/>
          <w:sz w:val="26"/>
          <w:szCs w:val="26"/>
          <w:lang w:val="vi"/>
        </w:rPr>
        <w:t xml:space="preserve">; </w:t>
      </w:r>
      <w:r w:rsidR="00FF66FB" w:rsidRPr="004B07DC">
        <w:rPr>
          <w:rFonts w:ascii="Times New Roman" w:hAnsi="Times New Roman" w:cs="Times New Roman"/>
          <w:sz w:val="26"/>
          <w:szCs w:val="26"/>
        </w:rPr>
        <w:t xml:space="preserve">  </w:t>
      </w:r>
      <w:r w:rsidRPr="004B07DC">
        <w:rPr>
          <w:rFonts w:ascii="Times New Roman" w:hAnsi="Times New Roman" w:cs="Times New Roman"/>
          <w:sz w:val="26"/>
          <w:szCs w:val="26"/>
          <w:lang w:val="vi"/>
        </w:rPr>
        <w:t>Giảng viên thỉnh giảng</w:t>
      </w:r>
      <w:r w:rsidR="004B4B2A">
        <w:rPr>
          <w:rFonts w:ascii="Times New Roman" w:hAnsi="Times New Roman" w:cs="Times New Roman"/>
          <w:sz w:val="26"/>
          <w:szCs w:val="26"/>
          <w:lang w:val="vi"/>
        </w:rPr>
        <w:t xml:space="preserve"> </w:t>
      </w:r>
      <w:r w:rsidR="004B4B2A" w:rsidRPr="004B07DC">
        <w:rPr>
          <w:rFonts w:ascii="Times New Roman" w:hAnsi="Times New Roman" w:cs="Times New Roman"/>
          <w:sz w:val="26"/>
          <w:szCs w:val="26"/>
          <w:lang w:val="vi"/>
        </w:rPr>
        <w:sym w:font="Wingdings" w:char="F0FE"/>
      </w:r>
    </w:p>
    <w:p w14:paraId="5B70A37F" w14:textId="269172A7" w:rsidR="006E0AA8" w:rsidRPr="004B07DC" w:rsidRDefault="006E0AA8" w:rsidP="001E0BB6">
      <w:pPr>
        <w:pStyle w:val="PreformattedText"/>
        <w:spacing w:line="360" w:lineRule="auto"/>
        <w:rPr>
          <w:rFonts w:ascii="Times New Roman" w:hAnsi="Times New Roman" w:cs="Times New Roman"/>
          <w:sz w:val="26"/>
          <w:szCs w:val="26"/>
          <w:lang w:val="vi"/>
        </w:rPr>
      </w:pPr>
      <w:r w:rsidRPr="004B07DC">
        <w:rPr>
          <w:rFonts w:ascii="Times New Roman" w:hAnsi="Times New Roman" w:cs="Times New Roman"/>
          <w:sz w:val="26"/>
          <w:szCs w:val="26"/>
          <w:lang w:val="vi"/>
        </w:rPr>
        <w:t xml:space="preserve">Ngành: Sinh học; </w:t>
      </w:r>
      <w:r w:rsidR="00FF66FB" w:rsidRPr="004B07DC">
        <w:rPr>
          <w:rFonts w:ascii="Times New Roman" w:hAnsi="Times New Roman" w:cs="Times New Roman"/>
          <w:sz w:val="26"/>
          <w:szCs w:val="26"/>
        </w:rPr>
        <w:t xml:space="preserve">      </w:t>
      </w:r>
      <w:r w:rsidRPr="004B07DC">
        <w:rPr>
          <w:rFonts w:ascii="Times New Roman" w:hAnsi="Times New Roman" w:cs="Times New Roman"/>
          <w:sz w:val="26"/>
          <w:szCs w:val="26"/>
          <w:lang w:val="vi"/>
        </w:rPr>
        <w:t>Chuyên ngành: Động vật học</w:t>
      </w:r>
    </w:p>
    <w:p w14:paraId="0B3D238B" w14:textId="77777777" w:rsidR="006E0AA8" w:rsidRPr="004B07DC" w:rsidRDefault="00FF66FB" w:rsidP="001E0BB6">
      <w:pPr>
        <w:pStyle w:val="PreformattedText"/>
        <w:spacing w:before="120" w:line="360" w:lineRule="auto"/>
        <w:rPr>
          <w:rFonts w:ascii="Times New Roman" w:hAnsi="Times New Roman" w:cs="Times New Roman"/>
          <w:b/>
          <w:sz w:val="26"/>
          <w:szCs w:val="26"/>
          <w:lang w:val="vi"/>
        </w:rPr>
      </w:pPr>
      <w:r w:rsidRPr="004B07DC">
        <w:rPr>
          <w:rFonts w:ascii="Times New Roman" w:hAnsi="Times New Roman" w:cs="Times New Roman"/>
          <w:b/>
          <w:sz w:val="26"/>
          <w:szCs w:val="26"/>
          <w:lang w:val="vi"/>
        </w:rPr>
        <w:t>A. THÔNG TIN CÁ NHÂN</w:t>
      </w:r>
    </w:p>
    <w:p w14:paraId="43894E42" w14:textId="77777777" w:rsidR="006E0AA8" w:rsidRPr="004B07DC" w:rsidRDefault="006E0AA8" w:rsidP="005427FE">
      <w:pPr>
        <w:pStyle w:val="PreformattedText"/>
        <w:spacing w:line="360" w:lineRule="auto"/>
        <w:rPr>
          <w:rFonts w:ascii="Times New Roman" w:hAnsi="Times New Roman" w:cs="Times New Roman"/>
          <w:b/>
          <w:sz w:val="26"/>
          <w:szCs w:val="26"/>
        </w:rPr>
      </w:pPr>
      <w:r w:rsidRPr="004B07DC">
        <w:rPr>
          <w:rFonts w:ascii="Times New Roman" w:hAnsi="Times New Roman" w:cs="Times New Roman"/>
          <w:sz w:val="26"/>
          <w:szCs w:val="26"/>
          <w:lang w:val="vi"/>
        </w:rPr>
        <w:t xml:space="preserve">1. Họ và tên người đăng ký: </w:t>
      </w:r>
      <w:r w:rsidR="004429BB" w:rsidRPr="004B07DC">
        <w:rPr>
          <w:rFonts w:ascii="Times New Roman" w:hAnsi="Times New Roman" w:cs="Times New Roman"/>
          <w:b/>
          <w:sz w:val="26"/>
          <w:szCs w:val="26"/>
        </w:rPr>
        <w:t>LÊ TRUNG DŨNG</w:t>
      </w:r>
    </w:p>
    <w:p w14:paraId="058C0DC0" w14:textId="6744F837" w:rsidR="006E0AA8" w:rsidRPr="004B07DC" w:rsidRDefault="006E0AA8" w:rsidP="005427FE">
      <w:pPr>
        <w:pStyle w:val="PreformattedText"/>
        <w:spacing w:line="360" w:lineRule="auto"/>
        <w:rPr>
          <w:rFonts w:ascii="Times New Roman" w:hAnsi="Times New Roman" w:cs="Times New Roman"/>
          <w:sz w:val="26"/>
          <w:szCs w:val="26"/>
          <w:lang w:val="vi"/>
        </w:rPr>
      </w:pPr>
      <w:r w:rsidRPr="004B07DC">
        <w:rPr>
          <w:rFonts w:ascii="Times New Roman" w:hAnsi="Times New Roman" w:cs="Times New Roman"/>
          <w:sz w:val="26"/>
          <w:szCs w:val="26"/>
          <w:lang w:val="vi"/>
        </w:rPr>
        <w:t xml:space="preserve">2. Ngày tháng năm sinh: </w:t>
      </w:r>
      <w:r w:rsidR="004429BB" w:rsidRPr="004B07DC">
        <w:rPr>
          <w:rFonts w:ascii="Times New Roman" w:hAnsi="Times New Roman" w:cs="Times New Roman"/>
          <w:sz w:val="26"/>
          <w:szCs w:val="26"/>
          <w:lang w:val="vi"/>
        </w:rPr>
        <w:t>17/</w:t>
      </w:r>
      <w:r w:rsidR="00AD78AC">
        <w:rPr>
          <w:rFonts w:ascii="Times New Roman" w:hAnsi="Times New Roman" w:cs="Times New Roman"/>
          <w:sz w:val="26"/>
          <w:szCs w:val="26"/>
          <w:lang w:val="vi"/>
        </w:rPr>
        <w:t>0</w:t>
      </w:r>
      <w:r w:rsidR="004429BB" w:rsidRPr="004B07DC">
        <w:rPr>
          <w:rFonts w:ascii="Times New Roman" w:hAnsi="Times New Roman" w:cs="Times New Roman"/>
          <w:sz w:val="26"/>
          <w:szCs w:val="26"/>
          <w:lang w:val="vi"/>
        </w:rPr>
        <w:t>2/1983</w:t>
      </w:r>
      <w:r w:rsidRPr="004B07DC">
        <w:rPr>
          <w:rFonts w:ascii="Times New Roman" w:hAnsi="Times New Roman" w:cs="Times New Roman"/>
          <w:sz w:val="26"/>
          <w:szCs w:val="26"/>
          <w:lang w:val="vi"/>
        </w:rPr>
        <w:t xml:space="preserve">; </w:t>
      </w:r>
      <w:r w:rsidR="003A2ECE" w:rsidRPr="004B07DC">
        <w:rPr>
          <w:rFonts w:ascii="Times New Roman" w:hAnsi="Times New Roman" w:cs="Times New Roman"/>
          <w:sz w:val="26"/>
          <w:szCs w:val="26"/>
        </w:rPr>
        <w:t xml:space="preserve">  </w:t>
      </w:r>
      <w:r w:rsidR="00FB64FC" w:rsidRPr="004B07DC">
        <w:rPr>
          <w:rFonts w:ascii="Times New Roman" w:hAnsi="Times New Roman" w:cs="Times New Roman"/>
          <w:sz w:val="26"/>
          <w:szCs w:val="26"/>
          <w:lang w:val="vi-VN"/>
        </w:rPr>
        <w:t xml:space="preserve">   </w:t>
      </w:r>
      <w:r w:rsidRPr="004B07DC">
        <w:rPr>
          <w:rFonts w:ascii="Times New Roman" w:hAnsi="Times New Roman" w:cs="Times New Roman"/>
          <w:sz w:val="26"/>
          <w:szCs w:val="26"/>
          <w:lang w:val="vi"/>
        </w:rPr>
        <w:t>Nam</w:t>
      </w:r>
      <w:r w:rsidR="00FF66FB" w:rsidRPr="004B07DC">
        <w:rPr>
          <w:rFonts w:ascii="Times New Roman" w:hAnsi="Times New Roman" w:cs="Times New Roman"/>
          <w:sz w:val="26"/>
          <w:szCs w:val="26"/>
        </w:rPr>
        <w:t xml:space="preserve"> </w:t>
      </w:r>
      <w:r w:rsidR="003A2ECE" w:rsidRPr="004B07DC">
        <w:rPr>
          <w:rFonts w:ascii="Times New Roman" w:hAnsi="Times New Roman" w:cs="Times New Roman"/>
          <w:sz w:val="26"/>
          <w:szCs w:val="26"/>
          <w:lang w:val="vi"/>
        </w:rPr>
        <w:sym w:font="Wingdings" w:char="F0FE"/>
      </w:r>
      <w:r w:rsidRPr="004B07DC">
        <w:rPr>
          <w:rFonts w:ascii="Times New Roman" w:hAnsi="Times New Roman" w:cs="Times New Roman"/>
          <w:sz w:val="26"/>
          <w:szCs w:val="26"/>
          <w:lang w:val="vi"/>
        </w:rPr>
        <w:t xml:space="preserve">; </w:t>
      </w:r>
      <w:r w:rsidR="003A2ECE" w:rsidRPr="004B07DC">
        <w:rPr>
          <w:rFonts w:ascii="Times New Roman" w:hAnsi="Times New Roman" w:cs="Times New Roman"/>
          <w:sz w:val="26"/>
          <w:szCs w:val="26"/>
        </w:rPr>
        <w:t xml:space="preserve">   </w:t>
      </w:r>
      <w:r w:rsidRPr="004B07DC">
        <w:rPr>
          <w:rFonts w:ascii="Times New Roman" w:hAnsi="Times New Roman" w:cs="Times New Roman"/>
          <w:sz w:val="26"/>
          <w:szCs w:val="26"/>
          <w:lang w:val="vi"/>
        </w:rPr>
        <w:t>Nữ</w:t>
      </w:r>
      <w:r w:rsidR="00FF66FB" w:rsidRPr="004B07DC">
        <w:rPr>
          <w:rFonts w:ascii="Times New Roman" w:hAnsi="Times New Roman" w:cs="Times New Roman"/>
          <w:sz w:val="26"/>
          <w:szCs w:val="26"/>
        </w:rPr>
        <w:t xml:space="preserve"> </w:t>
      </w:r>
      <w:r w:rsidR="00FF66FB" w:rsidRPr="004B07DC">
        <w:rPr>
          <w:rFonts w:ascii="Times New Roman" w:hAnsi="Times New Roman" w:cs="Times New Roman"/>
          <w:sz w:val="26"/>
          <w:szCs w:val="26"/>
          <w:lang w:val="vi"/>
        </w:rPr>
        <w:t>□</w:t>
      </w:r>
      <w:r w:rsidRPr="004B07DC">
        <w:rPr>
          <w:rFonts w:ascii="Times New Roman" w:hAnsi="Times New Roman" w:cs="Times New Roman"/>
          <w:sz w:val="26"/>
          <w:szCs w:val="26"/>
          <w:lang w:val="vi"/>
        </w:rPr>
        <w:t xml:space="preserve">; </w:t>
      </w:r>
      <w:r w:rsidR="00FF66FB" w:rsidRPr="004B07DC">
        <w:rPr>
          <w:rFonts w:ascii="Times New Roman" w:hAnsi="Times New Roman" w:cs="Times New Roman"/>
          <w:sz w:val="26"/>
          <w:szCs w:val="26"/>
        </w:rPr>
        <w:t xml:space="preserve">    </w:t>
      </w:r>
      <w:r w:rsidRPr="004B07DC">
        <w:rPr>
          <w:rFonts w:ascii="Times New Roman" w:hAnsi="Times New Roman" w:cs="Times New Roman"/>
          <w:sz w:val="26"/>
          <w:szCs w:val="26"/>
          <w:lang w:val="vi"/>
        </w:rPr>
        <w:t>Quốc tịch: Việ</w:t>
      </w:r>
      <w:r w:rsidR="00FF66FB" w:rsidRPr="004B07DC">
        <w:rPr>
          <w:rFonts w:ascii="Times New Roman" w:hAnsi="Times New Roman" w:cs="Times New Roman"/>
          <w:sz w:val="26"/>
          <w:szCs w:val="26"/>
          <w:lang w:val="vi"/>
        </w:rPr>
        <w:t>t Nam;</w:t>
      </w:r>
    </w:p>
    <w:p w14:paraId="68F83512" w14:textId="1CDAEC24" w:rsidR="006E0AA8" w:rsidRPr="004B07DC" w:rsidRDefault="005427FE" w:rsidP="000217DE">
      <w:pPr>
        <w:pStyle w:val="PreformattedText"/>
        <w:spacing w:line="360" w:lineRule="auto"/>
        <w:ind w:firstLine="851"/>
        <w:rPr>
          <w:rFonts w:ascii="Times New Roman" w:hAnsi="Times New Roman" w:cs="Times New Roman"/>
          <w:sz w:val="26"/>
          <w:szCs w:val="26"/>
          <w:lang w:val="vi"/>
        </w:rPr>
      </w:pPr>
      <w:r w:rsidRPr="004B07DC">
        <w:rPr>
          <w:rFonts w:ascii="Times New Roman" w:hAnsi="Times New Roman" w:cs="Times New Roman"/>
          <w:sz w:val="26"/>
          <w:szCs w:val="26"/>
          <w:lang w:val="vi"/>
        </w:rPr>
        <w:t xml:space="preserve">                        </w:t>
      </w:r>
      <w:r w:rsidR="001E0BB6" w:rsidRPr="004B07DC">
        <w:rPr>
          <w:rFonts w:ascii="Times New Roman" w:hAnsi="Times New Roman" w:cs="Times New Roman"/>
          <w:sz w:val="26"/>
          <w:szCs w:val="26"/>
          <w:lang w:val="vi"/>
        </w:rPr>
        <w:t xml:space="preserve"> </w:t>
      </w:r>
      <w:r w:rsidRPr="004B07DC">
        <w:rPr>
          <w:rFonts w:ascii="Times New Roman" w:hAnsi="Times New Roman" w:cs="Times New Roman"/>
          <w:sz w:val="26"/>
          <w:szCs w:val="26"/>
          <w:lang w:val="vi"/>
        </w:rPr>
        <w:t xml:space="preserve"> </w:t>
      </w:r>
      <w:r w:rsidR="006E0AA8" w:rsidRPr="004B07DC">
        <w:rPr>
          <w:rFonts w:ascii="Times New Roman" w:hAnsi="Times New Roman" w:cs="Times New Roman"/>
          <w:sz w:val="26"/>
          <w:szCs w:val="26"/>
          <w:lang w:val="vi"/>
        </w:rPr>
        <w:t>Dân tộc: Kinh</w:t>
      </w:r>
      <w:r w:rsidR="001E0BB6" w:rsidRPr="004B07DC">
        <w:rPr>
          <w:rFonts w:ascii="Times New Roman" w:hAnsi="Times New Roman" w:cs="Times New Roman"/>
          <w:sz w:val="26"/>
          <w:szCs w:val="26"/>
          <w:lang w:val="vi"/>
        </w:rPr>
        <w:t>;</w:t>
      </w:r>
      <w:r w:rsidR="003A2ECE" w:rsidRPr="004B07DC">
        <w:rPr>
          <w:rFonts w:ascii="Times New Roman" w:hAnsi="Times New Roman" w:cs="Times New Roman"/>
          <w:sz w:val="26"/>
          <w:szCs w:val="26"/>
        </w:rPr>
        <w:t xml:space="preserve">   </w:t>
      </w:r>
      <w:r w:rsidR="003A2ECE" w:rsidRPr="004B07DC">
        <w:rPr>
          <w:rFonts w:ascii="Times New Roman" w:hAnsi="Times New Roman" w:cs="Times New Roman"/>
          <w:sz w:val="26"/>
          <w:szCs w:val="26"/>
          <w:lang w:val="vi"/>
        </w:rPr>
        <w:t>Tôn giáo: Không</w:t>
      </w:r>
    </w:p>
    <w:p w14:paraId="1518E7D5" w14:textId="77777777" w:rsidR="006E0AA8" w:rsidRPr="004B07DC" w:rsidRDefault="006E0AA8" w:rsidP="005427FE">
      <w:pPr>
        <w:pStyle w:val="PreformattedText"/>
        <w:spacing w:line="360" w:lineRule="auto"/>
        <w:rPr>
          <w:rFonts w:ascii="Times New Roman" w:hAnsi="Times New Roman" w:cs="Times New Roman"/>
          <w:sz w:val="26"/>
          <w:szCs w:val="26"/>
        </w:rPr>
      </w:pPr>
      <w:r w:rsidRPr="004B07DC">
        <w:rPr>
          <w:rFonts w:ascii="Times New Roman" w:hAnsi="Times New Roman" w:cs="Times New Roman"/>
          <w:sz w:val="26"/>
          <w:szCs w:val="26"/>
          <w:lang w:val="vi"/>
        </w:rPr>
        <w:t>3. Đảng viên Đảng Cộng sản Việ</w:t>
      </w:r>
      <w:r w:rsidR="003A2ECE" w:rsidRPr="004B07DC">
        <w:rPr>
          <w:rFonts w:ascii="Times New Roman" w:hAnsi="Times New Roman" w:cs="Times New Roman"/>
          <w:sz w:val="26"/>
          <w:szCs w:val="26"/>
          <w:lang w:val="vi"/>
        </w:rPr>
        <w:t>t Nam:</w:t>
      </w:r>
      <w:r w:rsidR="003A2ECE" w:rsidRPr="004B07DC">
        <w:rPr>
          <w:rFonts w:ascii="Times New Roman" w:hAnsi="Times New Roman" w:cs="Times New Roman"/>
          <w:sz w:val="26"/>
          <w:szCs w:val="26"/>
        </w:rPr>
        <w:t xml:space="preserve"> </w:t>
      </w:r>
      <w:r w:rsidR="006253E7" w:rsidRPr="004B07DC">
        <w:rPr>
          <w:rFonts w:ascii="Times New Roman" w:hAnsi="Times New Roman" w:cs="Times New Roman"/>
          <w:sz w:val="26"/>
          <w:szCs w:val="26"/>
          <w:lang w:val="vi"/>
        </w:rPr>
        <w:sym w:font="Wingdings" w:char="F0FE"/>
      </w:r>
    </w:p>
    <w:p w14:paraId="77828641" w14:textId="77777777" w:rsidR="006E0AA8" w:rsidRPr="004B07DC" w:rsidRDefault="006E0AA8" w:rsidP="0089549F">
      <w:pPr>
        <w:pStyle w:val="PreformattedText"/>
        <w:spacing w:line="360" w:lineRule="auto"/>
        <w:jc w:val="both"/>
        <w:rPr>
          <w:rFonts w:ascii="Times New Roman" w:hAnsi="Times New Roman" w:cs="Times New Roman"/>
          <w:sz w:val="26"/>
          <w:szCs w:val="26"/>
          <w:lang w:val="vi"/>
        </w:rPr>
      </w:pPr>
      <w:r w:rsidRPr="004B07DC">
        <w:rPr>
          <w:rFonts w:ascii="Times New Roman" w:hAnsi="Times New Roman" w:cs="Times New Roman"/>
          <w:sz w:val="26"/>
          <w:szCs w:val="26"/>
          <w:lang w:val="vi"/>
        </w:rPr>
        <w:t>4. Quê quán:</w:t>
      </w:r>
      <w:r w:rsidR="006253E7" w:rsidRPr="004B07DC">
        <w:rPr>
          <w:rFonts w:ascii="Times New Roman" w:hAnsi="Times New Roman" w:cs="Times New Roman"/>
          <w:sz w:val="26"/>
          <w:szCs w:val="26"/>
          <w:lang w:val="vi"/>
        </w:rPr>
        <w:t xml:space="preserve"> X</w:t>
      </w:r>
      <w:r w:rsidR="001E0BB6" w:rsidRPr="004B07DC">
        <w:rPr>
          <w:rFonts w:ascii="Times New Roman" w:hAnsi="Times New Roman" w:cs="Times New Roman"/>
          <w:sz w:val="26"/>
          <w:szCs w:val="26"/>
          <w:lang w:val="vi"/>
        </w:rPr>
        <w:t>ã</w:t>
      </w:r>
      <w:r w:rsidR="006253E7" w:rsidRPr="004B07DC">
        <w:rPr>
          <w:rFonts w:ascii="Times New Roman" w:hAnsi="Times New Roman" w:cs="Times New Roman"/>
          <w:sz w:val="26"/>
          <w:szCs w:val="26"/>
          <w:lang w:val="vi"/>
        </w:rPr>
        <w:t xml:space="preserve"> Thanh Hồng, H</w:t>
      </w:r>
      <w:r w:rsidR="001E0BB6" w:rsidRPr="004B07DC">
        <w:rPr>
          <w:rFonts w:ascii="Times New Roman" w:hAnsi="Times New Roman" w:cs="Times New Roman"/>
          <w:sz w:val="26"/>
          <w:szCs w:val="26"/>
          <w:lang w:val="vi"/>
        </w:rPr>
        <w:t>uyện</w:t>
      </w:r>
      <w:r w:rsidR="006253E7" w:rsidRPr="004B07DC">
        <w:rPr>
          <w:rFonts w:ascii="Times New Roman" w:hAnsi="Times New Roman" w:cs="Times New Roman"/>
          <w:sz w:val="26"/>
          <w:szCs w:val="26"/>
          <w:lang w:val="vi"/>
        </w:rPr>
        <w:t xml:space="preserve"> Thanh Hà, T</w:t>
      </w:r>
      <w:r w:rsidR="001E0BB6" w:rsidRPr="004B07DC">
        <w:rPr>
          <w:rFonts w:ascii="Times New Roman" w:hAnsi="Times New Roman" w:cs="Times New Roman"/>
          <w:sz w:val="26"/>
          <w:szCs w:val="26"/>
          <w:lang w:val="vi"/>
        </w:rPr>
        <w:t>ỉnh</w:t>
      </w:r>
      <w:r w:rsidR="006253E7" w:rsidRPr="004B07DC">
        <w:rPr>
          <w:rFonts w:ascii="Times New Roman" w:hAnsi="Times New Roman" w:cs="Times New Roman"/>
          <w:sz w:val="26"/>
          <w:szCs w:val="26"/>
          <w:lang w:val="vi"/>
        </w:rPr>
        <w:t xml:space="preserve"> Hải Dương</w:t>
      </w:r>
    </w:p>
    <w:p w14:paraId="65656E70" w14:textId="4E58B127" w:rsidR="006E0AA8" w:rsidRPr="004B07DC" w:rsidRDefault="006E0AA8" w:rsidP="0089549F">
      <w:pPr>
        <w:pStyle w:val="PreformattedText"/>
        <w:spacing w:line="360" w:lineRule="auto"/>
        <w:jc w:val="both"/>
        <w:rPr>
          <w:rFonts w:ascii="Times New Roman" w:hAnsi="Times New Roman" w:cs="Times New Roman"/>
          <w:sz w:val="26"/>
          <w:szCs w:val="26"/>
          <w:lang w:val="vi"/>
        </w:rPr>
      </w:pPr>
      <w:r w:rsidRPr="004B07DC">
        <w:rPr>
          <w:rFonts w:ascii="Times New Roman" w:hAnsi="Times New Roman" w:cs="Times New Roman"/>
          <w:sz w:val="26"/>
          <w:szCs w:val="26"/>
          <w:lang w:val="vi"/>
        </w:rPr>
        <w:t>5. Nơi đăng ký hộ kh</w:t>
      </w:r>
      <w:r w:rsidR="00E22148">
        <w:rPr>
          <w:rFonts w:ascii="Times New Roman" w:hAnsi="Times New Roman" w:cs="Times New Roman"/>
          <w:sz w:val="26"/>
          <w:szCs w:val="26"/>
        </w:rPr>
        <w:t>ẩ</w:t>
      </w:r>
      <w:r w:rsidRPr="004B07DC">
        <w:rPr>
          <w:rFonts w:ascii="Times New Roman" w:hAnsi="Times New Roman" w:cs="Times New Roman"/>
          <w:sz w:val="26"/>
          <w:szCs w:val="26"/>
          <w:lang w:val="vi"/>
        </w:rPr>
        <w:t>u thường trú:</w:t>
      </w:r>
      <w:r w:rsidR="006253E7" w:rsidRPr="004B07DC">
        <w:rPr>
          <w:rFonts w:ascii="Times New Roman" w:hAnsi="Times New Roman" w:cs="Times New Roman"/>
          <w:sz w:val="26"/>
          <w:szCs w:val="26"/>
          <w:lang w:val="vi"/>
        </w:rPr>
        <w:t xml:space="preserve"> </w:t>
      </w:r>
      <w:r w:rsidR="001E0BB6" w:rsidRPr="004B07DC">
        <w:rPr>
          <w:rFonts w:ascii="Times New Roman" w:hAnsi="Times New Roman" w:cs="Times New Roman"/>
          <w:sz w:val="26"/>
          <w:szCs w:val="26"/>
          <w:lang w:val="vi"/>
        </w:rPr>
        <w:t>Thị trấn</w:t>
      </w:r>
      <w:r w:rsidR="006253E7" w:rsidRPr="004B07DC">
        <w:rPr>
          <w:rFonts w:ascii="Times New Roman" w:hAnsi="Times New Roman" w:cs="Times New Roman"/>
          <w:sz w:val="26"/>
          <w:szCs w:val="26"/>
          <w:lang w:val="vi"/>
        </w:rPr>
        <w:t xml:space="preserve"> Gia Bình, H</w:t>
      </w:r>
      <w:r w:rsidR="001E0BB6" w:rsidRPr="004B07DC">
        <w:rPr>
          <w:rFonts w:ascii="Times New Roman" w:hAnsi="Times New Roman" w:cs="Times New Roman"/>
          <w:sz w:val="26"/>
          <w:szCs w:val="26"/>
          <w:lang w:val="vi"/>
        </w:rPr>
        <w:t>uyện</w:t>
      </w:r>
      <w:r w:rsidR="006253E7" w:rsidRPr="004B07DC">
        <w:rPr>
          <w:rFonts w:ascii="Times New Roman" w:hAnsi="Times New Roman" w:cs="Times New Roman"/>
          <w:sz w:val="26"/>
          <w:szCs w:val="26"/>
          <w:lang w:val="vi"/>
        </w:rPr>
        <w:t xml:space="preserve"> Gia Bình, T</w:t>
      </w:r>
      <w:r w:rsidR="001E0BB6" w:rsidRPr="004B07DC">
        <w:rPr>
          <w:rFonts w:ascii="Times New Roman" w:hAnsi="Times New Roman" w:cs="Times New Roman"/>
          <w:sz w:val="26"/>
          <w:szCs w:val="26"/>
          <w:lang w:val="vi"/>
        </w:rPr>
        <w:t>ỉnh</w:t>
      </w:r>
      <w:r w:rsidR="006253E7" w:rsidRPr="004B07DC">
        <w:rPr>
          <w:rFonts w:ascii="Times New Roman" w:hAnsi="Times New Roman" w:cs="Times New Roman"/>
          <w:sz w:val="26"/>
          <w:szCs w:val="26"/>
          <w:lang w:val="vi"/>
        </w:rPr>
        <w:t xml:space="preserve"> Bắc Ninh</w:t>
      </w:r>
    </w:p>
    <w:p w14:paraId="7F4A9E38" w14:textId="77777777" w:rsidR="000D3F2C" w:rsidRPr="004B07DC" w:rsidRDefault="006E0AA8" w:rsidP="0089549F">
      <w:pPr>
        <w:pStyle w:val="PreformattedText"/>
        <w:spacing w:line="360" w:lineRule="auto"/>
        <w:jc w:val="both"/>
        <w:rPr>
          <w:rFonts w:ascii="Times New Roman" w:hAnsi="Times New Roman" w:cs="Times New Roman"/>
          <w:sz w:val="26"/>
          <w:szCs w:val="26"/>
          <w:lang w:val="vi"/>
        </w:rPr>
      </w:pPr>
      <w:r w:rsidRPr="004B07DC">
        <w:rPr>
          <w:rFonts w:ascii="Times New Roman" w:hAnsi="Times New Roman" w:cs="Times New Roman"/>
          <w:sz w:val="26"/>
          <w:szCs w:val="26"/>
          <w:lang w:val="vi"/>
        </w:rPr>
        <w:t xml:space="preserve">6. Địa chỉ liên hệ: </w:t>
      </w:r>
    </w:p>
    <w:p w14:paraId="6CA4BAE2" w14:textId="77777777" w:rsidR="000D3F2C" w:rsidRPr="004B07DC" w:rsidRDefault="006253E7" w:rsidP="0089549F">
      <w:pPr>
        <w:pStyle w:val="PreformattedText"/>
        <w:spacing w:line="360" w:lineRule="auto"/>
        <w:ind w:firstLine="709"/>
        <w:jc w:val="both"/>
        <w:rPr>
          <w:rFonts w:ascii="Times New Roman" w:hAnsi="Times New Roman" w:cs="Times New Roman"/>
          <w:sz w:val="26"/>
          <w:szCs w:val="26"/>
          <w:lang w:val="vi"/>
        </w:rPr>
      </w:pPr>
      <w:r w:rsidRPr="004B07DC">
        <w:rPr>
          <w:rFonts w:ascii="Times New Roman" w:hAnsi="Times New Roman" w:cs="Times New Roman"/>
          <w:sz w:val="26"/>
          <w:szCs w:val="26"/>
          <w:lang w:val="vi"/>
        </w:rPr>
        <w:t>Vụ Giáo dục Trung học, Bộ Giáo dục và Đào tạo</w:t>
      </w:r>
      <w:r w:rsidR="00041427" w:rsidRPr="004B07DC">
        <w:rPr>
          <w:rFonts w:ascii="Times New Roman" w:hAnsi="Times New Roman" w:cs="Times New Roman"/>
          <w:sz w:val="26"/>
          <w:szCs w:val="26"/>
          <w:lang w:val="vi"/>
        </w:rPr>
        <w:t xml:space="preserve">, </w:t>
      </w:r>
      <w:r w:rsidR="000D3F2C" w:rsidRPr="004B07DC">
        <w:rPr>
          <w:rFonts w:ascii="Times New Roman" w:hAnsi="Times New Roman" w:cs="Times New Roman"/>
          <w:sz w:val="26"/>
          <w:szCs w:val="26"/>
          <w:lang w:val="vi"/>
        </w:rPr>
        <w:t>35 Đại Cồ Việt, Hà Nội</w:t>
      </w:r>
    </w:p>
    <w:p w14:paraId="67BC337F" w14:textId="77777777" w:rsidR="0089549F" w:rsidRDefault="006E0AA8" w:rsidP="0089549F">
      <w:pPr>
        <w:pStyle w:val="PreformattedText"/>
        <w:spacing w:line="360" w:lineRule="auto"/>
        <w:ind w:firstLine="709"/>
        <w:jc w:val="both"/>
        <w:rPr>
          <w:rFonts w:ascii="Times New Roman" w:hAnsi="Times New Roman" w:cs="Times New Roman"/>
          <w:sz w:val="26"/>
          <w:szCs w:val="26"/>
          <w:lang w:val="vi"/>
        </w:rPr>
      </w:pPr>
      <w:r w:rsidRPr="004B07DC">
        <w:rPr>
          <w:rFonts w:ascii="Times New Roman" w:hAnsi="Times New Roman" w:cs="Times New Roman"/>
          <w:sz w:val="26"/>
          <w:szCs w:val="26"/>
          <w:lang w:val="vi"/>
        </w:rPr>
        <w:t xml:space="preserve">Điện thoại di động: </w:t>
      </w:r>
      <w:r w:rsidR="004429BB" w:rsidRPr="004B07DC">
        <w:rPr>
          <w:rFonts w:ascii="Times New Roman" w:hAnsi="Times New Roman" w:cs="Times New Roman"/>
          <w:sz w:val="26"/>
          <w:szCs w:val="26"/>
          <w:lang w:val="vi"/>
        </w:rPr>
        <w:t>0978.215.397</w:t>
      </w:r>
      <w:r w:rsidRPr="004B07DC">
        <w:rPr>
          <w:rFonts w:ascii="Times New Roman" w:hAnsi="Times New Roman" w:cs="Times New Roman"/>
          <w:sz w:val="26"/>
          <w:szCs w:val="26"/>
          <w:lang w:val="vi"/>
        </w:rPr>
        <w:t>;</w:t>
      </w:r>
      <w:r w:rsidR="006253E7" w:rsidRPr="004B07DC">
        <w:rPr>
          <w:rFonts w:ascii="Times New Roman" w:hAnsi="Times New Roman" w:cs="Times New Roman"/>
          <w:sz w:val="26"/>
          <w:szCs w:val="26"/>
          <w:lang w:val="vi"/>
        </w:rPr>
        <w:t xml:space="preserve"> </w:t>
      </w:r>
    </w:p>
    <w:p w14:paraId="06A269B7" w14:textId="266EA632" w:rsidR="006E0AA8" w:rsidRPr="0089549F" w:rsidRDefault="006E0AA8" w:rsidP="0089549F">
      <w:pPr>
        <w:pStyle w:val="PreformattedText"/>
        <w:spacing w:line="360" w:lineRule="auto"/>
        <w:ind w:firstLine="709"/>
        <w:jc w:val="both"/>
        <w:rPr>
          <w:rFonts w:ascii="Times New Roman" w:hAnsi="Times New Roman" w:cs="Times New Roman"/>
          <w:sz w:val="26"/>
          <w:szCs w:val="26"/>
          <w:lang w:val="vi-VN"/>
        </w:rPr>
      </w:pPr>
      <w:r w:rsidRPr="004B07DC">
        <w:rPr>
          <w:rFonts w:ascii="Times New Roman" w:hAnsi="Times New Roman" w:cs="Times New Roman"/>
          <w:sz w:val="26"/>
          <w:szCs w:val="26"/>
          <w:lang w:val="fr-FR"/>
        </w:rPr>
        <w:t xml:space="preserve">E-mail: </w:t>
      </w:r>
      <w:r w:rsidR="000D3F2C" w:rsidRPr="004B07DC">
        <w:rPr>
          <w:rFonts w:ascii="Times New Roman" w:hAnsi="Times New Roman" w:cs="Times New Roman"/>
          <w:sz w:val="26"/>
          <w:szCs w:val="26"/>
          <w:lang w:val="fr-FR"/>
        </w:rPr>
        <w:t>ltdung@moet.gov.vn</w:t>
      </w:r>
      <w:r w:rsidR="0089549F">
        <w:rPr>
          <w:rFonts w:ascii="Times New Roman" w:hAnsi="Times New Roman" w:cs="Times New Roman"/>
          <w:sz w:val="26"/>
          <w:szCs w:val="26"/>
          <w:lang w:val="vi-VN"/>
        </w:rPr>
        <w:t>; letrungdung_sp@hnue.edu.vn</w:t>
      </w:r>
    </w:p>
    <w:p w14:paraId="1FBE3D77" w14:textId="77777777" w:rsidR="00833858" w:rsidRPr="004B07DC" w:rsidRDefault="006E0AA8" w:rsidP="0089549F">
      <w:pPr>
        <w:pStyle w:val="PreformattedText"/>
        <w:spacing w:line="360" w:lineRule="auto"/>
        <w:jc w:val="both"/>
        <w:rPr>
          <w:rFonts w:ascii="Times New Roman" w:hAnsi="Times New Roman" w:cs="Times New Roman"/>
          <w:sz w:val="26"/>
          <w:szCs w:val="26"/>
          <w:lang w:val="fr-FR"/>
        </w:rPr>
      </w:pPr>
      <w:r w:rsidRPr="004B07DC">
        <w:rPr>
          <w:rFonts w:ascii="Times New Roman" w:hAnsi="Times New Roman" w:cs="Times New Roman"/>
          <w:sz w:val="26"/>
          <w:szCs w:val="26"/>
          <w:lang w:val="fr-FR"/>
        </w:rPr>
        <w:t>7. Quá trình công tác (công việc, chức vụ</w:t>
      </w:r>
      <w:r w:rsidR="003A2ECE" w:rsidRPr="004B07DC">
        <w:rPr>
          <w:rFonts w:ascii="Times New Roman" w:hAnsi="Times New Roman" w:cs="Times New Roman"/>
          <w:sz w:val="26"/>
          <w:szCs w:val="26"/>
          <w:lang w:val="fr-FR"/>
        </w:rPr>
        <w:t>, cơ quan):</w:t>
      </w:r>
    </w:p>
    <w:p w14:paraId="6048C99B" w14:textId="77777777" w:rsidR="00B03C94" w:rsidRPr="004B07DC" w:rsidRDefault="001D537C" w:rsidP="0089549F">
      <w:pPr>
        <w:pStyle w:val="PreformattedText"/>
        <w:spacing w:line="360" w:lineRule="auto"/>
        <w:ind w:firstLine="567"/>
        <w:jc w:val="both"/>
        <w:rPr>
          <w:rFonts w:ascii="Times New Roman" w:hAnsi="Times New Roman" w:cs="Times New Roman"/>
          <w:sz w:val="26"/>
          <w:szCs w:val="26"/>
          <w:lang w:val="vi"/>
        </w:rPr>
      </w:pPr>
      <w:r w:rsidRPr="004B07DC">
        <w:rPr>
          <w:rFonts w:ascii="Times New Roman" w:hAnsi="Times New Roman" w:cs="Times New Roman"/>
          <w:sz w:val="26"/>
          <w:szCs w:val="26"/>
          <w:lang w:val="vi"/>
        </w:rPr>
        <w:t>- Từ tháng 6/201</w:t>
      </w:r>
      <w:r w:rsidR="00225054" w:rsidRPr="004B07DC">
        <w:rPr>
          <w:rFonts w:ascii="Times New Roman" w:hAnsi="Times New Roman" w:cs="Times New Roman"/>
          <w:sz w:val="26"/>
          <w:szCs w:val="26"/>
          <w:lang w:val="vi"/>
        </w:rPr>
        <w:t>2 đến tháng 1/2020: Giảng viên tại Khoa Sinh học, Trường Đại học Sư phạm Hà Nội</w:t>
      </w:r>
      <w:r w:rsidR="00FB64FC" w:rsidRPr="004B07DC">
        <w:rPr>
          <w:rFonts w:ascii="Times New Roman" w:hAnsi="Times New Roman" w:cs="Times New Roman"/>
          <w:sz w:val="26"/>
          <w:szCs w:val="26"/>
          <w:lang w:val="vi"/>
        </w:rPr>
        <w:t>;</w:t>
      </w:r>
    </w:p>
    <w:p w14:paraId="636B352B" w14:textId="77777777" w:rsidR="00225054" w:rsidRPr="004B07DC" w:rsidRDefault="00225054" w:rsidP="0089549F">
      <w:pPr>
        <w:pStyle w:val="PreformattedText"/>
        <w:spacing w:line="360" w:lineRule="auto"/>
        <w:ind w:firstLine="567"/>
        <w:jc w:val="both"/>
        <w:rPr>
          <w:rFonts w:ascii="Times New Roman" w:hAnsi="Times New Roman" w:cs="Times New Roman"/>
          <w:sz w:val="26"/>
          <w:szCs w:val="26"/>
          <w:lang w:val="vi"/>
        </w:rPr>
      </w:pPr>
      <w:r w:rsidRPr="004B07DC">
        <w:rPr>
          <w:rFonts w:ascii="Times New Roman" w:hAnsi="Times New Roman" w:cs="Times New Roman"/>
          <w:sz w:val="26"/>
          <w:szCs w:val="26"/>
          <w:lang w:val="vi"/>
        </w:rPr>
        <w:t>- Từ tháng 2/2020 đến tháng 10/2020: Giảng viên chính tại Khoa Sinh học, Trường Đại học Sư phạm Hà Nội</w:t>
      </w:r>
      <w:r w:rsidR="00FB64FC" w:rsidRPr="004B07DC">
        <w:rPr>
          <w:rFonts w:ascii="Times New Roman" w:hAnsi="Times New Roman" w:cs="Times New Roman"/>
          <w:sz w:val="26"/>
          <w:szCs w:val="26"/>
          <w:lang w:val="vi"/>
        </w:rPr>
        <w:t>;</w:t>
      </w:r>
    </w:p>
    <w:p w14:paraId="22E3A81C" w14:textId="77777777" w:rsidR="00225054" w:rsidRPr="004B07DC" w:rsidRDefault="00225054" w:rsidP="0089549F">
      <w:pPr>
        <w:pStyle w:val="PreformattedText"/>
        <w:spacing w:line="360" w:lineRule="auto"/>
        <w:ind w:firstLine="567"/>
        <w:jc w:val="both"/>
        <w:rPr>
          <w:rFonts w:ascii="Times New Roman" w:hAnsi="Times New Roman" w:cs="Times New Roman"/>
          <w:sz w:val="26"/>
          <w:szCs w:val="26"/>
          <w:lang w:val="vi"/>
        </w:rPr>
      </w:pPr>
      <w:r w:rsidRPr="004B07DC">
        <w:rPr>
          <w:rFonts w:ascii="Times New Roman" w:hAnsi="Times New Roman" w:cs="Times New Roman"/>
          <w:sz w:val="26"/>
          <w:szCs w:val="26"/>
          <w:lang w:val="vi"/>
        </w:rPr>
        <w:t>- Từ tháng 11/2020 đến nay: Chuyên viên chính tại Vụ Giáo dục Trung học, Bộ Giáo dục và Đào tạo</w:t>
      </w:r>
      <w:r w:rsidR="00FB64FC" w:rsidRPr="004B07DC">
        <w:rPr>
          <w:rFonts w:ascii="Times New Roman" w:hAnsi="Times New Roman" w:cs="Times New Roman"/>
          <w:sz w:val="26"/>
          <w:szCs w:val="26"/>
          <w:lang w:val="vi"/>
        </w:rPr>
        <w:t>.</w:t>
      </w:r>
    </w:p>
    <w:p w14:paraId="12B50CD2" w14:textId="77777777" w:rsidR="000E6B71" w:rsidRPr="004B07DC" w:rsidRDefault="00225054" w:rsidP="0089549F">
      <w:pPr>
        <w:pStyle w:val="PreformattedText"/>
        <w:spacing w:line="360" w:lineRule="auto"/>
        <w:ind w:firstLine="567"/>
        <w:jc w:val="both"/>
        <w:rPr>
          <w:rFonts w:ascii="Times New Roman" w:hAnsi="Times New Roman" w:cs="Times New Roman"/>
          <w:sz w:val="26"/>
          <w:szCs w:val="26"/>
        </w:rPr>
      </w:pPr>
      <w:r w:rsidRPr="004B07DC">
        <w:rPr>
          <w:rFonts w:ascii="Times New Roman" w:hAnsi="Times New Roman" w:cs="Times New Roman"/>
          <w:sz w:val="26"/>
          <w:szCs w:val="26"/>
          <w:lang w:val="vi"/>
        </w:rPr>
        <w:t xml:space="preserve">- Chức vụ cao nhất đã qua: </w:t>
      </w:r>
      <w:r w:rsidR="000D3F2C" w:rsidRPr="004B07DC">
        <w:rPr>
          <w:rFonts w:ascii="Times New Roman" w:hAnsi="Times New Roman" w:cs="Times New Roman"/>
          <w:sz w:val="26"/>
          <w:szCs w:val="26"/>
        </w:rPr>
        <w:t>Phó Trưởng Bộ môn Động vật học,</w:t>
      </w:r>
      <w:r w:rsidR="000D3F2C" w:rsidRPr="004B07DC">
        <w:rPr>
          <w:rFonts w:ascii="Times New Roman" w:hAnsi="Times New Roman" w:cs="Times New Roman"/>
          <w:sz w:val="26"/>
          <w:szCs w:val="26"/>
          <w:lang w:val="vi-VN"/>
        </w:rPr>
        <w:t xml:space="preserve"> </w:t>
      </w:r>
      <w:r w:rsidR="001D537C" w:rsidRPr="004B07DC">
        <w:rPr>
          <w:rFonts w:ascii="Times New Roman" w:hAnsi="Times New Roman" w:cs="Times New Roman"/>
          <w:sz w:val="26"/>
          <w:szCs w:val="26"/>
          <w:lang w:val="vi-VN"/>
        </w:rPr>
        <w:t>Khoa Sinh học, Trường Đại học Sư phạm Hà Nội.</w:t>
      </w:r>
    </w:p>
    <w:p w14:paraId="46B9952D" w14:textId="77777777" w:rsidR="000E6B71" w:rsidRPr="004B07DC" w:rsidRDefault="00225054" w:rsidP="0089549F">
      <w:pPr>
        <w:pStyle w:val="PreformattedText"/>
        <w:spacing w:line="360" w:lineRule="auto"/>
        <w:ind w:firstLine="567"/>
        <w:jc w:val="both"/>
        <w:rPr>
          <w:rFonts w:ascii="Times New Roman" w:hAnsi="Times New Roman" w:cs="Times New Roman"/>
          <w:sz w:val="26"/>
          <w:szCs w:val="26"/>
        </w:rPr>
      </w:pPr>
      <w:r w:rsidRPr="004B07DC">
        <w:rPr>
          <w:rFonts w:ascii="Times New Roman" w:hAnsi="Times New Roman" w:cs="Times New Roman"/>
          <w:sz w:val="26"/>
          <w:szCs w:val="26"/>
          <w:lang w:val="vi"/>
        </w:rPr>
        <w:t xml:space="preserve">- </w:t>
      </w:r>
      <w:r w:rsidR="000E6B71" w:rsidRPr="004B07DC">
        <w:rPr>
          <w:rFonts w:ascii="Times New Roman" w:hAnsi="Times New Roman" w:cs="Times New Roman"/>
          <w:sz w:val="26"/>
          <w:szCs w:val="26"/>
          <w:lang w:val="vi"/>
        </w:rPr>
        <w:t>Cơ quan công tác hiện nay:</w:t>
      </w:r>
      <w:r w:rsidR="001B4CD2" w:rsidRPr="004B07DC">
        <w:rPr>
          <w:rFonts w:ascii="Times New Roman" w:hAnsi="Times New Roman" w:cs="Times New Roman"/>
          <w:sz w:val="26"/>
          <w:szCs w:val="26"/>
        </w:rPr>
        <w:t xml:space="preserve"> Vụ Giáo dục Trung học, Bộ Giáo dục và Đào tạo</w:t>
      </w:r>
    </w:p>
    <w:p w14:paraId="67E4E8EB" w14:textId="77777777" w:rsidR="0089549F" w:rsidRDefault="000E6B71" w:rsidP="0089549F">
      <w:pPr>
        <w:pStyle w:val="PreformattedText"/>
        <w:spacing w:line="360" w:lineRule="auto"/>
        <w:ind w:firstLine="567"/>
        <w:jc w:val="both"/>
        <w:rPr>
          <w:rFonts w:ascii="Times New Roman" w:hAnsi="Times New Roman" w:cs="Times New Roman"/>
          <w:sz w:val="26"/>
          <w:szCs w:val="26"/>
          <w:lang w:val="vi"/>
        </w:rPr>
      </w:pPr>
      <w:r w:rsidRPr="004B07DC">
        <w:rPr>
          <w:rFonts w:ascii="Times New Roman" w:hAnsi="Times New Roman" w:cs="Times New Roman"/>
          <w:sz w:val="26"/>
          <w:szCs w:val="26"/>
          <w:lang w:val="vi"/>
        </w:rPr>
        <w:lastRenderedPageBreak/>
        <w:t xml:space="preserve">Địa chỉ cơ quan: </w:t>
      </w:r>
      <w:r w:rsidR="001B4CD2" w:rsidRPr="004B07DC">
        <w:rPr>
          <w:rFonts w:ascii="Times New Roman" w:hAnsi="Times New Roman" w:cs="Times New Roman"/>
          <w:sz w:val="26"/>
          <w:szCs w:val="26"/>
          <w:lang w:val="vi"/>
        </w:rPr>
        <w:t>35 Đại Cồ Việt, Hai Bà Trưng, Hà Nội</w:t>
      </w:r>
    </w:p>
    <w:p w14:paraId="1133E432" w14:textId="289143DB" w:rsidR="000E6B71" w:rsidRPr="004B07DC" w:rsidRDefault="000E6B71" w:rsidP="0089549F">
      <w:pPr>
        <w:pStyle w:val="PreformattedText"/>
        <w:spacing w:line="360" w:lineRule="auto"/>
        <w:ind w:firstLine="567"/>
        <w:jc w:val="both"/>
        <w:rPr>
          <w:rFonts w:ascii="Times New Roman" w:hAnsi="Times New Roman" w:cs="Times New Roman"/>
          <w:sz w:val="26"/>
          <w:szCs w:val="26"/>
          <w:lang w:val="vi"/>
        </w:rPr>
      </w:pPr>
      <w:r w:rsidRPr="004B07DC">
        <w:rPr>
          <w:rFonts w:ascii="Times New Roman" w:hAnsi="Times New Roman" w:cs="Times New Roman"/>
          <w:sz w:val="26"/>
          <w:szCs w:val="26"/>
          <w:lang w:val="vi"/>
        </w:rPr>
        <w:t xml:space="preserve">Điện thoại cơ quan: </w:t>
      </w:r>
      <w:r w:rsidR="001B4CD2" w:rsidRPr="004B07DC">
        <w:rPr>
          <w:rFonts w:ascii="Times New Roman" w:hAnsi="Times New Roman" w:cs="Times New Roman"/>
          <w:sz w:val="26"/>
          <w:szCs w:val="26"/>
          <w:lang w:val="vi"/>
        </w:rPr>
        <w:t>02438695144</w:t>
      </w:r>
    </w:p>
    <w:p w14:paraId="1D91D10A" w14:textId="008489DF" w:rsidR="00807FEB" w:rsidRDefault="004C5886" w:rsidP="0089549F">
      <w:pPr>
        <w:pStyle w:val="PreformattedText"/>
        <w:spacing w:line="360" w:lineRule="auto"/>
        <w:ind w:firstLine="567"/>
        <w:jc w:val="both"/>
        <w:rPr>
          <w:rFonts w:ascii="Times New Roman" w:hAnsi="Times New Roman" w:cs="Times New Roman"/>
          <w:sz w:val="26"/>
          <w:szCs w:val="26"/>
          <w:lang w:val="vi"/>
        </w:rPr>
      </w:pPr>
      <w:r w:rsidRPr="004B07DC">
        <w:rPr>
          <w:rFonts w:ascii="Times New Roman" w:hAnsi="Times New Roman" w:cs="Times New Roman"/>
          <w:sz w:val="26"/>
          <w:szCs w:val="26"/>
          <w:lang w:val="vi"/>
        </w:rPr>
        <w:t xml:space="preserve">- </w:t>
      </w:r>
      <w:r w:rsidR="000E6B71" w:rsidRPr="004B07DC">
        <w:rPr>
          <w:rFonts w:ascii="Times New Roman" w:hAnsi="Times New Roman" w:cs="Times New Roman"/>
          <w:sz w:val="26"/>
          <w:szCs w:val="26"/>
          <w:lang w:val="vi"/>
        </w:rPr>
        <w:t>Thỉnh giảng tại cơ sở giáo dục đại học (nế</w:t>
      </w:r>
      <w:r w:rsidR="00B03C94" w:rsidRPr="004B07DC">
        <w:rPr>
          <w:rFonts w:ascii="Times New Roman" w:hAnsi="Times New Roman" w:cs="Times New Roman"/>
          <w:sz w:val="26"/>
          <w:szCs w:val="26"/>
          <w:lang w:val="vi"/>
        </w:rPr>
        <w:t>u có):</w:t>
      </w:r>
      <w:r w:rsidR="00FB64FC" w:rsidRPr="004B07DC">
        <w:rPr>
          <w:rFonts w:ascii="Times New Roman" w:hAnsi="Times New Roman" w:cs="Times New Roman"/>
          <w:sz w:val="26"/>
          <w:szCs w:val="26"/>
          <w:lang w:val="vi"/>
        </w:rPr>
        <w:t xml:space="preserve"> </w:t>
      </w:r>
    </w:p>
    <w:p w14:paraId="77A9E6B5" w14:textId="2AD79CB7" w:rsidR="00807FEB" w:rsidRDefault="00807FEB" w:rsidP="0089549F">
      <w:pPr>
        <w:pStyle w:val="PreformattedText"/>
        <w:spacing w:line="360" w:lineRule="auto"/>
        <w:ind w:firstLine="567"/>
        <w:jc w:val="both"/>
        <w:rPr>
          <w:rFonts w:ascii="Times New Roman" w:hAnsi="Times New Roman" w:cs="Times New Roman"/>
          <w:sz w:val="26"/>
          <w:szCs w:val="26"/>
          <w:lang w:val="vi"/>
        </w:rPr>
      </w:pPr>
      <w:r>
        <w:rPr>
          <w:rFonts w:ascii="Times New Roman" w:hAnsi="Times New Roman" w:cs="Times New Roman"/>
          <w:sz w:val="26"/>
          <w:szCs w:val="26"/>
          <w:lang w:val="vi"/>
        </w:rPr>
        <w:t>+ Từ năm 201</w:t>
      </w:r>
      <w:r w:rsidR="003D735B">
        <w:rPr>
          <w:rFonts w:ascii="Times New Roman" w:hAnsi="Times New Roman" w:cs="Times New Roman"/>
          <w:sz w:val="26"/>
          <w:szCs w:val="26"/>
          <w:lang w:val="vi"/>
        </w:rPr>
        <w:t>2</w:t>
      </w:r>
      <w:r w:rsidR="00A250DE">
        <w:rPr>
          <w:rFonts w:ascii="Times New Roman" w:hAnsi="Times New Roman" w:cs="Times New Roman"/>
          <w:sz w:val="26"/>
          <w:szCs w:val="26"/>
          <w:lang w:val="vi"/>
        </w:rPr>
        <w:t xml:space="preserve"> đến năm 2020: Giảng viên cơ hữu tại Trường Đại học Sư phạm H</w:t>
      </w:r>
      <w:r w:rsidR="0089549F">
        <w:rPr>
          <w:rFonts w:ascii="Times New Roman" w:hAnsi="Times New Roman" w:cs="Times New Roman"/>
          <w:sz w:val="26"/>
          <w:szCs w:val="26"/>
          <w:lang w:val="vi"/>
        </w:rPr>
        <w:t>à Nội</w:t>
      </w:r>
      <w:r w:rsidR="00A250DE">
        <w:rPr>
          <w:rFonts w:ascii="Times New Roman" w:hAnsi="Times New Roman" w:cs="Times New Roman"/>
          <w:sz w:val="26"/>
          <w:szCs w:val="26"/>
          <w:lang w:val="vi"/>
        </w:rPr>
        <w:t>;</w:t>
      </w:r>
    </w:p>
    <w:p w14:paraId="412EF5AA" w14:textId="08D8FF4F" w:rsidR="00807FEB" w:rsidRDefault="00807FEB" w:rsidP="0089549F">
      <w:pPr>
        <w:pStyle w:val="PreformattedText"/>
        <w:spacing w:line="360" w:lineRule="auto"/>
        <w:ind w:firstLine="567"/>
        <w:jc w:val="both"/>
        <w:rPr>
          <w:rFonts w:ascii="Times New Roman" w:hAnsi="Times New Roman" w:cs="Times New Roman"/>
          <w:sz w:val="26"/>
          <w:szCs w:val="26"/>
          <w:lang w:val="vi"/>
        </w:rPr>
      </w:pPr>
      <w:r>
        <w:rPr>
          <w:rFonts w:ascii="Times New Roman" w:hAnsi="Times New Roman" w:cs="Times New Roman"/>
          <w:sz w:val="26"/>
          <w:szCs w:val="26"/>
          <w:lang w:val="vi"/>
        </w:rPr>
        <w:t xml:space="preserve">+ </w:t>
      </w:r>
      <w:r w:rsidR="00A250DE">
        <w:rPr>
          <w:rFonts w:ascii="Times New Roman" w:hAnsi="Times New Roman" w:cs="Times New Roman"/>
          <w:sz w:val="26"/>
          <w:szCs w:val="26"/>
          <w:lang w:val="vi"/>
        </w:rPr>
        <w:t>N</w:t>
      </w:r>
      <w:r>
        <w:rPr>
          <w:rFonts w:ascii="Times New Roman" w:hAnsi="Times New Roman" w:cs="Times New Roman"/>
          <w:sz w:val="26"/>
          <w:szCs w:val="26"/>
          <w:lang w:val="vi"/>
        </w:rPr>
        <w:t>ăm 2021</w:t>
      </w:r>
      <w:r w:rsidR="00A250DE">
        <w:rPr>
          <w:rFonts w:ascii="Times New Roman" w:hAnsi="Times New Roman" w:cs="Times New Roman"/>
          <w:sz w:val="26"/>
          <w:szCs w:val="26"/>
          <w:lang w:val="vi"/>
        </w:rPr>
        <w:t>: Giảng viên thỉnh giảng tại Trường Đại học Sư phạm H</w:t>
      </w:r>
      <w:r w:rsidR="0089549F">
        <w:rPr>
          <w:rFonts w:ascii="Times New Roman" w:hAnsi="Times New Roman" w:cs="Times New Roman"/>
          <w:sz w:val="26"/>
          <w:szCs w:val="26"/>
          <w:lang w:val="vi"/>
        </w:rPr>
        <w:t>à Nội</w:t>
      </w:r>
      <w:r w:rsidR="00A250DE">
        <w:rPr>
          <w:rFonts w:ascii="Times New Roman" w:hAnsi="Times New Roman" w:cs="Times New Roman"/>
          <w:sz w:val="26"/>
          <w:szCs w:val="26"/>
          <w:lang w:val="vi"/>
        </w:rPr>
        <w:t xml:space="preserve"> và</w:t>
      </w:r>
      <w:r>
        <w:rPr>
          <w:rFonts w:ascii="Times New Roman" w:hAnsi="Times New Roman" w:cs="Times New Roman"/>
          <w:sz w:val="26"/>
          <w:szCs w:val="26"/>
          <w:lang w:val="vi"/>
        </w:rPr>
        <w:t xml:space="preserve"> Trường Đại học Sư phạm</w:t>
      </w:r>
      <w:r w:rsidR="006D08CD">
        <w:rPr>
          <w:rFonts w:ascii="Times New Roman" w:hAnsi="Times New Roman" w:cs="Times New Roman"/>
          <w:sz w:val="26"/>
          <w:szCs w:val="26"/>
          <w:lang w:val="vi"/>
        </w:rPr>
        <w:t xml:space="preserve"> -</w:t>
      </w:r>
      <w:r>
        <w:rPr>
          <w:rFonts w:ascii="Times New Roman" w:hAnsi="Times New Roman" w:cs="Times New Roman"/>
          <w:sz w:val="26"/>
          <w:szCs w:val="26"/>
          <w:lang w:val="vi"/>
        </w:rPr>
        <w:t xml:space="preserve"> Đại học Thái Nguyên</w:t>
      </w:r>
      <w:r w:rsidR="00A250DE">
        <w:rPr>
          <w:rFonts w:ascii="Times New Roman" w:hAnsi="Times New Roman" w:cs="Times New Roman"/>
          <w:sz w:val="26"/>
          <w:szCs w:val="26"/>
          <w:lang w:val="vi"/>
        </w:rPr>
        <w:t>.</w:t>
      </w:r>
    </w:p>
    <w:p w14:paraId="606298C3" w14:textId="77777777" w:rsidR="000E6B71" w:rsidRPr="004B07DC" w:rsidRDefault="00B03C94" w:rsidP="005427FE">
      <w:pPr>
        <w:pStyle w:val="PreformattedText"/>
        <w:spacing w:line="360" w:lineRule="auto"/>
        <w:jc w:val="both"/>
        <w:rPr>
          <w:rFonts w:ascii="Times New Roman" w:hAnsi="Times New Roman" w:cs="Times New Roman"/>
          <w:sz w:val="26"/>
          <w:szCs w:val="26"/>
        </w:rPr>
      </w:pPr>
      <w:r w:rsidRPr="004B07DC">
        <w:rPr>
          <w:rFonts w:ascii="Times New Roman" w:hAnsi="Times New Roman" w:cs="Times New Roman"/>
          <w:sz w:val="26"/>
          <w:szCs w:val="26"/>
          <w:lang w:val="vi"/>
        </w:rPr>
        <w:t xml:space="preserve">8. </w:t>
      </w:r>
      <w:r w:rsidR="00225054" w:rsidRPr="004B07DC">
        <w:rPr>
          <w:rFonts w:ascii="Times New Roman" w:hAnsi="Times New Roman" w:cs="Times New Roman"/>
          <w:sz w:val="26"/>
          <w:szCs w:val="26"/>
          <w:lang w:val="vi"/>
        </w:rPr>
        <w:t xml:space="preserve">Nghỉ hưu: </w:t>
      </w:r>
      <w:r w:rsidR="000217DE" w:rsidRPr="004B07DC">
        <w:rPr>
          <w:rFonts w:ascii="Times New Roman" w:hAnsi="Times New Roman" w:cs="Times New Roman"/>
          <w:sz w:val="26"/>
          <w:szCs w:val="26"/>
          <w:lang w:val="vi"/>
        </w:rPr>
        <w:t>C</w:t>
      </w:r>
      <w:r w:rsidR="00225054" w:rsidRPr="004B07DC">
        <w:rPr>
          <w:rFonts w:ascii="Times New Roman" w:hAnsi="Times New Roman" w:cs="Times New Roman"/>
          <w:sz w:val="26"/>
          <w:szCs w:val="26"/>
          <w:lang w:val="vi"/>
        </w:rPr>
        <w:t>hưa.</w:t>
      </w:r>
    </w:p>
    <w:p w14:paraId="418B5DB6" w14:textId="77777777" w:rsidR="000E6B71" w:rsidRPr="004B07DC" w:rsidRDefault="00537085" w:rsidP="005427FE">
      <w:pPr>
        <w:pStyle w:val="PreformattedText"/>
        <w:spacing w:line="360" w:lineRule="auto"/>
        <w:rPr>
          <w:rFonts w:ascii="Times New Roman" w:hAnsi="Times New Roman" w:cs="Times New Roman"/>
          <w:sz w:val="26"/>
          <w:szCs w:val="26"/>
        </w:rPr>
      </w:pPr>
      <w:r w:rsidRPr="004B07DC">
        <w:rPr>
          <w:rFonts w:ascii="Times New Roman" w:hAnsi="Times New Roman" w:cs="Times New Roman"/>
          <w:sz w:val="26"/>
          <w:szCs w:val="26"/>
        </w:rPr>
        <w:t>9. Trì</w:t>
      </w:r>
      <w:r w:rsidR="000E6B71" w:rsidRPr="004B07DC">
        <w:rPr>
          <w:rFonts w:ascii="Times New Roman" w:hAnsi="Times New Roman" w:cs="Times New Roman"/>
          <w:sz w:val="26"/>
          <w:szCs w:val="26"/>
        </w:rPr>
        <w:t>nh độ đ</w:t>
      </w:r>
      <w:r w:rsidRPr="004B07DC">
        <w:rPr>
          <w:rFonts w:ascii="Times New Roman" w:hAnsi="Times New Roman" w:cs="Times New Roman"/>
          <w:sz w:val="26"/>
          <w:szCs w:val="26"/>
        </w:rPr>
        <w:t>à</w:t>
      </w:r>
      <w:r w:rsidR="000E6B71" w:rsidRPr="004B07DC">
        <w:rPr>
          <w:rFonts w:ascii="Times New Roman" w:hAnsi="Times New Roman" w:cs="Times New Roman"/>
          <w:sz w:val="26"/>
          <w:szCs w:val="26"/>
        </w:rPr>
        <w:t>o tạo:</w:t>
      </w:r>
    </w:p>
    <w:tbl>
      <w:tblPr>
        <w:tblStyle w:val="TableGrid"/>
        <w:tblW w:w="9534" w:type="dxa"/>
        <w:tblLook w:val="04A0" w:firstRow="1" w:lastRow="0" w:firstColumn="1" w:lastColumn="0" w:noHBand="0" w:noVBand="1"/>
      </w:tblPr>
      <w:tblGrid>
        <w:gridCol w:w="1014"/>
        <w:gridCol w:w="1190"/>
        <w:gridCol w:w="1294"/>
        <w:gridCol w:w="2483"/>
        <w:gridCol w:w="2315"/>
        <w:gridCol w:w="1238"/>
      </w:tblGrid>
      <w:tr w:rsidR="003D060D" w:rsidRPr="003D735B" w14:paraId="533CFC0A" w14:textId="77777777" w:rsidTr="003D060D">
        <w:tc>
          <w:tcPr>
            <w:tcW w:w="1014" w:type="dxa"/>
            <w:vAlign w:val="center"/>
          </w:tcPr>
          <w:p w14:paraId="1A96E609" w14:textId="77777777" w:rsidR="003D735B" w:rsidRPr="003D735B" w:rsidRDefault="003D735B" w:rsidP="00016839">
            <w:pPr>
              <w:pStyle w:val="PreformattedText"/>
              <w:spacing w:line="312" w:lineRule="auto"/>
              <w:jc w:val="center"/>
              <w:rPr>
                <w:rFonts w:ascii="Times New Roman" w:hAnsi="Times New Roman" w:cs="Times New Roman"/>
                <w:b/>
                <w:bCs/>
                <w:sz w:val="24"/>
                <w:szCs w:val="24"/>
              </w:rPr>
            </w:pPr>
            <w:r w:rsidRPr="003D735B">
              <w:rPr>
                <w:rFonts w:ascii="Times New Roman" w:hAnsi="Times New Roman" w:cs="Times New Roman"/>
                <w:b/>
                <w:bCs/>
                <w:sz w:val="24"/>
                <w:szCs w:val="24"/>
              </w:rPr>
              <w:t>Loại bằng</w:t>
            </w:r>
          </w:p>
        </w:tc>
        <w:tc>
          <w:tcPr>
            <w:tcW w:w="1190" w:type="dxa"/>
            <w:vAlign w:val="center"/>
          </w:tcPr>
          <w:p w14:paraId="2A03B5B9" w14:textId="77777777" w:rsidR="003D735B" w:rsidRPr="003D735B" w:rsidRDefault="003D735B" w:rsidP="00016839">
            <w:pPr>
              <w:pStyle w:val="PreformattedText"/>
              <w:spacing w:line="312" w:lineRule="auto"/>
              <w:jc w:val="center"/>
              <w:rPr>
                <w:rFonts w:ascii="Times New Roman" w:hAnsi="Times New Roman" w:cs="Times New Roman"/>
                <w:b/>
                <w:bCs/>
                <w:sz w:val="24"/>
                <w:szCs w:val="24"/>
              </w:rPr>
            </w:pPr>
            <w:r w:rsidRPr="003D735B">
              <w:rPr>
                <w:rFonts w:ascii="Times New Roman" w:hAnsi="Times New Roman" w:cs="Times New Roman"/>
                <w:b/>
                <w:bCs/>
                <w:sz w:val="24"/>
                <w:szCs w:val="24"/>
              </w:rPr>
              <w:t>Ngày cấp</w:t>
            </w:r>
          </w:p>
        </w:tc>
        <w:tc>
          <w:tcPr>
            <w:tcW w:w="1294" w:type="dxa"/>
          </w:tcPr>
          <w:p w14:paraId="4974DB39" w14:textId="77777777" w:rsidR="003D735B" w:rsidRPr="003D735B" w:rsidRDefault="003D735B" w:rsidP="00016839">
            <w:pPr>
              <w:pStyle w:val="PreformattedText"/>
              <w:spacing w:line="312" w:lineRule="auto"/>
              <w:jc w:val="center"/>
              <w:rPr>
                <w:rFonts w:ascii="Times New Roman" w:hAnsi="Times New Roman" w:cs="Times New Roman"/>
                <w:b/>
                <w:bCs/>
                <w:sz w:val="24"/>
                <w:szCs w:val="24"/>
                <w:lang w:val="vi-VN"/>
              </w:rPr>
            </w:pPr>
            <w:r w:rsidRPr="003D735B">
              <w:rPr>
                <w:rFonts w:ascii="Times New Roman" w:hAnsi="Times New Roman" w:cs="Times New Roman"/>
                <w:b/>
                <w:bCs/>
                <w:sz w:val="24"/>
                <w:szCs w:val="24"/>
                <w:lang w:val="vi-VN"/>
              </w:rPr>
              <w:t xml:space="preserve">Số </w:t>
            </w:r>
          </w:p>
          <w:p w14:paraId="59FE33B4" w14:textId="013781A2" w:rsidR="003D735B" w:rsidRPr="003D735B" w:rsidRDefault="003D735B" w:rsidP="00016839">
            <w:pPr>
              <w:pStyle w:val="PreformattedText"/>
              <w:spacing w:line="312" w:lineRule="auto"/>
              <w:jc w:val="center"/>
              <w:rPr>
                <w:rFonts w:ascii="Times New Roman" w:hAnsi="Times New Roman" w:cs="Times New Roman"/>
                <w:b/>
                <w:bCs/>
                <w:sz w:val="24"/>
                <w:szCs w:val="24"/>
                <w:lang w:val="vi-VN"/>
              </w:rPr>
            </w:pPr>
            <w:r w:rsidRPr="003D735B">
              <w:rPr>
                <w:rFonts w:ascii="Times New Roman" w:hAnsi="Times New Roman" w:cs="Times New Roman"/>
                <w:b/>
                <w:bCs/>
                <w:sz w:val="24"/>
                <w:szCs w:val="24"/>
                <w:lang w:val="vi-VN"/>
              </w:rPr>
              <w:t>văn bằng</w:t>
            </w:r>
          </w:p>
        </w:tc>
        <w:tc>
          <w:tcPr>
            <w:tcW w:w="2483" w:type="dxa"/>
            <w:vAlign w:val="center"/>
          </w:tcPr>
          <w:p w14:paraId="6B5F3480" w14:textId="0812F2ED" w:rsidR="003D735B" w:rsidRPr="003D735B" w:rsidRDefault="003D735B" w:rsidP="00016839">
            <w:pPr>
              <w:pStyle w:val="PreformattedText"/>
              <w:spacing w:line="312" w:lineRule="auto"/>
              <w:jc w:val="center"/>
              <w:rPr>
                <w:rFonts w:ascii="Times New Roman" w:hAnsi="Times New Roman" w:cs="Times New Roman"/>
                <w:b/>
                <w:bCs/>
                <w:sz w:val="24"/>
                <w:szCs w:val="24"/>
                <w:lang w:val="vi-VN"/>
              </w:rPr>
            </w:pPr>
            <w:r w:rsidRPr="003D735B">
              <w:rPr>
                <w:rFonts w:ascii="Times New Roman" w:hAnsi="Times New Roman" w:cs="Times New Roman"/>
                <w:b/>
                <w:bCs/>
                <w:sz w:val="24"/>
                <w:szCs w:val="24"/>
              </w:rPr>
              <w:t>Ngành</w:t>
            </w:r>
            <w:r w:rsidRPr="003D735B">
              <w:rPr>
                <w:rFonts w:ascii="Times New Roman" w:hAnsi="Times New Roman" w:cs="Times New Roman"/>
                <w:b/>
                <w:bCs/>
                <w:sz w:val="24"/>
                <w:szCs w:val="24"/>
                <w:lang w:val="vi-VN"/>
              </w:rPr>
              <w:t>/</w:t>
            </w:r>
          </w:p>
          <w:p w14:paraId="3E6DF87A" w14:textId="77777777" w:rsidR="003D735B" w:rsidRPr="003D735B" w:rsidRDefault="003D735B" w:rsidP="00016839">
            <w:pPr>
              <w:pStyle w:val="PreformattedText"/>
              <w:spacing w:line="312" w:lineRule="auto"/>
              <w:jc w:val="center"/>
              <w:rPr>
                <w:rFonts w:ascii="Times New Roman" w:hAnsi="Times New Roman" w:cs="Times New Roman"/>
                <w:b/>
                <w:bCs/>
                <w:sz w:val="24"/>
                <w:szCs w:val="24"/>
                <w:lang w:val="vi-VN"/>
              </w:rPr>
            </w:pPr>
            <w:r w:rsidRPr="003D735B">
              <w:rPr>
                <w:rFonts w:ascii="Times New Roman" w:hAnsi="Times New Roman" w:cs="Times New Roman"/>
                <w:b/>
                <w:bCs/>
                <w:sz w:val="24"/>
                <w:szCs w:val="24"/>
                <w:lang w:val="vi-VN"/>
              </w:rPr>
              <w:t>Chuyên ngành</w:t>
            </w:r>
          </w:p>
        </w:tc>
        <w:tc>
          <w:tcPr>
            <w:tcW w:w="2315" w:type="dxa"/>
            <w:vAlign w:val="center"/>
          </w:tcPr>
          <w:p w14:paraId="1BE24267" w14:textId="77777777" w:rsidR="003D735B" w:rsidRPr="003D735B" w:rsidRDefault="003D735B" w:rsidP="00016839">
            <w:pPr>
              <w:pStyle w:val="PreformattedText"/>
              <w:spacing w:line="312" w:lineRule="auto"/>
              <w:jc w:val="center"/>
              <w:rPr>
                <w:rFonts w:ascii="Times New Roman" w:hAnsi="Times New Roman" w:cs="Times New Roman"/>
                <w:b/>
                <w:bCs/>
                <w:sz w:val="24"/>
                <w:szCs w:val="24"/>
              </w:rPr>
            </w:pPr>
            <w:r w:rsidRPr="003D735B">
              <w:rPr>
                <w:rFonts w:ascii="Times New Roman" w:hAnsi="Times New Roman" w:cs="Times New Roman"/>
                <w:b/>
                <w:bCs/>
                <w:sz w:val="24"/>
                <w:szCs w:val="24"/>
              </w:rPr>
              <w:t>Cơ sở cấp bằng</w:t>
            </w:r>
          </w:p>
        </w:tc>
        <w:tc>
          <w:tcPr>
            <w:tcW w:w="1238" w:type="dxa"/>
            <w:vAlign w:val="center"/>
          </w:tcPr>
          <w:p w14:paraId="521A3A57" w14:textId="77777777" w:rsidR="003D735B" w:rsidRPr="003D735B" w:rsidRDefault="003D735B" w:rsidP="00016839">
            <w:pPr>
              <w:pStyle w:val="PreformattedText"/>
              <w:spacing w:line="312" w:lineRule="auto"/>
              <w:jc w:val="center"/>
              <w:rPr>
                <w:rFonts w:ascii="Times New Roman" w:hAnsi="Times New Roman" w:cs="Times New Roman"/>
                <w:b/>
                <w:bCs/>
                <w:sz w:val="24"/>
                <w:szCs w:val="24"/>
              </w:rPr>
            </w:pPr>
            <w:r w:rsidRPr="003D735B">
              <w:rPr>
                <w:rFonts w:ascii="Times New Roman" w:hAnsi="Times New Roman" w:cs="Times New Roman"/>
                <w:b/>
                <w:bCs/>
                <w:sz w:val="24"/>
                <w:szCs w:val="24"/>
              </w:rPr>
              <w:t>Quốc gia</w:t>
            </w:r>
          </w:p>
        </w:tc>
      </w:tr>
      <w:tr w:rsidR="003D060D" w:rsidRPr="003D735B" w14:paraId="15972343" w14:textId="77777777" w:rsidTr="003D060D">
        <w:tc>
          <w:tcPr>
            <w:tcW w:w="1014" w:type="dxa"/>
            <w:vAlign w:val="center"/>
          </w:tcPr>
          <w:p w14:paraId="659DDCB4" w14:textId="77777777" w:rsidR="003D735B" w:rsidRPr="003D735B" w:rsidRDefault="003D735B" w:rsidP="00016839">
            <w:pPr>
              <w:pStyle w:val="PreformattedText"/>
              <w:spacing w:line="312" w:lineRule="auto"/>
              <w:rPr>
                <w:rFonts w:ascii="Times New Roman" w:hAnsi="Times New Roman" w:cs="Times New Roman"/>
                <w:sz w:val="24"/>
                <w:szCs w:val="24"/>
              </w:rPr>
            </w:pPr>
            <w:r w:rsidRPr="003D735B">
              <w:rPr>
                <w:rFonts w:ascii="Times New Roman" w:hAnsi="Times New Roman" w:cs="Times New Roman"/>
                <w:sz w:val="24"/>
                <w:szCs w:val="24"/>
              </w:rPr>
              <w:t>Đại học</w:t>
            </w:r>
          </w:p>
        </w:tc>
        <w:tc>
          <w:tcPr>
            <w:tcW w:w="1190" w:type="dxa"/>
            <w:vAlign w:val="center"/>
          </w:tcPr>
          <w:p w14:paraId="7428D3C2" w14:textId="77777777" w:rsidR="003D735B" w:rsidRPr="003D735B" w:rsidRDefault="003D735B" w:rsidP="00016839">
            <w:pPr>
              <w:pStyle w:val="PreformattedText"/>
              <w:spacing w:line="312" w:lineRule="auto"/>
              <w:rPr>
                <w:rFonts w:ascii="Times New Roman" w:hAnsi="Times New Roman" w:cs="Times New Roman"/>
                <w:sz w:val="24"/>
                <w:szCs w:val="24"/>
                <w:lang w:val="vi-VN"/>
              </w:rPr>
            </w:pPr>
            <w:r w:rsidRPr="003D735B">
              <w:rPr>
                <w:rFonts w:ascii="Times New Roman" w:hAnsi="Times New Roman" w:cs="Times New Roman"/>
                <w:sz w:val="24"/>
                <w:szCs w:val="24"/>
                <w:lang w:val="vi-VN"/>
              </w:rPr>
              <w:t>22/6/2007</w:t>
            </w:r>
          </w:p>
        </w:tc>
        <w:tc>
          <w:tcPr>
            <w:tcW w:w="1294" w:type="dxa"/>
            <w:vAlign w:val="center"/>
          </w:tcPr>
          <w:p w14:paraId="476389D5" w14:textId="0E8FFDD2" w:rsidR="003D735B" w:rsidRPr="003D735B" w:rsidRDefault="003D735B" w:rsidP="00016839">
            <w:pPr>
              <w:pStyle w:val="PreformattedText"/>
              <w:spacing w:line="312" w:lineRule="auto"/>
              <w:jc w:val="center"/>
              <w:rPr>
                <w:rFonts w:ascii="Times New Roman" w:hAnsi="Times New Roman" w:cs="Times New Roman"/>
                <w:sz w:val="24"/>
                <w:szCs w:val="24"/>
                <w:lang w:val="vi-VN"/>
              </w:rPr>
            </w:pPr>
            <w:r w:rsidRPr="003D735B">
              <w:rPr>
                <w:rFonts w:ascii="Times New Roman" w:hAnsi="Times New Roman" w:cs="Times New Roman"/>
                <w:sz w:val="24"/>
                <w:szCs w:val="24"/>
                <w:lang w:val="vi-VN"/>
              </w:rPr>
              <w:t>QC 049730</w:t>
            </w:r>
          </w:p>
        </w:tc>
        <w:tc>
          <w:tcPr>
            <w:tcW w:w="2483" w:type="dxa"/>
            <w:vAlign w:val="center"/>
          </w:tcPr>
          <w:p w14:paraId="5D50A8AB" w14:textId="081276C8" w:rsidR="003D735B" w:rsidRPr="003D735B" w:rsidRDefault="003D735B" w:rsidP="00016839">
            <w:pPr>
              <w:pStyle w:val="PreformattedText"/>
              <w:spacing w:line="312" w:lineRule="auto"/>
              <w:rPr>
                <w:rFonts w:ascii="Times New Roman" w:hAnsi="Times New Roman" w:cs="Times New Roman"/>
                <w:sz w:val="24"/>
                <w:szCs w:val="24"/>
              </w:rPr>
            </w:pPr>
            <w:r w:rsidRPr="003D735B">
              <w:rPr>
                <w:rFonts w:ascii="Times New Roman" w:hAnsi="Times New Roman" w:cs="Times New Roman"/>
                <w:sz w:val="24"/>
                <w:szCs w:val="24"/>
              </w:rPr>
              <w:t>Địa lý tự nhiên</w:t>
            </w:r>
          </w:p>
          <w:p w14:paraId="7A63973D" w14:textId="77777777" w:rsidR="003D735B" w:rsidRPr="003D735B" w:rsidRDefault="003D735B" w:rsidP="00016839">
            <w:pPr>
              <w:pStyle w:val="PreformattedText"/>
              <w:spacing w:line="312" w:lineRule="auto"/>
              <w:rPr>
                <w:rFonts w:ascii="Times New Roman" w:hAnsi="Times New Roman" w:cs="Times New Roman"/>
                <w:i/>
                <w:iCs/>
                <w:sz w:val="24"/>
                <w:szCs w:val="24"/>
                <w:lang w:val="vi-VN"/>
              </w:rPr>
            </w:pPr>
            <w:r w:rsidRPr="003D735B">
              <w:rPr>
                <w:rFonts w:ascii="Times New Roman" w:hAnsi="Times New Roman" w:cs="Times New Roman"/>
                <w:i/>
                <w:iCs/>
                <w:sz w:val="24"/>
                <w:szCs w:val="24"/>
                <w:lang w:val="vi-VN"/>
              </w:rPr>
              <w:t>(Chính quy tập trung)</w:t>
            </w:r>
          </w:p>
        </w:tc>
        <w:tc>
          <w:tcPr>
            <w:tcW w:w="2315" w:type="dxa"/>
            <w:vAlign w:val="center"/>
          </w:tcPr>
          <w:p w14:paraId="7F8FAE1E" w14:textId="322ABF0D" w:rsidR="003D735B" w:rsidRPr="003D735B" w:rsidRDefault="003D735B" w:rsidP="00016839">
            <w:pPr>
              <w:pStyle w:val="PreformattedText"/>
              <w:spacing w:line="312" w:lineRule="auto"/>
              <w:rPr>
                <w:rFonts w:ascii="Times New Roman" w:hAnsi="Times New Roman" w:cs="Times New Roman"/>
                <w:sz w:val="24"/>
                <w:szCs w:val="24"/>
                <w:lang w:val="vi-VN"/>
              </w:rPr>
            </w:pPr>
            <w:r w:rsidRPr="003D735B">
              <w:rPr>
                <w:rFonts w:ascii="Times New Roman" w:hAnsi="Times New Roman" w:cs="Times New Roman"/>
                <w:sz w:val="24"/>
                <w:szCs w:val="24"/>
              </w:rPr>
              <w:t>Trường</w:t>
            </w:r>
            <w:r w:rsidRPr="003D735B">
              <w:rPr>
                <w:rFonts w:ascii="Times New Roman" w:hAnsi="Times New Roman" w:cs="Times New Roman"/>
                <w:sz w:val="24"/>
                <w:szCs w:val="24"/>
                <w:lang w:val="vi-VN"/>
              </w:rPr>
              <w:t xml:space="preserve"> </w:t>
            </w:r>
            <w:r w:rsidRPr="003D735B">
              <w:rPr>
                <w:rFonts w:ascii="Times New Roman" w:hAnsi="Times New Roman" w:cs="Times New Roman"/>
                <w:sz w:val="24"/>
                <w:szCs w:val="24"/>
              </w:rPr>
              <w:t>Đại học Khoa học Tự nhiên,</w:t>
            </w:r>
            <w:r w:rsidRPr="003D735B">
              <w:rPr>
                <w:rFonts w:ascii="Times New Roman" w:hAnsi="Times New Roman" w:cs="Times New Roman"/>
                <w:sz w:val="24"/>
                <w:szCs w:val="24"/>
                <w:lang w:val="vi-VN"/>
              </w:rPr>
              <w:t xml:space="preserve"> Đại học Quốc gia HN</w:t>
            </w:r>
          </w:p>
        </w:tc>
        <w:tc>
          <w:tcPr>
            <w:tcW w:w="1238" w:type="dxa"/>
            <w:vAlign w:val="center"/>
          </w:tcPr>
          <w:p w14:paraId="4617AEBB" w14:textId="77777777" w:rsidR="003D735B" w:rsidRPr="003D735B" w:rsidRDefault="003D735B" w:rsidP="00016839">
            <w:pPr>
              <w:pStyle w:val="PreformattedText"/>
              <w:spacing w:line="312" w:lineRule="auto"/>
              <w:jc w:val="center"/>
              <w:rPr>
                <w:rFonts w:ascii="Times New Roman" w:hAnsi="Times New Roman" w:cs="Times New Roman"/>
                <w:sz w:val="24"/>
                <w:szCs w:val="24"/>
              </w:rPr>
            </w:pPr>
            <w:r w:rsidRPr="003D735B">
              <w:rPr>
                <w:rFonts w:ascii="Times New Roman" w:hAnsi="Times New Roman" w:cs="Times New Roman"/>
                <w:sz w:val="24"/>
                <w:szCs w:val="24"/>
              </w:rPr>
              <w:t>Việt Nam</w:t>
            </w:r>
          </w:p>
        </w:tc>
      </w:tr>
      <w:tr w:rsidR="003D060D" w:rsidRPr="003D735B" w14:paraId="1F12A6CF" w14:textId="77777777" w:rsidTr="003D060D">
        <w:tc>
          <w:tcPr>
            <w:tcW w:w="1014" w:type="dxa"/>
            <w:vAlign w:val="center"/>
          </w:tcPr>
          <w:p w14:paraId="62308752" w14:textId="77777777" w:rsidR="003D735B" w:rsidRPr="003D735B" w:rsidRDefault="003D735B" w:rsidP="00016839">
            <w:pPr>
              <w:pStyle w:val="PreformattedText"/>
              <w:spacing w:line="312" w:lineRule="auto"/>
              <w:rPr>
                <w:rFonts w:ascii="Times New Roman" w:hAnsi="Times New Roman" w:cs="Times New Roman"/>
                <w:sz w:val="24"/>
                <w:szCs w:val="24"/>
              </w:rPr>
            </w:pPr>
            <w:r w:rsidRPr="003D735B">
              <w:rPr>
                <w:rFonts w:ascii="Times New Roman" w:hAnsi="Times New Roman" w:cs="Times New Roman"/>
                <w:sz w:val="24"/>
                <w:szCs w:val="24"/>
              </w:rPr>
              <w:t>Đại học</w:t>
            </w:r>
          </w:p>
        </w:tc>
        <w:tc>
          <w:tcPr>
            <w:tcW w:w="1190" w:type="dxa"/>
            <w:vAlign w:val="center"/>
          </w:tcPr>
          <w:p w14:paraId="7AC447A7" w14:textId="77777777" w:rsidR="003D735B" w:rsidRPr="003D735B" w:rsidRDefault="003D735B" w:rsidP="00016839">
            <w:pPr>
              <w:pStyle w:val="PreformattedText"/>
              <w:spacing w:line="312" w:lineRule="auto"/>
              <w:rPr>
                <w:rFonts w:ascii="Times New Roman" w:hAnsi="Times New Roman" w:cs="Times New Roman"/>
                <w:sz w:val="24"/>
                <w:szCs w:val="24"/>
                <w:lang w:val="vi-VN"/>
              </w:rPr>
            </w:pPr>
            <w:r w:rsidRPr="003D735B">
              <w:rPr>
                <w:rFonts w:ascii="Times New Roman" w:hAnsi="Times New Roman" w:cs="Times New Roman"/>
                <w:sz w:val="24"/>
                <w:szCs w:val="24"/>
                <w:lang w:val="vi-VN"/>
              </w:rPr>
              <w:t>20/5/2011</w:t>
            </w:r>
          </w:p>
        </w:tc>
        <w:tc>
          <w:tcPr>
            <w:tcW w:w="1294" w:type="dxa"/>
            <w:vAlign w:val="center"/>
          </w:tcPr>
          <w:p w14:paraId="603B7401" w14:textId="03ACDCF5" w:rsidR="003D735B" w:rsidRPr="003D060D" w:rsidRDefault="003D060D" w:rsidP="00016839">
            <w:pPr>
              <w:pStyle w:val="PreformattedText"/>
              <w:spacing w:line="312"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00343717</w:t>
            </w:r>
          </w:p>
        </w:tc>
        <w:tc>
          <w:tcPr>
            <w:tcW w:w="2483" w:type="dxa"/>
            <w:vAlign w:val="center"/>
          </w:tcPr>
          <w:p w14:paraId="56FDBCF7" w14:textId="50AB8C8A" w:rsidR="003D735B" w:rsidRPr="003D735B" w:rsidRDefault="003D735B" w:rsidP="00016839">
            <w:pPr>
              <w:pStyle w:val="PreformattedText"/>
              <w:spacing w:line="312" w:lineRule="auto"/>
              <w:rPr>
                <w:rFonts w:ascii="Times New Roman" w:hAnsi="Times New Roman" w:cs="Times New Roman"/>
                <w:sz w:val="24"/>
                <w:szCs w:val="24"/>
              </w:rPr>
            </w:pPr>
            <w:r w:rsidRPr="003D735B">
              <w:rPr>
                <w:rFonts w:ascii="Times New Roman" w:hAnsi="Times New Roman" w:cs="Times New Roman"/>
                <w:sz w:val="24"/>
                <w:szCs w:val="24"/>
              </w:rPr>
              <w:t>Sư phạm Sinh học</w:t>
            </w:r>
          </w:p>
          <w:p w14:paraId="5F472DC4" w14:textId="77777777" w:rsidR="003D735B" w:rsidRPr="003D735B" w:rsidRDefault="003D735B" w:rsidP="00016839">
            <w:pPr>
              <w:pStyle w:val="PreformattedText"/>
              <w:spacing w:line="312" w:lineRule="auto"/>
              <w:rPr>
                <w:rFonts w:ascii="Times New Roman" w:hAnsi="Times New Roman" w:cs="Times New Roman"/>
                <w:i/>
                <w:iCs/>
                <w:sz w:val="24"/>
                <w:szCs w:val="24"/>
              </w:rPr>
            </w:pPr>
            <w:r w:rsidRPr="003D735B">
              <w:rPr>
                <w:rFonts w:ascii="Times New Roman" w:hAnsi="Times New Roman" w:cs="Times New Roman"/>
                <w:i/>
                <w:iCs/>
                <w:sz w:val="24"/>
                <w:szCs w:val="24"/>
                <w:lang w:val="vi-VN"/>
              </w:rPr>
              <w:t>(Chính quy tập trung)</w:t>
            </w:r>
          </w:p>
        </w:tc>
        <w:tc>
          <w:tcPr>
            <w:tcW w:w="2315" w:type="dxa"/>
            <w:vAlign w:val="center"/>
          </w:tcPr>
          <w:p w14:paraId="48B39078" w14:textId="76E872E8" w:rsidR="003D735B" w:rsidRPr="003D735B" w:rsidRDefault="003D735B" w:rsidP="00016839">
            <w:pPr>
              <w:pStyle w:val="PreformattedText"/>
              <w:spacing w:line="312" w:lineRule="auto"/>
              <w:rPr>
                <w:rFonts w:ascii="Times New Roman" w:hAnsi="Times New Roman" w:cs="Times New Roman"/>
                <w:sz w:val="24"/>
                <w:szCs w:val="24"/>
                <w:lang w:val="vi-VN"/>
              </w:rPr>
            </w:pPr>
            <w:r w:rsidRPr="003D735B">
              <w:rPr>
                <w:rFonts w:ascii="Times New Roman" w:hAnsi="Times New Roman" w:cs="Times New Roman"/>
                <w:sz w:val="24"/>
                <w:szCs w:val="24"/>
              </w:rPr>
              <w:t>Trường Đại học Sư phạm HN</w:t>
            </w:r>
          </w:p>
        </w:tc>
        <w:tc>
          <w:tcPr>
            <w:tcW w:w="1238" w:type="dxa"/>
            <w:vAlign w:val="center"/>
          </w:tcPr>
          <w:p w14:paraId="2BBA2463" w14:textId="77777777" w:rsidR="003D735B" w:rsidRPr="003D735B" w:rsidRDefault="003D735B" w:rsidP="00016839">
            <w:pPr>
              <w:pStyle w:val="PreformattedText"/>
              <w:spacing w:line="312" w:lineRule="auto"/>
              <w:jc w:val="center"/>
              <w:rPr>
                <w:rFonts w:ascii="Times New Roman" w:hAnsi="Times New Roman" w:cs="Times New Roman"/>
                <w:sz w:val="24"/>
                <w:szCs w:val="24"/>
              </w:rPr>
            </w:pPr>
            <w:r w:rsidRPr="003D735B">
              <w:rPr>
                <w:rFonts w:ascii="Times New Roman" w:hAnsi="Times New Roman" w:cs="Times New Roman"/>
                <w:sz w:val="24"/>
                <w:szCs w:val="24"/>
              </w:rPr>
              <w:t>Việt Nam</w:t>
            </w:r>
          </w:p>
        </w:tc>
      </w:tr>
      <w:tr w:rsidR="003D060D" w:rsidRPr="003D735B" w14:paraId="33AD757B" w14:textId="77777777" w:rsidTr="003D060D">
        <w:tc>
          <w:tcPr>
            <w:tcW w:w="1014" w:type="dxa"/>
            <w:vAlign w:val="center"/>
          </w:tcPr>
          <w:p w14:paraId="2996198F" w14:textId="77777777" w:rsidR="003D735B" w:rsidRPr="003D735B" w:rsidRDefault="003D735B" w:rsidP="00016839">
            <w:pPr>
              <w:pStyle w:val="PreformattedText"/>
              <w:spacing w:line="312" w:lineRule="auto"/>
              <w:rPr>
                <w:rFonts w:ascii="Times New Roman" w:hAnsi="Times New Roman" w:cs="Times New Roman"/>
                <w:sz w:val="24"/>
                <w:szCs w:val="24"/>
              </w:rPr>
            </w:pPr>
            <w:r w:rsidRPr="003D735B">
              <w:rPr>
                <w:rFonts w:ascii="Times New Roman" w:hAnsi="Times New Roman" w:cs="Times New Roman"/>
                <w:sz w:val="24"/>
                <w:szCs w:val="24"/>
              </w:rPr>
              <w:t>Đại học</w:t>
            </w:r>
          </w:p>
        </w:tc>
        <w:tc>
          <w:tcPr>
            <w:tcW w:w="1190" w:type="dxa"/>
            <w:vAlign w:val="center"/>
          </w:tcPr>
          <w:p w14:paraId="7E5F4BED" w14:textId="77777777" w:rsidR="003D735B" w:rsidRPr="003D735B" w:rsidRDefault="003D735B" w:rsidP="00016839">
            <w:pPr>
              <w:pStyle w:val="PreformattedText"/>
              <w:spacing w:line="312" w:lineRule="auto"/>
              <w:rPr>
                <w:rFonts w:ascii="Times New Roman" w:hAnsi="Times New Roman" w:cs="Times New Roman"/>
                <w:sz w:val="24"/>
                <w:szCs w:val="24"/>
                <w:lang w:val="vi-VN"/>
              </w:rPr>
            </w:pPr>
            <w:r w:rsidRPr="003D735B">
              <w:rPr>
                <w:rFonts w:ascii="Times New Roman" w:hAnsi="Times New Roman" w:cs="Times New Roman"/>
                <w:sz w:val="24"/>
                <w:szCs w:val="24"/>
                <w:lang w:val="vi-VN"/>
              </w:rPr>
              <w:t>12/5/2021</w:t>
            </w:r>
          </w:p>
        </w:tc>
        <w:tc>
          <w:tcPr>
            <w:tcW w:w="1294" w:type="dxa"/>
            <w:vAlign w:val="center"/>
          </w:tcPr>
          <w:p w14:paraId="5FE864FA" w14:textId="2B03DED6" w:rsidR="003D735B" w:rsidRPr="003D060D" w:rsidRDefault="003D060D" w:rsidP="00016839">
            <w:pPr>
              <w:pStyle w:val="PreformattedText"/>
              <w:spacing w:line="312"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HDU 002384</w:t>
            </w:r>
          </w:p>
        </w:tc>
        <w:tc>
          <w:tcPr>
            <w:tcW w:w="2483" w:type="dxa"/>
            <w:vAlign w:val="center"/>
          </w:tcPr>
          <w:p w14:paraId="28F0C028" w14:textId="63DE3D74" w:rsidR="003D735B" w:rsidRPr="003D735B" w:rsidRDefault="003D735B" w:rsidP="00016839">
            <w:pPr>
              <w:pStyle w:val="PreformattedText"/>
              <w:spacing w:line="312" w:lineRule="auto"/>
              <w:rPr>
                <w:rFonts w:ascii="Times New Roman" w:hAnsi="Times New Roman" w:cs="Times New Roman"/>
                <w:sz w:val="24"/>
                <w:szCs w:val="24"/>
                <w:lang w:val="vi-VN"/>
              </w:rPr>
            </w:pPr>
            <w:r w:rsidRPr="003D735B">
              <w:rPr>
                <w:rFonts w:ascii="Times New Roman" w:hAnsi="Times New Roman" w:cs="Times New Roman"/>
                <w:sz w:val="24"/>
                <w:szCs w:val="24"/>
              </w:rPr>
              <w:t xml:space="preserve">Sư phạm Tiếng Anh </w:t>
            </w:r>
            <w:r w:rsidRPr="003D735B">
              <w:rPr>
                <w:rFonts w:ascii="Times New Roman" w:hAnsi="Times New Roman" w:cs="Times New Roman"/>
                <w:i/>
                <w:iCs/>
                <w:sz w:val="24"/>
                <w:szCs w:val="24"/>
                <w:lang w:val="vi-VN"/>
              </w:rPr>
              <w:t>(Văn bằng 2)</w:t>
            </w:r>
          </w:p>
        </w:tc>
        <w:tc>
          <w:tcPr>
            <w:tcW w:w="2315" w:type="dxa"/>
            <w:vAlign w:val="center"/>
          </w:tcPr>
          <w:p w14:paraId="37087827" w14:textId="77777777" w:rsidR="003D735B" w:rsidRPr="003D735B" w:rsidRDefault="003D735B" w:rsidP="00016839">
            <w:pPr>
              <w:pStyle w:val="PreformattedText"/>
              <w:spacing w:line="312" w:lineRule="auto"/>
              <w:rPr>
                <w:rFonts w:ascii="Times New Roman" w:hAnsi="Times New Roman" w:cs="Times New Roman"/>
                <w:sz w:val="24"/>
                <w:szCs w:val="24"/>
              </w:rPr>
            </w:pPr>
            <w:r w:rsidRPr="003D735B">
              <w:rPr>
                <w:rFonts w:ascii="Times New Roman" w:hAnsi="Times New Roman" w:cs="Times New Roman"/>
                <w:sz w:val="24"/>
                <w:szCs w:val="24"/>
              </w:rPr>
              <w:t>Trường Đại học Hồng Đức</w:t>
            </w:r>
            <w:r w:rsidRPr="003D735B">
              <w:rPr>
                <w:rFonts w:ascii="Times New Roman" w:hAnsi="Times New Roman" w:cs="Times New Roman"/>
                <w:sz w:val="24"/>
                <w:szCs w:val="24"/>
                <w:lang w:val="vi-VN"/>
              </w:rPr>
              <w:t xml:space="preserve"> </w:t>
            </w:r>
          </w:p>
        </w:tc>
        <w:tc>
          <w:tcPr>
            <w:tcW w:w="1238" w:type="dxa"/>
            <w:vAlign w:val="center"/>
          </w:tcPr>
          <w:p w14:paraId="5AF63DCB" w14:textId="77777777" w:rsidR="003D735B" w:rsidRPr="003D735B" w:rsidRDefault="003D735B" w:rsidP="00016839">
            <w:pPr>
              <w:pStyle w:val="PreformattedText"/>
              <w:spacing w:line="312" w:lineRule="auto"/>
              <w:jc w:val="center"/>
              <w:rPr>
                <w:rFonts w:ascii="Times New Roman" w:hAnsi="Times New Roman" w:cs="Times New Roman"/>
                <w:sz w:val="24"/>
                <w:szCs w:val="24"/>
              </w:rPr>
            </w:pPr>
            <w:r w:rsidRPr="003D735B">
              <w:rPr>
                <w:rFonts w:ascii="Times New Roman" w:hAnsi="Times New Roman" w:cs="Times New Roman"/>
                <w:sz w:val="24"/>
                <w:szCs w:val="24"/>
              </w:rPr>
              <w:t>Việt Nam</w:t>
            </w:r>
          </w:p>
        </w:tc>
      </w:tr>
      <w:tr w:rsidR="003D060D" w:rsidRPr="003D735B" w14:paraId="58FFC31A" w14:textId="77777777" w:rsidTr="003D060D">
        <w:tc>
          <w:tcPr>
            <w:tcW w:w="1014" w:type="dxa"/>
            <w:vAlign w:val="center"/>
          </w:tcPr>
          <w:p w14:paraId="2080B645" w14:textId="77777777" w:rsidR="003D735B" w:rsidRPr="003D735B" w:rsidRDefault="003D735B" w:rsidP="00016839">
            <w:pPr>
              <w:pStyle w:val="PreformattedText"/>
              <w:spacing w:line="312" w:lineRule="auto"/>
              <w:rPr>
                <w:rFonts w:ascii="Times New Roman" w:hAnsi="Times New Roman" w:cs="Times New Roman"/>
                <w:sz w:val="24"/>
                <w:szCs w:val="24"/>
              </w:rPr>
            </w:pPr>
            <w:r w:rsidRPr="003D735B">
              <w:rPr>
                <w:rFonts w:ascii="Times New Roman" w:hAnsi="Times New Roman" w:cs="Times New Roman"/>
                <w:sz w:val="24"/>
                <w:szCs w:val="24"/>
              </w:rPr>
              <w:t>Tiến sĩ</w:t>
            </w:r>
          </w:p>
        </w:tc>
        <w:tc>
          <w:tcPr>
            <w:tcW w:w="1190" w:type="dxa"/>
            <w:vAlign w:val="center"/>
          </w:tcPr>
          <w:p w14:paraId="04DD2C98" w14:textId="77777777" w:rsidR="003D735B" w:rsidRPr="003D735B" w:rsidRDefault="003D735B" w:rsidP="00016839">
            <w:pPr>
              <w:pStyle w:val="PreformattedText"/>
              <w:spacing w:line="312" w:lineRule="auto"/>
              <w:rPr>
                <w:rFonts w:ascii="Times New Roman" w:hAnsi="Times New Roman" w:cs="Times New Roman"/>
                <w:sz w:val="24"/>
                <w:szCs w:val="24"/>
                <w:lang w:val="vi-VN"/>
              </w:rPr>
            </w:pPr>
            <w:r w:rsidRPr="003D735B">
              <w:rPr>
                <w:rFonts w:ascii="Times New Roman" w:hAnsi="Times New Roman" w:cs="Times New Roman"/>
                <w:sz w:val="24"/>
                <w:szCs w:val="24"/>
                <w:lang w:val="vi-VN"/>
              </w:rPr>
              <w:t>08/3/2016</w:t>
            </w:r>
          </w:p>
        </w:tc>
        <w:tc>
          <w:tcPr>
            <w:tcW w:w="1294" w:type="dxa"/>
            <w:vAlign w:val="center"/>
          </w:tcPr>
          <w:p w14:paraId="741E24F2" w14:textId="4A2A53B9" w:rsidR="003D735B" w:rsidRPr="003D060D" w:rsidRDefault="003D060D" w:rsidP="00016839">
            <w:pPr>
              <w:pStyle w:val="PreformattedText"/>
              <w:spacing w:line="312"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006357</w:t>
            </w:r>
          </w:p>
        </w:tc>
        <w:tc>
          <w:tcPr>
            <w:tcW w:w="2483" w:type="dxa"/>
            <w:vAlign w:val="center"/>
          </w:tcPr>
          <w:p w14:paraId="3404672F" w14:textId="7176C2DA" w:rsidR="003D735B" w:rsidRPr="003D735B" w:rsidRDefault="003D735B" w:rsidP="00016839">
            <w:pPr>
              <w:pStyle w:val="PreformattedText"/>
              <w:spacing w:line="312" w:lineRule="auto"/>
              <w:rPr>
                <w:rFonts w:ascii="Times New Roman" w:hAnsi="Times New Roman" w:cs="Times New Roman"/>
                <w:sz w:val="24"/>
                <w:szCs w:val="24"/>
              </w:rPr>
            </w:pPr>
            <w:r w:rsidRPr="003D735B">
              <w:rPr>
                <w:rFonts w:ascii="Times New Roman" w:hAnsi="Times New Roman" w:cs="Times New Roman"/>
                <w:sz w:val="24"/>
                <w:szCs w:val="24"/>
              </w:rPr>
              <w:t>Động vật học</w:t>
            </w:r>
          </w:p>
        </w:tc>
        <w:tc>
          <w:tcPr>
            <w:tcW w:w="2315" w:type="dxa"/>
            <w:vAlign w:val="center"/>
          </w:tcPr>
          <w:p w14:paraId="27F7571C" w14:textId="0C958379" w:rsidR="003D735B" w:rsidRPr="003D735B" w:rsidRDefault="003D735B" w:rsidP="00016839">
            <w:pPr>
              <w:pStyle w:val="PreformattedText"/>
              <w:spacing w:line="312" w:lineRule="auto"/>
              <w:rPr>
                <w:rFonts w:ascii="Times New Roman" w:hAnsi="Times New Roman" w:cs="Times New Roman"/>
                <w:sz w:val="24"/>
                <w:szCs w:val="24"/>
                <w:lang w:val="vi-VN"/>
              </w:rPr>
            </w:pPr>
            <w:r w:rsidRPr="003D735B">
              <w:rPr>
                <w:rFonts w:ascii="Times New Roman" w:hAnsi="Times New Roman" w:cs="Times New Roman"/>
                <w:sz w:val="24"/>
                <w:szCs w:val="24"/>
              </w:rPr>
              <w:t>Trường Đại học Sư phạm HN</w:t>
            </w:r>
          </w:p>
        </w:tc>
        <w:tc>
          <w:tcPr>
            <w:tcW w:w="1238" w:type="dxa"/>
            <w:vAlign w:val="center"/>
          </w:tcPr>
          <w:p w14:paraId="56D58943" w14:textId="77777777" w:rsidR="003D735B" w:rsidRPr="003D735B" w:rsidRDefault="003D735B" w:rsidP="00016839">
            <w:pPr>
              <w:pStyle w:val="PreformattedText"/>
              <w:spacing w:line="312" w:lineRule="auto"/>
              <w:jc w:val="center"/>
              <w:rPr>
                <w:rFonts w:ascii="Times New Roman" w:hAnsi="Times New Roman" w:cs="Times New Roman"/>
                <w:sz w:val="24"/>
                <w:szCs w:val="24"/>
              </w:rPr>
            </w:pPr>
            <w:r w:rsidRPr="003D735B">
              <w:rPr>
                <w:rFonts w:ascii="Times New Roman" w:hAnsi="Times New Roman" w:cs="Times New Roman"/>
                <w:sz w:val="24"/>
                <w:szCs w:val="24"/>
              </w:rPr>
              <w:t>Việt Nam</w:t>
            </w:r>
          </w:p>
        </w:tc>
      </w:tr>
    </w:tbl>
    <w:p w14:paraId="20F4762A" w14:textId="77777777" w:rsidR="000E6B71" w:rsidRPr="004B07DC" w:rsidRDefault="000E6B71" w:rsidP="0089549F">
      <w:pPr>
        <w:pStyle w:val="PreformattedText"/>
        <w:spacing w:before="120" w:line="360" w:lineRule="auto"/>
        <w:jc w:val="both"/>
        <w:rPr>
          <w:rFonts w:ascii="Times New Roman" w:hAnsi="Times New Roman" w:cs="Times New Roman"/>
          <w:sz w:val="26"/>
          <w:szCs w:val="26"/>
          <w:lang w:val="vi-VN"/>
        </w:rPr>
      </w:pPr>
      <w:r w:rsidRPr="004B07DC">
        <w:rPr>
          <w:rFonts w:ascii="Times New Roman" w:hAnsi="Times New Roman" w:cs="Times New Roman"/>
          <w:sz w:val="26"/>
          <w:szCs w:val="26"/>
          <w:lang w:val="fr-FR"/>
        </w:rPr>
        <w:t xml:space="preserve">10. </w:t>
      </w:r>
      <w:r w:rsidR="005427FE" w:rsidRPr="004B07DC">
        <w:rPr>
          <w:rFonts w:ascii="Times New Roman" w:hAnsi="Times New Roman" w:cs="Times New Roman"/>
          <w:sz w:val="26"/>
          <w:szCs w:val="26"/>
          <w:lang w:val="fr-FR"/>
        </w:rPr>
        <w:t>Học hàm:</w:t>
      </w:r>
      <w:r w:rsidR="005427FE" w:rsidRPr="004B07DC">
        <w:rPr>
          <w:rFonts w:ascii="Times New Roman" w:hAnsi="Times New Roman" w:cs="Times New Roman"/>
          <w:sz w:val="26"/>
          <w:szCs w:val="26"/>
          <w:lang w:val="vi-VN"/>
        </w:rPr>
        <w:t xml:space="preserve"> </w:t>
      </w:r>
      <w:r w:rsidR="00302DEF" w:rsidRPr="004B07DC">
        <w:rPr>
          <w:rFonts w:ascii="Times New Roman" w:hAnsi="Times New Roman" w:cs="Times New Roman"/>
          <w:sz w:val="26"/>
          <w:szCs w:val="26"/>
          <w:lang w:val="fr-FR"/>
        </w:rPr>
        <w:t>Chưa</w:t>
      </w:r>
      <w:r w:rsidRPr="004B07DC">
        <w:rPr>
          <w:rFonts w:ascii="Times New Roman" w:hAnsi="Times New Roman" w:cs="Times New Roman"/>
          <w:sz w:val="26"/>
          <w:szCs w:val="26"/>
          <w:lang w:val="fr-FR"/>
        </w:rPr>
        <w:t xml:space="preserve"> được </w:t>
      </w:r>
      <w:r w:rsidR="00FB64FC" w:rsidRPr="004B07DC">
        <w:rPr>
          <w:rFonts w:ascii="Times New Roman" w:hAnsi="Times New Roman" w:cs="Times New Roman"/>
          <w:sz w:val="26"/>
          <w:szCs w:val="26"/>
          <w:lang w:val="fr-FR"/>
        </w:rPr>
        <w:t>bổ</w:t>
      </w:r>
      <w:r w:rsidRPr="004B07DC">
        <w:rPr>
          <w:rFonts w:ascii="Times New Roman" w:hAnsi="Times New Roman" w:cs="Times New Roman"/>
          <w:sz w:val="26"/>
          <w:szCs w:val="26"/>
          <w:lang w:val="fr-FR"/>
        </w:rPr>
        <w:t xml:space="preserve"> nhiệm/công nhận chức danh PGS</w:t>
      </w:r>
      <w:r w:rsidR="00302DEF" w:rsidRPr="004B07DC">
        <w:rPr>
          <w:rFonts w:ascii="Times New Roman" w:hAnsi="Times New Roman" w:cs="Times New Roman"/>
          <w:sz w:val="26"/>
          <w:szCs w:val="26"/>
          <w:lang w:val="vi-VN"/>
        </w:rPr>
        <w:t>.</w:t>
      </w:r>
    </w:p>
    <w:p w14:paraId="5D65DFA7" w14:textId="77777777" w:rsidR="005427FE" w:rsidRPr="004B07DC" w:rsidRDefault="000E6B71" w:rsidP="005427FE">
      <w:pPr>
        <w:pStyle w:val="PreformattedText"/>
        <w:spacing w:line="360" w:lineRule="auto"/>
        <w:jc w:val="both"/>
        <w:rPr>
          <w:rFonts w:ascii="Times New Roman" w:hAnsi="Times New Roman" w:cs="Times New Roman"/>
          <w:sz w:val="26"/>
          <w:szCs w:val="26"/>
          <w:lang w:val="fr-FR"/>
        </w:rPr>
      </w:pPr>
      <w:r w:rsidRPr="004B07DC">
        <w:rPr>
          <w:rFonts w:ascii="Times New Roman" w:hAnsi="Times New Roman" w:cs="Times New Roman"/>
          <w:sz w:val="26"/>
          <w:szCs w:val="26"/>
          <w:lang w:val="fr-FR"/>
        </w:rPr>
        <w:t>11. Đăng ký xét đạt tiêu chuẩn chức danh PGS tại HĐ</w:t>
      </w:r>
      <w:r w:rsidR="00302DEF" w:rsidRPr="004B07DC">
        <w:rPr>
          <w:rFonts w:ascii="Times New Roman" w:hAnsi="Times New Roman" w:cs="Times New Roman"/>
          <w:sz w:val="26"/>
          <w:szCs w:val="26"/>
          <w:lang w:val="fr-FR"/>
        </w:rPr>
        <w:t>CD</w:t>
      </w:r>
      <w:r w:rsidRPr="004B07DC">
        <w:rPr>
          <w:rFonts w:ascii="Times New Roman" w:hAnsi="Times New Roman" w:cs="Times New Roman"/>
          <w:sz w:val="26"/>
          <w:szCs w:val="26"/>
          <w:lang w:val="fr-FR"/>
        </w:rPr>
        <w:t xml:space="preserve">GS cơ sở: </w:t>
      </w:r>
    </w:p>
    <w:p w14:paraId="284204ED" w14:textId="3EB1DC04" w:rsidR="000E6B71" w:rsidRPr="004B07DC" w:rsidRDefault="005427FE" w:rsidP="000217DE">
      <w:pPr>
        <w:pStyle w:val="PreformattedText"/>
        <w:spacing w:line="360" w:lineRule="auto"/>
        <w:ind w:firstLine="567"/>
        <w:jc w:val="both"/>
        <w:rPr>
          <w:rFonts w:ascii="Times New Roman" w:hAnsi="Times New Roman" w:cs="Times New Roman"/>
          <w:sz w:val="26"/>
          <w:szCs w:val="26"/>
          <w:lang w:val="vi-VN"/>
        </w:rPr>
      </w:pPr>
      <w:r w:rsidRPr="004B07DC">
        <w:rPr>
          <w:rFonts w:ascii="Times New Roman" w:hAnsi="Times New Roman" w:cs="Times New Roman"/>
          <w:sz w:val="26"/>
          <w:szCs w:val="26"/>
          <w:lang w:val="vi-VN"/>
        </w:rPr>
        <w:t xml:space="preserve">           </w:t>
      </w:r>
      <w:r w:rsidR="00302DEF" w:rsidRPr="004B07DC">
        <w:rPr>
          <w:rFonts w:ascii="Times New Roman" w:hAnsi="Times New Roman" w:cs="Times New Roman"/>
          <w:sz w:val="26"/>
          <w:szCs w:val="26"/>
          <w:lang w:val="fr-FR"/>
        </w:rPr>
        <w:t>Trường Đại học Sư phạm</w:t>
      </w:r>
      <w:r w:rsidR="006D08CD">
        <w:rPr>
          <w:rFonts w:ascii="Times New Roman" w:hAnsi="Times New Roman" w:cs="Times New Roman"/>
          <w:sz w:val="26"/>
          <w:szCs w:val="26"/>
          <w:lang w:val="vi-VN"/>
        </w:rPr>
        <w:t xml:space="preserve"> -</w:t>
      </w:r>
      <w:r w:rsidR="00302DEF" w:rsidRPr="004B07DC">
        <w:rPr>
          <w:rFonts w:ascii="Times New Roman" w:hAnsi="Times New Roman" w:cs="Times New Roman"/>
          <w:sz w:val="26"/>
          <w:szCs w:val="26"/>
          <w:lang w:val="vi-VN"/>
        </w:rPr>
        <w:t xml:space="preserve"> Đại học Thái Nguyên</w:t>
      </w:r>
      <w:r w:rsidR="000217DE" w:rsidRPr="004B07DC">
        <w:rPr>
          <w:rFonts w:ascii="Times New Roman" w:hAnsi="Times New Roman" w:cs="Times New Roman"/>
          <w:sz w:val="26"/>
          <w:szCs w:val="26"/>
          <w:lang w:val="vi-VN"/>
        </w:rPr>
        <w:t>.</w:t>
      </w:r>
    </w:p>
    <w:p w14:paraId="07C3CA39" w14:textId="77777777" w:rsidR="000E6B71" w:rsidRPr="004B07DC" w:rsidRDefault="000E6B71" w:rsidP="005427FE">
      <w:pPr>
        <w:pStyle w:val="PreformattedText"/>
        <w:spacing w:line="360" w:lineRule="auto"/>
        <w:jc w:val="both"/>
        <w:rPr>
          <w:rFonts w:ascii="Times New Roman" w:hAnsi="Times New Roman" w:cs="Times New Roman"/>
          <w:sz w:val="26"/>
          <w:szCs w:val="26"/>
          <w:lang w:val="vi-VN"/>
        </w:rPr>
      </w:pPr>
      <w:r w:rsidRPr="004B07DC">
        <w:rPr>
          <w:rFonts w:ascii="Times New Roman" w:hAnsi="Times New Roman" w:cs="Times New Roman"/>
          <w:sz w:val="26"/>
          <w:szCs w:val="26"/>
          <w:lang w:val="fr-FR"/>
        </w:rPr>
        <w:t>12. Đăng ký xét đạt tiêu chuẩn chức danh PGS tạ</w:t>
      </w:r>
      <w:r w:rsidR="00302A97" w:rsidRPr="004B07DC">
        <w:rPr>
          <w:rFonts w:ascii="Times New Roman" w:hAnsi="Times New Roman" w:cs="Times New Roman"/>
          <w:sz w:val="26"/>
          <w:szCs w:val="26"/>
          <w:lang w:val="fr-FR"/>
        </w:rPr>
        <w:t xml:space="preserve">i HĐGS ngành, liên ngành: </w:t>
      </w:r>
      <w:r w:rsidRPr="004B07DC">
        <w:rPr>
          <w:rFonts w:ascii="Times New Roman" w:hAnsi="Times New Roman" w:cs="Times New Roman"/>
          <w:sz w:val="26"/>
          <w:szCs w:val="26"/>
          <w:lang w:val="fr-FR"/>
        </w:rPr>
        <w:t>Sinh học</w:t>
      </w:r>
      <w:r w:rsidR="000217DE" w:rsidRPr="004B07DC">
        <w:rPr>
          <w:rFonts w:ascii="Times New Roman" w:hAnsi="Times New Roman" w:cs="Times New Roman"/>
          <w:sz w:val="26"/>
          <w:szCs w:val="26"/>
          <w:lang w:val="vi-VN"/>
        </w:rPr>
        <w:t>.</w:t>
      </w:r>
    </w:p>
    <w:p w14:paraId="7D31A32D" w14:textId="77777777" w:rsidR="000E6B71" w:rsidRPr="004B07DC" w:rsidRDefault="000E6B71" w:rsidP="005427FE">
      <w:pPr>
        <w:pStyle w:val="PreformattedText"/>
        <w:spacing w:line="360" w:lineRule="auto"/>
        <w:rPr>
          <w:rFonts w:ascii="Times New Roman" w:hAnsi="Times New Roman" w:cs="Times New Roman"/>
          <w:sz w:val="26"/>
          <w:szCs w:val="26"/>
          <w:lang w:val="fr-FR"/>
        </w:rPr>
      </w:pPr>
      <w:r w:rsidRPr="004B07DC">
        <w:rPr>
          <w:rFonts w:ascii="Times New Roman" w:hAnsi="Times New Roman" w:cs="Times New Roman"/>
          <w:sz w:val="26"/>
          <w:szCs w:val="26"/>
          <w:lang w:val="fr-FR"/>
        </w:rPr>
        <w:t>13. Các hướng nghiên cứu chủ yếu:</w:t>
      </w:r>
    </w:p>
    <w:p w14:paraId="744DF792" w14:textId="77777777" w:rsidR="000E6B71" w:rsidRDefault="00AC223F" w:rsidP="0089549F">
      <w:pPr>
        <w:pStyle w:val="PreformattedText"/>
        <w:spacing w:line="360" w:lineRule="auto"/>
        <w:ind w:firstLine="567"/>
        <w:jc w:val="both"/>
        <w:rPr>
          <w:rFonts w:ascii="Times New Roman" w:hAnsi="Times New Roman" w:cs="Times New Roman"/>
          <w:b/>
          <w:bCs/>
          <w:i/>
          <w:iCs/>
          <w:sz w:val="26"/>
          <w:szCs w:val="26"/>
          <w:lang w:val="vi-VN"/>
        </w:rPr>
      </w:pPr>
      <w:r w:rsidRPr="00AC223F">
        <w:rPr>
          <w:rFonts w:ascii="Times New Roman" w:hAnsi="Times New Roman" w:cs="Times New Roman"/>
          <w:b/>
          <w:bCs/>
          <w:i/>
          <w:iCs/>
          <w:sz w:val="26"/>
          <w:szCs w:val="26"/>
          <w:lang w:val="vi-VN"/>
        </w:rPr>
        <w:t>1)</w:t>
      </w:r>
      <w:r w:rsidR="000E6B71" w:rsidRPr="00AC223F">
        <w:rPr>
          <w:rFonts w:ascii="Times New Roman" w:hAnsi="Times New Roman" w:cs="Times New Roman"/>
          <w:b/>
          <w:bCs/>
          <w:i/>
          <w:iCs/>
          <w:sz w:val="26"/>
          <w:szCs w:val="26"/>
          <w:lang w:val="fr-FR"/>
        </w:rPr>
        <w:t xml:space="preserve"> </w:t>
      </w:r>
      <w:r w:rsidR="00FB64FC" w:rsidRPr="00AC223F">
        <w:rPr>
          <w:rFonts w:ascii="Times New Roman" w:hAnsi="Times New Roman" w:cs="Times New Roman"/>
          <w:b/>
          <w:bCs/>
          <w:i/>
          <w:iCs/>
          <w:sz w:val="26"/>
          <w:szCs w:val="26"/>
          <w:lang w:val="fr-FR"/>
        </w:rPr>
        <w:t>Phân loại học</w:t>
      </w:r>
      <w:r w:rsidR="004C5886" w:rsidRPr="00AC223F">
        <w:rPr>
          <w:rFonts w:ascii="Times New Roman" w:hAnsi="Times New Roman" w:cs="Times New Roman"/>
          <w:b/>
          <w:bCs/>
          <w:i/>
          <w:iCs/>
          <w:sz w:val="26"/>
          <w:szCs w:val="26"/>
          <w:lang w:val="vi-VN"/>
        </w:rPr>
        <w:t>, đ</w:t>
      </w:r>
      <w:r w:rsidR="004C5886" w:rsidRPr="00AC223F">
        <w:rPr>
          <w:rFonts w:ascii="Times New Roman" w:hAnsi="Times New Roman" w:cs="Times New Roman"/>
          <w:b/>
          <w:bCs/>
          <w:i/>
          <w:iCs/>
          <w:sz w:val="26"/>
          <w:szCs w:val="26"/>
          <w:lang w:val="fr-FR"/>
        </w:rPr>
        <w:t>a dạng và bảo tồn</w:t>
      </w:r>
      <w:r w:rsidR="004C5886" w:rsidRPr="00AC223F">
        <w:rPr>
          <w:rFonts w:ascii="Times New Roman" w:hAnsi="Times New Roman" w:cs="Times New Roman"/>
          <w:b/>
          <w:bCs/>
          <w:i/>
          <w:iCs/>
          <w:sz w:val="26"/>
          <w:szCs w:val="26"/>
          <w:lang w:val="vi-VN"/>
        </w:rPr>
        <w:t xml:space="preserve"> động vật</w:t>
      </w:r>
      <w:r w:rsidR="004D6796" w:rsidRPr="00AC223F">
        <w:rPr>
          <w:rFonts w:ascii="Times New Roman" w:hAnsi="Times New Roman" w:cs="Times New Roman"/>
          <w:b/>
          <w:bCs/>
          <w:i/>
          <w:iCs/>
          <w:sz w:val="26"/>
          <w:szCs w:val="26"/>
          <w:lang w:val="vi-VN"/>
        </w:rPr>
        <w:t>, tập trung nhóm lưỡng cư, bò sát</w:t>
      </w:r>
    </w:p>
    <w:p w14:paraId="6E1F908D" w14:textId="75D8E4FB" w:rsidR="00AC223F" w:rsidRPr="00AC223F" w:rsidRDefault="00AC223F" w:rsidP="0089549F">
      <w:pPr>
        <w:pStyle w:val="PreformattedText"/>
        <w:spacing w:line="360" w:lineRule="auto"/>
        <w:ind w:firstLine="567"/>
        <w:jc w:val="both"/>
        <w:rPr>
          <w:rFonts w:ascii="Times New Roman" w:hAnsi="Times New Roman" w:cs="Times New Roman"/>
          <w:sz w:val="26"/>
          <w:szCs w:val="26"/>
          <w:lang w:val="fr-FR"/>
        </w:rPr>
      </w:pPr>
      <w:r>
        <w:rPr>
          <w:rFonts w:ascii="Times New Roman" w:hAnsi="Times New Roman" w:cs="Times New Roman"/>
          <w:sz w:val="26"/>
          <w:szCs w:val="26"/>
          <w:lang w:val="vi-VN"/>
        </w:rPr>
        <w:t xml:space="preserve">Đây là hướng nghiên cứu cơ bản và có tiềm năng để phát triển vì Việt Nam là quốc gia có độ đa dạng sinh học cao nhưng hiện đang bị suy giảm bởi </w:t>
      </w:r>
      <w:r w:rsidR="00977D29">
        <w:rPr>
          <w:rFonts w:ascii="Times New Roman" w:hAnsi="Times New Roman" w:cs="Times New Roman"/>
          <w:sz w:val="26"/>
          <w:szCs w:val="26"/>
          <w:lang w:val="vi-VN"/>
        </w:rPr>
        <w:t>các</w:t>
      </w:r>
      <w:r>
        <w:rPr>
          <w:rFonts w:ascii="Times New Roman" w:hAnsi="Times New Roman" w:cs="Times New Roman"/>
          <w:sz w:val="26"/>
          <w:szCs w:val="26"/>
          <w:lang w:val="vi-VN"/>
        </w:rPr>
        <w:t xml:space="preserve"> nguyên nhân</w:t>
      </w:r>
      <w:r w:rsidR="00977D29">
        <w:rPr>
          <w:rFonts w:ascii="Times New Roman" w:hAnsi="Times New Roman" w:cs="Times New Roman"/>
          <w:sz w:val="26"/>
          <w:szCs w:val="26"/>
          <w:lang w:val="vi-VN"/>
        </w:rPr>
        <w:t xml:space="preserve"> về biến đổi khí hậu và tác động tiêu cực của con người</w:t>
      </w:r>
      <w:r>
        <w:rPr>
          <w:rFonts w:ascii="Times New Roman" w:hAnsi="Times New Roman" w:cs="Times New Roman"/>
          <w:sz w:val="26"/>
          <w:szCs w:val="26"/>
          <w:lang w:val="vi-VN"/>
        </w:rPr>
        <w:t xml:space="preserve">. Các kết quả nghiên cứu </w:t>
      </w:r>
      <w:r w:rsidR="00977D29">
        <w:rPr>
          <w:rFonts w:ascii="Times New Roman" w:hAnsi="Times New Roman" w:cs="Times New Roman"/>
          <w:sz w:val="26"/>
          <w:szCs w:val="26"/>
          <w:lang w:val="vi-VN"/>
        </w:rPr>
        <w:t xml:space="preserve">theo hướng </w:t>
      </w:r>
      <w:r>
        <w:rPr>
          <w:rFonts w:ascii="Times New Roman" w:hAnsi="Times New Roman" w:cs="Times New Roman"/>
          <w:sz w:val="26"/>
          <w:szCs w:val="26"/>
          <w:lang w:val="vi-VN"/>
        </w:rPr>
        <w:t>này góp phần cung cấp dẫn liệu cho các n</w:t>
      </w:r>
      <w:r w:rsidR="00F6290B">
        <w:rPr>
          <w:rFonts w:ascii="Times New Roman" w:hAnsi="Times New Roman" w:cs="Times New Roman"/>
          <w:sz w:val="26"/>
          <w:szCs w:val="26"/>
          <w:lang w:val="vi-VN"/>
        </w:rPr>
        <w:t>hà</w:t>
      </w:r>
      <w:r>
        <w:rPr>
          <w:rFonts w:ascii="Times New Roman" w:hAnsi="Times New Roman" w:cs="Times New Roman"/>
          <w:sz w:val="26"/>
          <w:szCs w:val="26"/>
          <w:lang w:val="vi-VN"/>
        </w:rPr>
        <w:t xml:space="preserve"> quản lý làm luận chứng khoa học trong việc xây dựng kế hoạch bảo tồn đ</w:t>
      </w:r>
      <w:r w:rsidR="00F6290B">
        <w:rPr>
          <w:rFonts w:ascii="Times New Roman" w:hAnsi="Times New Roman" w:cs="Times New Roman"/>
          <w:sz w:val="26"/>
          <w:szCs w:val="26"/>
          <w:lang w:val="vi-VN"/>
        </w:rPr>
        <w:t>a</w:t>
      </w:r>
      <w:r>
        <w:rPr>
          <w:rFonts w:ascii="Times New Roman" w:hAnsi="Times New Roman" w:cs="Times New Roman"/>
          <w:sz w:val="26"/>
          <w:szCs w:val="26"/>
          <w:lang w:val="vi-VN"/>
        </w:rPr>
        <w:t xml:space="preserve"> dạng các loài động vật.</w:t>
      </w:r>
    </w:p>
    <w:p w14:paraId="4BF95C72" w14:textId="0AAF4F6C" w:rsidR="000E6B71" w:rsidRPr="00075442" w:rsidRDefault="00AC223F" w:rsidP="0089549F">
      <w:pPr>
        <w:pStyle w:val="PreformattedText"/>
        <w:spacing w:line="360" w:lineRule="auto"/>
        <w:ind w:firstLine="567"/>
        <w:jc w:val="both"/>
        <w:rPr>
          <w:rFonts w:ascii="Times New Roman" w:hAnsi="Times New Roman" w:cs="Times New Roman"/>
          <w:b/>
          <w:bCs/>
          <w:i/>
          <w:iCs/>
          <w:sz w:val="26"/>
          <w:szCs w:val="26"/>
          <w:lang w:val="fr-FR"/>
        </w:rPr>
      </w:pPr>
      <w:r w:rsidRPr="00075442">
        <w:rPr>
          <w:rFonts w:ascii="Times New Roman" w:hAnsi="Times New Roman" w:cs="Times New Roman"/>
          <w:b/>
          <w:bCs/>
          <w:i/>
          <w:iCs/>
          <w:sz w:val="26"/>
          <w:szCs w:val="26"/>
          <w:lang w:val="vi-VN"/>
        </w:rPr>
        <w:t>2)</w:t>
      </w:r>
      <w:r w:rsidR="000E6B71" w:rsidRPr="00075442">
        <w:rPr>
          <w:rFonts w:ascii="Times New Roman" w:hAnsi="Times New Roman" w:cs="Times New Roman"/>
          <w:b/>
          <w:bCs/>
          <w:i/>
          <w:iCs/>
          <w:sz w:val="26"/>
          <w:szCs w:val="26"/>
          <w:lang w:val="fr-FR"/>
        </w:rPr>
        <w:t xml:space="preserve"> </w:t>
      </w:r>
      <w:r w:rsidR="001B6D4B">
        <w:rPr>
          <w:rFonts w:ascii="Times New Roman" w:hAnsi="Times New Roman" w:cs="Times New Roman"/>
          <w:b/>
          <w:bCs/>
          <w:i/>
          <w:iCs/>
          <w:sz w:val="26"/>
          <w:szCs w:val="26"/>
          <w:lang w:val="fr-FR"/>
        </w:rPr>
        <w:t>Sinh</w:t>
      </w:r>
      <w:r w:rsidR="001B6D4B">
        <w:rPr>
          <w:rFonts w:ascii="Times New Roman" w:hAnsi="Times New Roman" w:cs="Times New Roman"/>
          <w:b/>
          <w:bCs/>
          <w:i/>
          <w:iCs/>
          <w:sz w:val="26"/>
          <w:szCs w:val="26"/>
          <w:lang w:val="vi-VN"/>
        </w:rPr>
        <w:t xml:space="preserve"> học, s</w:t>
      </w:r>
      <w:r w:rsidR="000E6B71" w:rsidRPr="00075442">
        <w:rPr>
          <w:rFonts w:ascii="Times New Roman" w:hAnsi="Times New Roman" w:cs="Times New Roman"/>
          <w:b/>
          <w:bCs/>
          <w:i/>
          <w:iCs/>
          <w:sz w:val="26"/>
          <w:szCs w:val="26"/>
          <w:lang w:val="fr-FR"/>
        </w:rPr>
        <w:t>inh thái</w:t>
      </w:r>
      <w:r w:rsidR="004D6796" w:rsidRPr="00075442">
        <w:rPr>
          <w:rFonts w:ascii="Times New Roman" w:hAnsi="Times New Roman" w:cs="Times New Roman"/>
          <w:b/>
          <w:bCs/>
          <w:i/>
          <w:iCs/>
          <w:sz w:val="26"/>
          <w:szCs w:val="26"/>
          <w:lang w:val="vi-VN"/>
        </w:rPr>
        <w:t xml:space="preserve"> học</w:t>
      </w:r>
      <w:r w:rsidR="001B6D4B">
        <w:rPr>
          <w:rFonts w:ascii="Times New Roman" w:hAnsi="Times New Roman" w:cs="Times New Roman"/>
          <w:b/>
          <w:bCs/>
          <w:i/>
          <w:iCs/>
          <w:sz w:val="26"/>
          <w:szCs w:val="26"/>
          <w:lang w:val="vi-VN"/>
        </w:rPr>
        <w:t xml:space="preserve"> động vật, tập trung </w:t>
      </w:r>
      <w:r w:rsidRPr="00075442">
        <w:rPr>
          <w:rFonts w:ascii="Times New Roman" w:hAnsi="Times New Roman" w:cs="Times New Roman"/>
          <w:b/>
          <w:bCs/>
          <w:i/>
          <w:iCs/>
          <w:sz w:val="26"/>
          <w:szCs w:val="26"/>
          <w:lang w:val="fr-FR"/>
        </w:rPr>
        <w:t>các loài lưỡng cư</w:t>
      </w:r>
    </w:p>
    <w:p w14:paraId="385C588E" w14:textId="185EACE9" w:rsidR="00AC223F" w:rsidRPr="00075442" w:rsidRDefault="00075442" w:rsidP="0089549F">
      <w:pPr>
        <w:pStyle w:val="PreformattedText"/>
        <w:spacing w:line="360" w:lineRule="auto"/>
        <w:ind w:firstLine="567"/>
        <w:jc w:val="both"/>
        <w:rPr>
          <w:rFonts w:ascii="Times New Roman" w:hAnsi="Times New Roman" w:cs="Times New Roman"/>
          <w:sz w:val="26"/>
          <w:szCs w:val="26"/>
          <w:lang w:val="vi-VN"/>
        </w:rPr>
      </w:pPr>
      <w:r w:rsidRPr="00075442">
        <w:rPr>
          <w:rFonts w:ascii="Times New Roman" w:hAnsi="Times New Roman" w:cs="Times New Roman"/>
          <w:sz w:val="26"/>
          <w:szCs w:val="26"/>
          <w:lang w:val="fr-FR"/>
        </w:rPr>
        <w:t>Đây là hướng nghiên cứu mới,</w:t>
      </w:r>
      <w:r w:rsidRPr="00075442">
        <w:rPr>
          <w:rFonts w:ascii="Times New Roman" w:hAnsi="Times New Roman" w:cs="Times New Roman"/>
          <w:sz w:val="26"/>
          <w:szCs w:val="26"/>
          <w:lang w:val="vi-VN"/>
        </w:rPr>
        <w:t xml:space="preserve"> còn ít được thực hiện ở Việt Nam, giúp hiểu rõ </w:t>
      </w:r>
      <w:r w:rsidRPr="00075442">
        <w:rPr>
          <w:rFonts w:ascii="Times New Roman" w:hAnsi="Times New Roman" w:cs="Times New Roman"/>
          <w:sz w:val="26"/>
          <w:szCs w:val="26"/>
          <w:lang w:val="vi-VN"/>
        </w:rPr>
        <w:lastRenderedPageBreak/>
        <w:t xml:space="preserve">hơn về </w:t>
      </w:r>
      <w:r w:rsidR="00977D29">
        <w:rPr>
          <w:rFonts w:ascii="Times New Roman" w:hAnsi="Times New Roman" w:cs="Times New Roman"/>
          <w:sz w:val="26"/>
          <w:szCs w:val="26"/>
          <w:lang w:val="vi-VN"/>
        </w:rPr>
        <w:t>đặc điểm</w:t>
      </w:r>
      <w:r w:rsidRPr="00075442">
        <w:rPr>
          <w:rFonts w:ascii="Times New Roman" w:hAnsi="Times New Roman" w:cs="Times New Roman"/>
          <w:sz w:val="26"/>
          <w:szCs w:val="26"/>
          <w:lang w:val="vi-VN"/>
        </w:rPr>
        <w:t xml:space="preserve"> sinh thái học, </w:t>
      </w:r>
      <w:r w:rsidR="00B77EC9">
        <w:rPr>
          <w:rFonts w:ascii="Times New Roman" w:hAnsi="Times New Roman" w:cs="Times New Roman"/>
          <w:sz w:val="26"/>
          <w:szCs w:val="26"/>
          <w:lang w:val="vi-VN"/>
        </w:rPr>
        <w:t xml:space="preserve">đặc điểm tiếng kêu và </w:t>
      </w:r>
      <w:r w:rsidRPr="00075442">
        <w:rPr>
          <w:rFonts w:ascii="Times New Roman" w:hAnsi="Times New Roman" w:cs="Times New Roman"/>
          <w:sz w:val="26"/>
          <w:szCs w:val="26"/>
          <w:lang w:val="vi-VN"/>
        </w:rPr>
        <w:t>các giai đoạn phát triển qua biến thái của các loài lưỡng cư – đối tượng động vật nhạy cảm với các biến đổi của môi trường. Các kết quả nghiên cứu có ý nghĩa trong công tác bảo tồn các loài lưỡng cư ở Việt Nam.</w:t>
      </w:r>
    </w:p>
    <w:p w14:paraId="49BE22F1" w14:textId="77777777" w:rsidR="000E6B71" w:rsidRPr="004B07DC" w:rsidRDefault="000E6B71" w:rsidP="0089549F">
      <w:pPr>
        <w:pStyle w:val="PreformattedText"/>
        <w:spacing w:line="360" w:lineRule="auto"/>
        <w:jc w:val="both"/>
        <w:rPr>
          <w:rFonts w:ascii="Times New Roman" w:hAnsi="Times New Roman" w:cs="Times New Roman"/>
          <w:sz w:val="26"/>
          <w:szCs w:val="26"/>
          <w:lang w:val="fr-FR"/>
        </w:rPr>
      </w:pPr>
      <w:r w:rsidRPr="004B07DC">
        <w:rPr>
          <w:rFonts w:ascii="Times New Roman" w:hAnsi="Times New Roman" w:cs="Times New Roman"/>
          <w:sz w:val="26"/>
          <w:szCs w:val="26"/>
          <w:lang w:val="fr-FR"/>
        </w:rPr>
        <w:t>14. Kết quả đ</w:t>
      </w:r>
      <w:r w:rsidR="005427FE" w:rsidRPr="004B07DC">
        <w:rPr>
          <w:rFonts w:ascii="Times New Roman" w:hAnsi="Times New Roman" w:cs="Times New Roman"/>
          <w:sz w:val="26"/>
          <w:szCs w:val="26"/>
          <w:lang w:val="fr-FR"/>
        </w:rPr>
        <w:t>à</w:t>
      </w:r>
      <w:r w:rsidRPr="004B07DC">
        <w:rPr>
          <w:rFonts w:ascii="Times New Roman" w:hAnsi="Times New Roman" w:cs="Times New Roman"/>
          <w:sz w:val="26"/>
          <w:szCs w:val="26"/>
          <w:lang w:val="fr-FR"/>
        </w:rPr>
        <w:t>o tạo và nghiên cứu khoa học:</w:t>
      </w:r>
    </w:p>
    <w:p w14:paraId="1E4F4BD9" w14:textId="77777777" w:rsidR="000E6B71" w:rsidRPr="004B07DC" w:rsidRDefault="008A3D74" w:rsidP="0089549F">
      <w:pPr>
        <w:pStyle w:val="PreformattedText"/>
        <w:spacing w:line="360" w:lineRule="auto"/>
        <w:ind w:firstLine="567"/>
        <w:jc w:val="both"/>
        <w:rPr>
          <w:rFonts w:ascii="Times New Roman" w:hAnsi="Times New Roman" w:cs="Times New Roman"/>
          <w:i/>
          <w:sz w:val="26"/>
          <w:szCs w:val="26"/>
          <w:lang w:val="fr-FR"/>
        </w:rPr>
      </w:pPr>
      <w:r w:rsidRPr="004B07DC">
        <w:rPr>
          <w:rFonts w:ascii="Times New Roman" w:hAnsi="Times New Roman" w:cs="Times New Roman"/>
          <w:i/>
          <w:sz w:val="26"/>
          <w:szCs w:val="26"/>
          <w:lang w:val="vi-VN"/>
        </w:rPr>
        <w:t>14.1.</w:t>
      </w:r>
      <w:r w:rsidR="000E6B71" w:rsidRPr="004B07DC">
        <w:rPr>
          <w:rFonts w:ascii="Times New Roman" w:hAnsi="Times New Roman" w:cs="Times New Roman"/>
          <w:i/>
          <w:sz w:val="26"/>
          <w:szCs w:val="26"/>
          <w:lang w:val="fr-FR"/>
        </w:rPr>
        <w:t xml:space="preserve"> Kết quả đào tạo</w:t>
      </w:r>
    </w:p>
    <w:p w14:paraId="631D8491" w14:textId="77777777" w:rsidR="004D6796" w:rsidRPr="00420984" w:rsidRDefault="004D6796" w:rsidP="0089549F">
      <w:pPr>
        <w:widowControl/>
        <w:autoSpaceDE/>
        <w:autoSpaceDN/>
        <w:spacing w:line="360" w:lineRule="auto"/>
        <w:ind w:firstLine="567"/>
        <w:jc w:val="both"/>
        <w:rPr>
          <w:color w:val="000000"/>
          <w:sz w:val="26"/>
          <w:szCs w:val="26"/>
        </w:rPr>
      </w:pPr>
      <w:r>
        <w:rPr>
          <w:color w:val="000000"/>
          <w:sz w:val="26"/>
          <w:szCs w:val="26"/>
          <w:lang w:val="vi-VN"/>
        </w:rPr>
        <w:t xml:space="preserve">- </w:t>
      </w:r>
      <w:r w:rsidRPr="00420984">
        <w:rPr>
          <w:color w:val="000000"/>
          <w:sz w:val="26"/>
          <w:szCs w:val="26"/>
        </w:rPr>
        <w:t>Đã hướng dẫn (số lượng): …. NCS bảo vệ thành công luận án TS;</w:t>
      </w:r>
    </w:p>
    <w:p w14:paraId="7E73AC7A" w14:textId="3D95D6B1" w:rsidR="00263499" w:rsidRPr="004B07DC" w:rsidRDefault="000E6B71" w:rsidP="0089549F">
      <w:pPr>
        <w:pStyle w:val="PreformattedText"/>
        <w:spacing w:line="360" w:lineRule="auto"/>
        <w:ind w:firstLine="567"/>
        <w:jc w:val="both"/>
        <w:rPr>
          <w:rFonts w:ascii="Times New Roman" w:hAnsi="Times New Roman" w:cs="Times New Roman"/>
          <w:sz w:val="26"/>
          <w:szCs w:val="26"/>
          <w:lang w:val="vi-VN"/>
        </w:rPr>
      </w:pPr>
      <w:r w:rsidRPr="004B07DC">
        <w:rPr>
          <w:rFonts w:ascii="Times New Roman" w:hAnsi="Times New Roman" w:cs="Times New Roman"/>
          <w:sz w:val="26"/>
          <w:szCs w:val="26"/>
          <w:lang w:val="fr-FR"/>
        </w:rPr>
        <w:t>- Đã hướng</w:t>
      </w:r>
      <w:r w:rsidR="0079427F">
        <w:rPr>
          <w:rFonts w:ascii="Times New Roman" w:hAnsi="Times New Roman" w:cs="Times New Roman"/>
          <w:sz w:val="26"/>
          <w:szCs w:val="26"/>
          <w:lang w:val="fr-FR"/>
        </w:rPr>
        <w:t xml:space="preserve"> </w:t>
      </w:r>
      <w:r w:rsidRPr="004B07DC">
        <w:rPr>
          <w:rFonts w:ascii="Times New Roman" w:hAnsi="Times New Roman" w:cs="Times New Roman"/>
          <w:sz w:val="26"/>
          <w:szCs w:val="26"/>
          <w:lang w:val="fr-FR"/>
        </w:rPr>
        <w:t>dẫn</w:t>
      </w:r>
      <w:r w:rsidR="00263499" w:rsidRPr="004B07DC">
        <w:rPr>
          <w:rFonts w:ascii="Times New Roman" w:hAnsi="Times New Roman" w:cs="Times New Roman"/>
          <w:sz w:val="26"/>
          <w:szCs w:val="26"/>
          <w:lang w:val="vi-VN"/>
        </w:rPr>
        <w:t>:</w:t>
      </w:r>
      <w:r w:rsidRPr="004B07DC">
        <w:rPr>
          <w:rFonts w:ascii="Times New Roman" w:hAnsi="Times New Roman" w:cs="Times New Roman"/>
          <w:sz w:val="26"/>
          <w:szCs w:val="26"/>
          <w:lang w:val="fr-FR"/>
        </w:rPr>
        <w:t xml:space="preserve"> </w:t>
      </w:r>
      <w:r w:rsidR="00263499" w:rsidRPr="004B07DC">
        <w:rPr>
          <w:rFonts w:ascii="Times New Roman" w:hAnsi="Times New Roman" w:cs="Times New Roman"/>
          <w:sz w:val="26"/>
          <w:szCs w:val="26"/>
          <w:lang w:val="vi-VN"/>
        </w:rPr>
        <w:t>0</w:t>
      </w:r>
      <w:r w:rsidR="000213A5">
        <w:rPr>
          <w:rFonts w:ascii="Times New Roman" w:hAnsi="Times New Roman" w:cs="Times New Roman"/>
          <w:sz w:val="26"/>
          <w:szCs w:val="26"/>
          <w:lang w:val="vi-VN"/>
        </w:rPr>
        <w:t>9</w:t>
      </w:r>
      <w:r w:rsidRPr="004B07DC">
        <w:rPr>
          <w:rFonts w:ascii="Times New Roman" w:hAnsi="Times New Roman" w:cs="Times New Roman"/>
          <w:sz w:val="26"/>
          <w:szCs w:val="26"/>
          <w:lang w:val="fr-FR"/>
        </w:rPr>
        <w:t xml:space="preserve"> </w:t>
      </w:r>
      <w:r w:rsidR="00263499" w:rsidRPr="004B07DC">
        <w:rPr>
          <w:rFonts w:ascii="Times New Roman" w:hAnsi="Times New Roman" w:cs="Times New Roman"/>
          <w:sz w:val="26"/>
          <w:szCs w:val="26"/>
          <w:lang w:val="fr-FR"/>
        </w:rPr>
        <w:t xml:space="preserve">học viên </w:t>
      </w:r>
      <w:r w:rsidRPr="004B07DC">
        <w:rPr>
          <w:rFonts w:ascii="Times New Roman" w:hAnsi="Times New Roman" w:cs="Times New Roman"/>
          <w:sz w:val="26"/>
          <w:szCs w:val="26"/>
          <w:lang w:val="fr-FR"/>
        </w:rPr>
        <w:t>C</w:t>
      </w:r>
      <w:r w:rsidR="00263499" w:rsidRPr="004B07DC">
        <w:rPr>
          <w:rFonts w:ascii="Times New Roman" w:hAnsi="Times New Roman" w:cs="Times New Roman"/>
          <w:sz w:val="26"/>
          <w:szCs w:val="26"/>
          <w:lang w:val="fr-FR"/>
        </w:rPr>
        <w:t>ao học</w:t>
      </w:r>
      <w:r w:rsidRPr="004B07DC">
        <w:rPr>
          <w:rFonts w:ascii="Times New Roman" w:hAnsi="Times New Roman" w:cs="Times New Roman"/>
          <w:sz w:val="26"/>
          <w:szCs w:val="26"/>
          <w:lang w:val="fr-FR"/>
        </w:rPr>
        <w:t xml:space="preserve"> đã bảo vệ thành công luận văn Thạ</w:t>
      </w:r>
      <w:r w:rsidR="00473CA7" w:rsidRPr="004B07DC">
        <w:rPr>
          <w:rFonts w:ascii="Times New Roman" w:hAnsi="Times New Roman" w:cs="Times New Roman"/>
          <w:sz w:val="26"/>
          <w:szCs w:val="26"/>
          <w:lang w:val="fr-FR"/>
        </w:rPr>
        <w:t>c sĩ</w:t>
      </w:r>
      <w:r w:rsidR="00263499" w:rsidRPr="004B07DC">
        <w:rPr>
          <w:rFonts w:ascii="Times New Roman" w:hAnsi="Times New Roman" w:cs="Times New Roman"/>
          <w:sz w:val="26"/>
          <w:szCs w:val="26"/>
          <w:lang w:val="vi-VN"/>
        </w:rPr>
        <w:t>.</w:t>
      </w:r>
    </w:p>
    <w:p w14:paraId="1CD6BC2F" w14:textId="77777777" w:rsidR="000E6B71" w:rsidRPr="004B07DC" w:rsidRDefault="008A3D74" w:rsidP="0089549F">
      <w:pPr>
        <w:pStyle w:val="PreformattedText"/>
        <w:spacing w:line="360" w:lineRule="auto"/>
        <w:ind w:firstLine="567"/>
        <w:jc w:val="both"/>
        <w:rPr>
          <w:rFonts w:ascii="Times New Roman" w:hAnsi="Times New Roman" w:cs="Times New Roman"/>
          <w:i/>
          <w:sz w:val="26"/>
          <w:szCs w:val="26"/>
          <w:lang w:val="fr-FR"/>
        </w:rPr>
      </w:pPr>
      <w:r w:rsidRPr="004B07DC">
        <w:rPr>
          <w:rFonts w:ascii="Times New Roman" w:hAnsi="Times New Roman" w:cs="Times New Roman"/>
          <w:i/>
          <w:sz w:val="26"/>
          <w:szCs w:val="26"/>
          <w:lang w:val="vi-VN"/>
        </w:rPr>
        <w:t>14.2.</w:t>
      </w:r>
      <w:r w:rsidR="000E6B71" w:rsidRPr="004B07DC">
        <w:rPr>
          <w:rFonts w:ascii="Times New Roman" w:hAnsi="Times New Roman" w:cs="Times New Roman"/>
          <w:i/>
          <w:sz w:val="26"/>
          <w:szCs w:val="26"/>
          <w:lang w:val="fr-FR"/>
        </w:rPr>
        <w:t xml:space="preserve"> Đã hoàn thành đề tài NCKH</w:t>
      </w:r>
    </w:p>
    <w:p w14:paraId="74FE273F" w14:textId="77777777" w:rsidR="000E6B71" w:rsidRPr="000A7FB9" w:rsidRDefault="000E6B71" w:rsidP="0089549F">
      <w:pPr>
        <w:pStyle w:val="PreformattedText"/>
        <w:spacing w:line="360" w:lineRule="auto"/>
        <w:ind w:firstLine="567"/>
        <w:jc w:val="both"/>
        <w:rPr>
          <w:rFonts w:ascii="Times New Roman" w:hAnsi="Times New Roman" w:cs="Times New Roman"/>
          <w:sz w:val="26"/>
          <w:szCs w:val="26"/>
          <w:lang w:val="vi-VN"/>
        </w:rPr>
      </w:pPr>
      <w:r w:rsidRPr="004B07DC">
        <w:rPr>
          <w:rFonts w:ascii="Times New Roman" w:hAnsi="Times New Roman" w:cs="Times New Roman"/>
          <w:sz w:val="26"/>
          <w:szCs w:val="26"/>
          <w:lang w:val="fr-FR"/>
        </w:rPr>
        <w:t>- Đã hoàn thành</w:t>
      </w:r>
      <w:r w:rsidR="00263499" w:rsidRPr="004B07DC">
        <w:rPr>
          <w:rFonts w:ascii="Times New Roman" w:hAnsi="Times New Roman" w:cs="Times New Roman"/>
          <w:sz w:val="26"/>
          <w:szCs w:val="26"/>
          <w:lang w:val="vi-VN"/>
        </w:rPr>
        <w:t>:</w:t>
      </w:r>
      <w:r w:rsidRPr="004B07DC">
        <w:rPr>
          <w:rFonts w:ascii="Times New Roman" w:hAnsi="Times New Roman" w:cs="Times New Roman"/>
          <w:sz w:val="26"/>
          <w:szCs w:val="26"/>
          <w:lang w:val="fr-FR"/>
        </w:rPr>
        <w:t xml:space="preserve"> 0</w:t>
      </w:r>
      <w:r w:rsidR="00263499" w:rsidRPr="004B07DC">
        <w:rPr>
          <w:rFonts w:ascii="Times New Roman" w:hAnsi="Times New Roman" w:cs="Times New Roman"/>
          <w:sz w:val="26"/>
          <w:szCs w:val="26"/>
          <w:lang w:val="vi-VN"/>
        </w:rPr>
        <w:t>3</w:t>
      </w:r>
      <w:r w:rsidRPr="004B07DC">
        <w:rPr>
          <w:rFonts w:ascii="Times New Roman" w:hAnsi="Times New Roman" w:cs="Times New Roman"/>
          <w:sz w:val="26"/>
          <w:szCs w:val="26"/>
          <w:lang w:val="fr-FR"/>
        </w:rPr>
        <w:t xml:space="preserve"> đề tài NCKH c</w:t>
      </w:r>
      <w:r w:rsidR="00081EA4" w:rsidRPr="004B07DC">
        <w:rPr>
          <w:rFonts w:ascii="Times New Roman" w:hAnsi="Times New Roman" w:cs="Times New Roman"/>
          <w:sz w:val="26"/>
          <w:szCs w:val="26"/>
          <w:lang w:val="fr-FR"/>
        </w:rPr>
        <w:t>ấ</w:t>
      </w:r>
      <w:r w:rsidRPr="004B07DC">
        <w:rPr>
          <w:rFonts w:ascii="Times New Roman" w:hAnsi="Times New Roman" w:cs="Times New Roman"/>
          <w:sz w:val="26"/>
          <w:szCs w:val="26"/>
          <w:lang w:val="fr-FR"/>
        </w:rPr>
        <w:t>p cơ sở (đã nghiệm thu đạt loạ</w:t>
      </w:r>
      <w:r w:rsidR="00473CA7" w:rsidRPr="004B07DC">
        <w:rPr>
          <w:rFonts w:ascii="Times New Roman" w:hAnsi="Times New Roman" w:cs="Times New Roman"/>
          <w:sz w:val="26"/>
          <w:szCs w:val="26"/>
          <w:lang w:val="fr-FR"/>
        </w:rPr>
        <w:t>i</w:t>
      </w:r>
      <w:r w:rsidR="00263499" w:rsidRPr="004B07DC">
        <w:rPr>
          <w:rFonts w:ascii="Times New Roman" w:hAnsi="Times New Roman" w:cs="Times New Roman"/>
          <w:sz w:val="26"/>
          <w:szCs w:val="26"/>
          <w:lang w:val="vi-VN"/>
        </w:rPr>
        <w:t xml:space="preserve">: 02 hoàn thành </w:t>
      </w:r>
      <w:r w:rsidR="00263499" w:rsidRPr="004B07DC">
        <w:rPr>
          <w:rFonts w:ascii="Times New Roman" w:hAnsi="Times New Roman" w:cs="Times New Roman"/>
          <w:sz w:val="26"/>
          <w:szCs w:val="26"/>
          <w:lang w:val="fr-FR"/>
        </w:rPr>
        <w:t>xuất sắc</w:t>
      </w:r>
      <w:r w:rsidR="00263499" w:rsidRPr="004B07DC">
        <w:rPr>
          <w:rFonts w:ascii="Times New Roman" w:hAnsi="Times New Roman" w:cs="Times New Roman"/>
          <w:sz w:val="26"/>
          <w:szCs w:val="26"/>
          <w:lang w:val="vi-VN"/>
        </w:rPr>
        <w:t xml:space="preserve"> nhiệm vụ; 01 hoàn thành nhiệm vụ</w:t>
      </w:r>
      <w:r w:rsidRPr="004B07DC">
        <w:rPr>
          <w:rFonts w:ascii="Times New Roman" w:hAnsi="Times New Roman" w:cs="Times New Roman"/>
          <w:sz w:val="26"/>
          <w:szCs w:val="26"/>
          <w:lang w:val="fr-FR"/>
        </w:rPr>
        <w:t>)</w:t>
      </w:r>
      <w:r w:rsidR="000A7FB9">
        <w:rPr>
          <w:rFonts w:ascii="Times New Roman" w:hAnsi="Times New Roman" w:cs="Times New Roman"/>
          <w:sz w:val="26"/>
          <w:szCs w:val="26"/>
          <w:lang w:val="vi-VN"/>
        </w:rPr>
        <w:t>;</w:t>
      </w:r>
    </w:p>
    <w:p w14:paraId="5534835D" w14:textId="77777777" w:rsidR="000E6B71" w:rsidRPr="004B07DC" w:rsidRDefault="000E6B71" w:rsidP="0089549F">
      <w:pPr>
        <w:pStyle w:val="PreformattedText"/>
        <w:spacing w:line="360" w:lineRule="auto"/>
        <w:ind w:firstLine="567"/>
        <w:jc w:val="both"/>
        <w:rPr>
          <w:rFonts w:ascii="Times New Roman" w:hAnsi="Times New Roman" w:cs="Times New Roman"/>
          <w:sz w:val="26"/>
          <w:szCs w:val="26"/>
          <w:lang w:val="vi-VN"/>
        </w:rPr>
      </w:pPr>
      <w:r w:rsidRPr="004B07DC">
        <w:rPr>
          <w:rFonts w:ascii="Times New Roman" w:hAnsi="Times New Roman" w:cs="Times New Roman"/>
          <w:sz w:val="26"/>
          <w:szCs w:val="26"/>
          <w:lang w:val="fr-FR"/>
        </w:rPr>
        <w:t xml:space="preserve">- </w:t>
      </w:r>
      <w:r w:rsidR="00263499" w:rsidRPr="004B07DC">
        <w:rPr>
          <w:rFonts w:ascii="Times New Roman" w:hAnsi="Times New Roman" w:cs="Times New Roman"/>
          <w:sz w:val="26"/>
          <w:szCs w:val="26"/>
          <w:lang w:val="fr-FR"/>
        </w:rPr>
        <w:t>Đã hoàn thành:</w:t>
      </w:r>
      <w:r w:rsidR="00263499" w:rsidRPr="004B07DC">
        <w:rPr>
          <w:rFonts w:ascii="Times New Roman" w:hAnsi="Times New Roman" w:cs="Times New Roman"/>
          <w:sz w:val="26"/>
          <w:szCs w:val="26"/>
          <w:lang w:val="vi-VN"/>
        </w:rPr>
        <w:t xml:space="preserve"> 0</w:t>
      </w:r>
      <w:r w:rsidR="003C32AE">
        <w:rPr>
          <w:rFonts w:ascii="Times New Roman" w:hAnsi="Times New Roman" w:cs="Times New Roman"/>
          <w:sz w:val="26"/>
          <w:szCs w:val="26"/>
          <w:lang w:val="vi-VN"/>
        </w:rPr>
        <w:t>2</w:t>
      </w:r>
      <w:r w:rsidR="00263499" w:rsidRPr="004B07DC">
        <w:rPr>
          <w:rFonts w:ascii="Times New Roman" w:hAnsi="Times New Roman" w:cs="Times New Roman"/>
          <w:sz w:val="26"/>
          <w:szCs w:val="26"/>
          <w:lang w:val="vi-VN"/>
        </w:rPr>
        <w:t xml:space="preserve"> đề tài </w:t>
      </w:r>
      <w:r w:rsidR="003C32AE">
        <w:rPr>
          <w:rFonts w:ascii="Times New Roman" w:hAnsi="Times New Roman" w:cs="Times New Roman"/>
          <w:sz w:val="26"/>
          <w:szCs w:val="26"/>
          <w:lang w:val="vi-VN"/>
        </w:rPr>
        <w:t>Quỹ phát triển khoa học và công nghệ Quốc gia NAFOSTED với nhiệm vụ là thành viên nghiên cứu chủ chốt</w:t>
      </w:r>
      <w:r w:rsidR="001F619A" w:rsidRPr="004B07DC">
        <w:rPr>
          <w:rFonts w:ascii="Times New Roman" w:hAnsi="Times New Roman" w:cs="Times New Roman"/>
          <w:sz w:val="26"/>
          <w:szCs w:val="26"/>
          <w:lang w:val="vi-VN"/>
        </w:rPr>
        <w:t xml:space="preserve"> (đã nghiệm thu: </w:t>
      </w:r>
      <w:r w:rsidR="003C32AE">
        <w:rPr>
          <w:rFonts w:ascii="Times New Roman" w:hAnsi="Times New Roman" w:cs="Times New Roman"/>
          <w:sz w:val="26"/>
          <w:szCs w:val="26"/>
          <w:lang w:val="vi-VN"/>
        </w:rPr>
        <w:t>Đạt</w:t>
      </w:r>
      <w:r w:rsidR="001F619A" w:rsidRPr="004B07DC">
        <w:rPr>
          <w:rFonts w:ascii="Times New Roman" w:hAnsi="Times New Roman" w:cs="Times New Roman"/>
          <w:sz w:val="26"/>
          <w:szCs w:val="26"/>
          <w:lang w:val="vi-VN"/>
        </w:rPr>
        <w:t>)</w:t>
      </w:r>
      <w:r w:rsidR="000A7FB9">
        <w:rPr>
          <w:rFonts w:ascii="Times New Roman" w:hAnsi="Times New Roman" w:cs="Times New Roman"/>
          <w:sz w:val="26"/>
          <w:szCs w:val="26"/>
          <w:lang w:val="vi-VN"/>
        </w:rPr>
        <w:t>.</w:t>
      </w:r>
    </w:p>
    <w:p w14:paraId="5AA05AC7" w14:textId="77777777" w:rsidR="000E6B71" w:rsidRPr="004B07DC" w:rsidRDefault="008A3D74" w:rsidP="0089549F">
      <w:pPr>
        <w:pStyle w:val="PreformattedText"/>
        <w:spacing w:line="360" w:lineRule="auto"/>
        <w:ind w:firstLine="567"/>
        <w:jc w:val="both"/>
        <w:rPr>
          <w:rFonts w:ascii="Times New Roman" w:hAnsi="Times New Roman" w:cs="Times New Roman"/>
          <w:i/>
          <w:sz w:val="26"/>
          <w:szCs w:val="26"/>
          <w:lang w:val="fr-FR"/>
        </w:rPr>
      </w:pPr>
      <w:r w:rsidRPr="004B07DC">
        <w:rPr>
          <w:rFonts w:ascii="Times New Roman" w:hAnsi="Times New Roman" w:cs="Times New Roman"/>
          <w:i/>
          <w:sz w:val="26"/>
          <w:szCs w:val="26"/>
          <w:lang w:val="vi-VN"/>
        </w:rPr>
        <w:t>14.3.</w:t>
      </w:r>
      <w:r w:rsidR="000E6B71" w:rsidRPr="004B07DC">
        <w:rPr>
          <w:rFonts w:ascii="Times New Roman" w:hAnsi="Times New Roman" w:cs="Times New Roman"/>
          <w:i/>
          <w:sz w:val="26"/>
          <w:szCs w:val="26"/>
          <w:lang w:val="fr-FR"/>
        </w:rPr>
        <w:t xml:space="preserve"> Bài báo khoa học</w:t>
      </w:r>
    </w:p>
    <w:p w14:paraId="54C775E2" w14:textId="0FCAD520" w:rsidR="000E6B71" w:rsidRPr="004B07DC" w:rsidRDefault="000E6B71" w:rsidP="0089549F">
      <w:pPr>
        <w:pStyle w:val="PreformattedText"/>
        <w:spacing w:line="360" w:lineRule="auto"/>
        <w:ind w:firstLine="567"/>
        <w:jc w:val="both"/>
        <w:rPr>
          <w:rFonts w:ascii="Times New Roman" w:hAnsi="Times New Roman" w:cs="Times New Roman"/>
          <w:sz w:val="26"/>
          <w:szCs w:val="26"/>
          <w:lang w:val="fr-FR"/>
        </w:rPr>
      </w:pPr>
      <w:r w:rsidRPr="004B07DC">
        <w:rPr>
          <w:rFonts w:ascii="Times New Roman" w:hAnsi="Times New Roman" w:cs="Times New Roman"/>
          <w:sz w:val="26"/>
          <w:szCs w:val="26"/>
          <w:lang w:val="fr-FR"/>
        </w:rPr>
        <w:t>- Đã công bố (số lượng)</w:t>
      </w:r>
      <w:r w:rsidR="00920EBD">
        <w:rPr>
          <w:rFonts w:ascii="Times New Roman" w:hAnsi="Times New Roman" w:cs="Times New Roman"/>
          <w:sz w:val="26"/>
          <w:szCs w:val="26"/>
          <w:lang w:val="vi-VN"/>
        </w:rPr>
        <w:t>:</w:t>
      </w:r>
      <w:r w:rsidRPr="004B07DC">
        <w:rPr>
          <w:rFonts w:ascii="Times New Roman" w:hAnsi="Times New Roman" w:cs="Times New Roman"/>
          <w:sz w:val="26"/>
          <w:szCs w:val="26"/>
          <w:lang w:val="fr-FR"/>
        </w:rPr>
        <w:t xml:space="preserve"> </w:t>
      </w:r>
      <w:r w:rsidR="001F619A" w:rsidRPr="004B07DC">
        <w:rPr>
          <w:rFonts w:ascii="Times New Roman" w:hAnsi="Times New Roman" w:cs="Times New Roman"/>
          <w:sz w:val="26"/>
          <w:szCs w:val="26"/>
          <w:lang w:val="vi-VN"/>
        </w:rPr>
        <w:t>5</w:t>
      </w:r>
      <w:r w:rsidR="000213A5">
        <w:rPr>
          <w:rFonts w:ascii="Times New Roman" w:hAnsi="Times New Roman" w:cs="Times New Roman"/>
          <w:sz w:val="26"/>
          <w:szCs w:val="26"/>
          <w:lang w:val="vi-VN"/>
        </w:rPr>
        <w:t>9</w:t>
      </w:r>
      <w:r w:rsidRPr="004B07DC">
        <w:rPr>
          <w:rFonts w:ascii="Times New Roman" w:hAnsi="Times New Roman" w:cs="Times New Roman"/>
          <w:sz w:val="26"/>
          <w:szCs w:val="26"/>
          <w:lang w:val="fr-FR"/>
        </w:rPr>
        <w:t xml:space="preserve"> bài báo khoa học, trong đó có </w:t>
      </w:r>
      <w:r w:rsidR="00F455C4" w:rsidRPr="004B07DC">
        <w:rPr>
          <w:rFonts w:ascii="Times New Roman" w:hAnsi="Times New Roman" w:cs="Times New Roman"/>
          <w:sz w:val="26"/>
          <w:szCs w:val="26"/>
          <w:lang w:val="vi-VN"/>
        </w:rPr>
        <w:t>1</w:t>
      </w:r>
      <w:r w:rsidR="000213A5">
        <w:rPr>
          <w:rFonts w:ascii="Times New Roman" w:hAnsi="Times New Roman" w:cs="Times New Roman"/>
          <w:sz w:val="26"/>
          <w:szCs w:val="26"/>
          <w:lang w:val="vi-VN"/>
        </w:rPr>
        <w:t>9</w:t>
      </w:r>
      <w:r w:rsidRPr="004B07DC">
        <w:rPr>
          <w:rFonts w:ascii="Times New Roman" w:hAnsi="Times New Roman" w:cs="Times New Roman"/>
          <w:sz w:val="26"/>
          <w:szCs w:val="26"/>
          <w:lang w:val="fr-FR"/>
        </w:rPr>
        <w:t xml:space="preserve"> bài báo khoa họ</w:t>
      </w:r>
      <w:r w:rsidR="00473CA7" w:rsidRPr="004B07DC">
        <w:rPr>
          <w:rFonts w:ascii="Times New Roman" w:hAnsi="Times New Roman" w:cs="Times New Roman"/>
          <w:sz w:val="26"/>
          <w:szCs w:val="26"/>
          <w:lang w:val="fr-FR"/>
        </w:rPr>
        <w:t xml:space="preserve">c </w:t>
      </w:r>
      <w:r w:rsidRPr="004B07DC">
        <w:rPr>
          <w:rFonts w:ascii="Times New Roman" w:hAnsi="Times New Roman" w:cs="Times New Roman"/>
          <w:sz w:val="26"/>
          <w:szCs w:val="26"/>
          <w:lang w:val="fr-FR"/>
        </w:rPr>
        <w:t>đăng trên tạp chí quốc tế có uy tín (ISI</w:t>
      </w:r>
      <w:r w:rsidR="00AD1ABC">
        <w:rPr>
          <w:rFonts w:ascii="Times New Roman" w:hAnsi="Times New Roman" w:cs="Times New Roman"/>
          <w:sz w:val="26"/>
          <w:szCs w:val="26"/>
          <w:lang w:val="vi-VN"/>
        </w:rPr>
        <w:t>/SCOPUS</w:t>
      </w:r>
      <w:r w:rsidRPr="004B07DC">
        <w:rPr>
          <w:rFonts w:ascii="Times New Roman" w:hAnsi="Times New Roman" w:cs="Times New Roman"/>
          <w:sz w:val="26"/>
          <w:szCs w:val="26"/>
          <w:lang w:val="fr-FR"/>
        </w:rPr>
        <w:t>), cụ</w:t>
      </w:r>
      <w:r w:rsidR="00473CA7" w:rsidRPr="004B07DC">
        <w:rPr>
          <w:rFonts w:ascii="Times New Roman" w:hAnsi="Times New Roman" w:cs="Times New Roman"/>
          <w:sz w:val="26"/>
          <w:szCs w:val="26"/>
          <w:lang w:val="fr-FR"/>
        </w:rPr>
        <w:t xml:space="preserve"> thể</w:t>
      </w:r>
      <w:r w:rsidRPr="004B07DC">
        <w:rPr>
          <w:rFonts w:ascii="Times New Roman" w:hAnsi="Times New Roman" w:cs="Times New Roman"/>
          <w:sz w:val="26"/>
          <w:szCs w:val="26"/>
          <w:lang w:val="fr-FR"/>
        </w:rPr>
        <w:t>:</w:t>
      </w:r>
    </w:p>
    <w:p w14:paraId="03024708" w14:textId="77777777" w:rsidR="000E6B71" w:rsidRPr="004B07DC" w:rsidRDefault="000E6B71" w:rsidP="00B77EC9">
      <w:pPr>
        <w:pStyle w:val="PreformattedText"/>
        <w:spacing w:line="360" w:lineRule="auto"/>
        <w:ind w:firstLine="567"/>
        <w:rPr>
          <w:rFonts w:ascii="Times New Roman" w:hAnsi="Times New Roman" w:cs="Times New Roman"/>
          <w:sz w:val="26"/>
          <w:szCs w:val="26"/>
          <w:lang w:val="fr-FR"/>
        </w:rPr>
      </w:pPr>
      <w:r w:rsidRPr="004B07DC">
        <w:rPr>
          <w:rFonts w:ascii="Times New Roman" w:hAnsi="Times New Roman" w:cs="Times New Roman"/>
          <w:sz w:val="26"/>
          <w:szCs w:val="26"/>
          <w:lang w:val="fr-FR"/>
        </w:rPr>
        <w:t>+ Bài báo thuộc danh mụ</w:t>
      </w:r>
      <w:r w:rsidR="00473CA7" w:rsidRPr="004B07DC">
        <w:rPr>
          <w:rFonts w:ascii="Times New Roman" w:hAnsi="Times New Roman" w:cs="Times New Roman"/>
          <w:sz w:val="26"/>
          <w:szCs w:val="26"/>
          <w:lang w:val="fr-FR"/>
        </w:rPr>
        <w:t>c SCI</w:t>
      </w:r>
      <w:r w:rsidRPr="004B07DC">
        <w:rPr>
          <w:rFonts w:ascii="Times New Roman" w:hAnsi="Times New Roman" w:cs="Times New Roman"/>
          <w:sz w:val="26"/>
          <w:szCs w:val="26"/>
          <w:lang w:val="fr-FR"/>
        </w:rPr>
        <w:t xml:space="preserve">: </w:t>
      </w:r>
      <w:r w:rsidR="00920EBD">
        <w:rPr>
          <w:rFonts w:ascii="Times New Roman" w:hAnsi="Times New Roman" w:cs="Times New Roman"/>
          <w:sz w:val="26"/>
          <w:szCs w:val="26"/>
          <w:lang w:val="vi-VN"/>
        </w:rPr>
        <w:t>0</w:t>
      </w:r>
      <w:r w:rsidR="00AF1E98" w:rsidRPr="004B07DC">
        <w:rPr>
          <w:rFonts w:ascii="Times New Roman" w:hAnsi="Times New Roman" w:cs="Times New Roman"/>
          <w:sz w:val="26"/>
          <w:szCs w:val="26"/>
          <w:lang w:val="vi-VN"/>
        </w:rPr>
        <w:t>1</w:t>
      </w:r>
      <w:r w:rsidRPr="004B07DC">
        <w:rPr>
          <w:rFonts w:ascii="Times New Roman" w:hAnsi="Times New Roman" w:cs="Times New Roman"/>
          <w:sz w:val="26"/>
          <w:szCs w:val="26"/>
          <w:lang w:val="fr-FR"/>
        </w:rPr>
        <w:t xml:space="preserve"> b</w:t>
      </w:r>
      <w:r w:rsidR="00F455C4" w:rsidRPr="004B07DC">
        <w:rPr>
          <w:rFonts w:ascii="Times New Roman" w:hAnsi="Times New Roman" w:cs="Times New Roman"/>
          <w:sz w:val="26"/>
          <w:szCs w:val="26"/>
          <w:lang w:val="fr-FR"/>
        </w:rPr>
        <w:t>à</w:t>
      </w:r>
      <w:r w:rsidRPr="004B07DC">
        <w:rPr>
          <w:rFonts w:ascii="Times New Roman" w:hAnsi="Times New Roman" w:cs="Times New Roman"/>
          <w:sz w:val="26"/>
          <w:szCs w:val="26"/>
          <w:lang w:val="fr-FR"/>
        </w:rPr>
        <w:t>i</w:t>
      </w:r>
    </w:p>
    <w:p w14:paraId="096BAEEA" w14:textId="793B7ABC" w:rsidR="000E6B71" w:rsidRPr="004B07DC" w:rsidRDefault="000E6B71" w:rsidP="00B77EC9">
      <w:pPr>
        <w:pStyle w:val="PreformattedText"/>
        <w:spacing w:line="360" w:lineRule="auto"/>
        <w:ind w:firstLine="567"/>
        <w:rPr>
          <w:rFonts w:ascii="Times New Roman" w:hAnsi="Times New Roman" w:cs="Times New Roman"/>
          <w:sz w:val="26"/>
          <w:szCs w:val="26"/>
          <w:lang w:val="fr-FR"/>
        </w:rPr>
      </w:pPr>
      <w:r w:rsidRPr="004B07DC">
        <w:rPr>
          <w:rFonts w:ascii="Times New Roman" w:hAnsi="Times New Roman" w:cs="Times New Roman"/>
          <w:sz w:val="26"/>
          <w:szCs w:val="26"/>
          <w:lang w:val="fr-FR"/>
        </w:rPr>
        <w:t>+ Bài báo thuộc danh mụ</w:t>
      </w:r>
      <w:r w:rsidR="00473CA7" w:rsidRPr="004B07DC">
        <w:rPr>
          <w:rFonts w:ascii="Times New Roman" w:hAnsi="Times New Roman" w:cs="Times New Roman"/>
          <w:sz w:val="26"/>
          <w:szCs w:val="26"/>
          <w:lang w:val="fr-FR"/>
        </w:rPr>
        <w:t>c SC</w:t>
      </w:r>
      <w:r w:rsidRPr="004B07DC">
        <w:rPr>
          <w:rFonts w:ascii="Times New Roman" w:hAnsi="Times New Roman" w:cs="Times New Roman"/>
          <w:sz w:val="26"/>
          <w:szCs w:val="26"/>
          <w:lang w:val="fr-FR"/>
        </w:rPr>
        <w:t xml:space="preserve">IE: </w:t>
      </w:r>
      <w:r w:rsidR="00C35456" w:rsidRPr="004B07DC">
        <w:rPr>
          <w:rFonts w:ascii="Times New Roman" w:hAnsi="Times New Roman" w:cs="Times New Roman"/>
          <w:sz w:val="26"/>
          <w:szCs w:val="26"/>
          <w:lang w:val="vi-VN"/>
        </w:rPr>
        <w:t>1</w:t>
      </w:r>
      <w:r w:rsidR="000213A5">
        <w:rPr>
          <w:rFonts w:ascii="Times New Roman" w:hAnsi="Times New Roman" w:cs="Times New Roman"/>
          <w:sz w:val="26"/>
          <w:szCs w:val="26"/>
          <w:lang w:val="vi-VN"/>
        </w:rPr>
        <w:t>2</w:t>
      </w:r>
      <w:r w:rsidRPr="004B07DC">
        <w:rPr>
          <w:rFonts w:ascii="Times New Roman" w:hAnsi="Times New Roman" w:cs="Times New Roman"/>
          <w:sz w:val="26"/>
          <w:szCs w:val="26"/>
          <w:lang w:val="fr-FR"/>
        </w:rPr>
        <w:t xml:space="preserve"> bài</w:t>
      </w:r>
    </w:p>
    <w:p w14:paraId="0321F28C" w14:textId="77777777" w:rsidR="00462E26" w:rsidRPr="004B07DC" w:rsidRDefault="00462E26" w:rsidP="00B77EC9">
      <w:pPr>
        <w:pStyle w:val="PreformattedText"/>
        <w:spacing w:line="360" w:lineRule="auto"/>
        <w:ind w:firstLine="567"/>
        <w:rPr>
          <w:rFonts w:ascii="Times New Roman" w:hAnsi="Times New Roman" w:cs="Times New Roman"/>
          <w:sz w:val="26"/>
          <w:szCs w:val="26"/>
        </w:rPr>
      </w:pPr>
      <w:r>
        <w:rPr>
          <w:rFonts w:ascii="Times New Roman" w:hAnsi="Times New Roman" w:cs="Times New Roman"/>
          <w:sz w:val="26"/>
          <w:szCs w:val="26"/>
          <w:lang w:val="vi-VN"/>
        </w:rPr>
        <w:t>+</w:t>
      </w:r>
      <w:r w:rsidRPr="004B07DC">
        <w:rPr>
          <w:rFonts w:ascii="Times New Roman" w:hAnsi="Times New Roman" w:cs="Times New Roman"/>
          <w:sz w:val="26"/>
          <w:szCs w:val="26"/>
        </w:rPr>
        <w:t xml:space="preserve"> Số bài báo Q2: </w:t>
      </w:r>
      <w:r w:rsidR="004105FA">
        <w:rPr>
          <w:rFonts w:ascii="Times New Roman" w:hAnsi="Times New Roman" w:cs="Times New Roman"/>
          <w:sz w:val="26"/>
          <w:szCs w:val="26"/>
          <w:lang w:val="vi-VN"/>
        </w:rPr>
        <w:t>0</w:t>
      </w:r>
      <w:r w:rsidRPr="004B07DC">
        <w:rPr>
          <w:rFonts w:ascii="Times New Roman" w:hAnsi="Times New Roman" w:cs="Times New Roman"/>
          <w:sz w:val="26"/>
          <w:szCs w:val="26"/>
          <w:lang w:val="vi-VN"/>
        </w:rPr>
        <w:t>7</w:t>
      </w:r>
      <w:r w:rsidRPr="004B07DC">
        <w:rPr>
          <w:rFonts w:ascii="Times New Roman" w:hAnsi="Times New Roman" w:cs="Times New Roman"/>
          <w:sz w:val="26"/>
          <w:szCs w:val="26"/>
        </w:rPr>
        <w:t xml:space="preserve"> bài</w:t>
      </w:r>
    </w:p>
    <w:p w14:paraId="48629D6C" w14:textId="48275B12" w:rsidR="00462E26" w:rsidRPr="004B07DC" w:rsidRDefault="00462E26" w:rsidP="00B77EC9">
      <w:pPr>
        <w:pStyle w:val="PreformattedText"/>
        <w:spacing w:line="360" w:lineRule="auto"/>
        <w:ind w:firstLine="567"/>
        <w:rPr>
          <w:rFonts w:ascii="Times New Roman" w:hAnsi="Times New Roman" w:cs="Times New Roman"/>
          <w:sz w:val="26"/>
          <w:szCs w:val="26"/>
        </w:rPr>
      </w:pPr>
      <w:r>
        <w:rPr>
          <w:rFonts w:ascii="Times New Roman" w:hAnsi="Times New Roman" w:cs="Times New Roman"/>
          <w:sz w:val="26"/>
          <w:szCs w:val="26"/>
          <w:lang w:val="vi-VN"/>
        </w:rPr>
        <w:t>+</w:t>
      </w:r>
      <w:r w:rsidRPr="004B07DC">
        <w:rPr>
          <w:rFonts w:ascii="Times New Roman" w:hAnsi="Times New Roman" w:cs="Times New Roman"/>
          <w:sz w:val="26"/>
          <w:szCs w:val="26"/>
        </w:rPr>
        <w:t xml:space="preserve"> Số bài báo Q3: </w:t>
      </w:r>
      <w:r w:rsidR="00977D29">
        <w:rPr>
          <w:rFonts w:ascii="Times New Roman" w:hAnsi="Times New Roman" w:cs="Times New Roman"/>
          <w:sz w:val="26"/>
          <w:szCs w:val="26"/>
          <w:lang w:val="vi-VN"/>
        </w:rPr>
        <w:t>11</w:t>
      </w:r>
      <w:r w:rsidRPr="004B07DC">
        <w:rPr>
          <w:rFonts w:ascii="Times New Roman" w:hAnsi="Times New Roman" w:cs="Times New Roman"/>
          <w:sz w:val="26"/>
          <w:szCs w:val="26"/>
        </w:rPr>
        <w:t xml:space="preserve"> bài</w:t>
      </w:r>
    </w:p>
    <w:p w14:paraId="0A3E0824" w14:textId="77777777" w:rsidR="00462E26" w:rsidRPr="004B07DC" w:rsidRDefault="00462E26" w:rsidP="00B77EC9">
      <w:pPr>
        <w:pStyle w:val="PreformattedText"/>
        <w:spacing w:line="360" w:lineRule="auto"/>
        <w:ind w:firstLine="567"/>
        <w:rPr>
          <w:rFonts w:ascii="Times New Roman" w:hAnsi="Times New Roman" w:cs="Times New Roman"/>
          <w:sz w:val="26"/>
          <w:szCs w:val="26"/>
        </w:rPr>
      </w:pPr>
      <w:r w:rsidRPr="004B07DC">
        <w:rPr>
          <w:rFonts w:ascii="Times New Roman" w:hAnsi="Times New Roman" w:cs="Times New Roman"/>
          <w:sz w:val="26"/>
          <w:szCs w:val="26"/>
          <w:lang w:val="vi-VN"/>
        </w:rPr>
        <w:t>+</w:t>
      </w:r>
      <w:r w:rsidRPr="004B07DC">
        <w:rPr>
          <w:rFonts w:ascii="Times New Roman" w:hAnsi="Times New Roman" w:cs="Times New Roman"/>
          <w:sz w:val="26"/>
          <w:szCs w:val="26"/>
        </w:rPr>
        <w:t xml:space="preserve"> Số bài báo quốc tế</w:t>
      </w:r>
      <w:r w:rsidRPr="004B07DC">
        <w:rPr>
          <w:rFonts w:ascii="Times New Roman" w:hAnsi="Times New Roman" w:cs="Times New Roman"/>
          <w:sz w:val="26"/>
          <w:szCs w:val="26"/>
          <w:lang w:val="vi-VN"/>
        </w:rPr>
        <w:t xml:space="preserve"> không thuộc danh mục ISI</w:t>
      </w:r>
      <w:r w:rsidRPr="004B07DC">
        <w:rPr>
          <w:rFonts w:ascii="Times New Roman" w:hAnsi="Times New Roman" w:cs="Times New Roman"/>
          <w:sz w:val="26"/>
          <w:szCs w:val="26"/>
        </w:rPr>
        <w:t xml:space="preserve">: </w:t>
      </w:r>
      <w:r w:rsidR="004105FA">
        <w:rPr>
          <w:rFonts w:ascii="Times New Roman" w:hAnsi="Times New Roman" w:cs="Times New Roman"/>
          <w:sz w:val="26"/>
          <w:szCs w:val="26"/>
          <w:lang w:val="vi-VN"/>
        </w:rPr>
        <w:t>0</w:t>
      </w:r>
      <w:r w:rsidRPr="004B07DC">
        <w:rPr>
          <w:rFonts w:ascii="Times New Roman" w:hAnsi="Times New Roman" w:cs="Times New Roman"/>
          <w:sz w:val="26"/>
          <w:szCs w:val="26"/>
          <w:lang w:val="vi-VN"/>
        </w:rPr>
        <w:t>1</w:t>
      </w:r>
      <w:r w:rsidRPr="004B07DC">
        <w:rPr>
          <w:rFonts w:ascii="Times New Roman" w:hAnsi="Times New Roman" w:cs="Times New Roman"/>
          <w:sz w:val="26"/>
          <w:szCs w:val="26"/>
        </w:rPr>
        <w:t xml:space="preserve"> bài</w:t>
      </w:r>
    </w:p>
    <w:p w14:paraId="08CB10BE" w14:textId="4EB410F8" w:rsidR="00462E26" w:rsidRPr="004B07DC" w:rsidRDefault="00462E26" w:rsidP="00B77EC9">
      <w:pPr>
        <w:pStyle w:val="PreformattedText"/>
        <w:spacing w:line="360" w:lineRule="auto"/>
        <w:ind w:firstLine="567"/>
        <w:rPr>
          <w:rFonts w:ascii="Times New Roman" w:hAnsi="Times New Roman" w:cs="Times New Roman"/>
          <w:sz w:val="26"/>
          <w:szCs w:val="26"/>
        </w:rPr>
      </w:pPr>
      <w:r w:rsidRPr="004B07DC">
        <w:rPr>
          <w:rFonts w:ascii="Times New Roman" w:hAnsi="Times New Roman" w:cs="Times New Roman"/>
          <w:sz w:val="26"/>
          <w:szCs w:val="26"/>
        </w:rPr>
        <w:t>+ Bài báo đăng trên tạp chí khoa học Quốc gia: 1</w:t>
      </w:r>
      <w:r w:rsidR="00F40F80">
        <w:rPr>
          <w:rFonts w:ascii="Times New Roman" w:hAnsi="Times New Roman" w:cs="Times New Roman"/>
          <w:sz w:val="26"/>
          <w:szCs w:val="26"/>
          <w:lang w:val="vi-VN"/>
        </w:rPr>
        <w:t>9</w:t>
      </w:r>
      <w:r w:rsidRPr="004B07DC">
        <w:rPr>
          <w:rFonts w:ascii="Times New Roman" w:hAnsi="Times New Roman" w:cs="Times New Roman"/>
          <w:sz w:val="26"/>
          <w:szCs w:val="26"/>
        </w:rPr>
        <w:t xml:space="preserve"> bài</w:t>
      </w:r>
    </w:p>
    <w:p w14:paraId="714DFD52" w14:textId="338DC68C" w:rsidR="00462E26" w:rsidRPr="004B07DC" w:rsidRDefault="00462E26" w:rsidP="00B77EC9">
      <w:pPr>
        <w:pStyle w:val="PreformattedText"/>
        <w:spacing w:line="360" w:lineRule="auto"/>
        <w:ind w:firstLine="567"/>
        <w:rPr>
          <w:rFonts w:ascii="Times New Roman" w:hAnsi="Times New Roman" w:cs="Times New Roman"/>
          <w:sz w:val="26"/>
          <w:szCs w:val="26"/>
        </w:rPr>
      </w:pPr>
      <w:r w:rsidRPr="004B07DC">
        <w:rPr>
          <w:rFonts w:ascii="Times New Roman" w:hAnsi="Times New Roman" w:cs="Times New Roman"/>
          <w:sz w:val="26"/>
          <w:szCs w:val="26"/>
        </w:rPr>
        <w:t>+ Bài báo đăng kỷ yếu Hội nghị - Hội thảo</w:t>
      </w:r>
      <w:r w:rsidR="0082333A">
        <w:rPr>
          <w:rFonts w:ascii="Times New Roman" w:hAnsi="Times New Roman" w:cs="Times New Roman"/>
          <w:sz w:val="26"/>
          <w:szCs w:val="26"/>
          <w:lang w:val="vi-VN"/>
        </w:rPr>
        <w:t xml:space="preserve"> khoa học</w:t>
      </w:r>
      <w:r w:rsidRPr="004B07DC">
        <w:rPr>
          <w:rFonts w:ascii="Times New Roman" w:hAnsi="Times New Roman" w:cs="Times New Roman"/>
          <w:sz w:val="26"/>
          <w:szCs w:val="26"/>
        </w:rPr>
        <w:t xml:space="preserve"> Quốc gia: </w:t>
      </w:r>
      <w:r w:rsidR="00F40F80">
        <w:rPr>
          <w:rFonts w:ascii="Times New Roman" w:hAnsi="Times New Roman" w:cs="Times New Roman"/>
          <w:sz w:val="26"/>
          <w:szCs w:val="26"/>
          <w:lang w:val="vi-VN"/>
        </w:rPr>
        <w:t>20</w:t>
      </w:r>
      <w:r w:rsidRPr="004B07DC">
        <w:rPr>
          <w:rFonts w:ascii="Times New Roman" w:hAnsi="Times New Roman" w:cs="Times New Roman"/>
          <w:sz w:val="26"/>
          <w:szCs w:val="26"/>
        </w:rPr>
        <w:t xml:space="preserve"> bài</w:t>
      </w:r>
    </w:p>
    <w:p w14:paraId="57FC2AC0" w14:textId="06C6FD6E" w:rsidR="000E6B71" w:rsidRPr="004B07DC" w:rsidRDefault="000E6B71" w:rsidP="00B77EC9">
      <w:pPr>
        <w:pStyle w:val="PreformattedText"/>
        <w:spacing w:line="360" w:lineRule="auto"/>
        <w:ind w:firstLine="567"/>
        <w:rPr>
          <w:rFonts w:ascii="Times New Roman" w:hAnsi="Times New Roman" w:cs="Times New Roman"/>
          <w:sz w:val="26"/>
          <w:szCs w:val="26"/>
          <w:lang w:val="fr-FR"/>
        </w:rPr>
      </w:pPr>
      <w:r w:rsidRPr="004B07DC">
        <w:rPr>
          <w:rFonts w:ascii="Times New Roman" w:hAnsi="Times New Roman" w:cs="Times New Roman"/>
          <w:sz w:val="26"/>
          <w:szCs w:val="26"/>
          <w:lang w:val="fr-FR"/>
        </w:rPr>
        <w:t xml:space="preserve">+ Chỉ số H-index của ứng viên (Đã cập nhật ngày </w:t>
      </w:r>
      <w:r w:rsidR="000213A5">
        <w:rPr>
          <w:rFonts w:ascii="Times New Roman" w:hAnsi="Times New Roman" w:cs="Times New Roman"/>
          <w:sz w:val="26"/>
          <w:szCs w:val="26"/>
          <w:lang w:val="vi-VN"/>
        </w:rPr>
        <w:t>20</w:t>
      </w:r>
      <w:r w:rsidRPr="004B07DC">
        <w:rPr>
          <w:rFonts w:ascii="Times New Roman" w:hAnsi="Times New Roman" w:cs="Times New Roman"/>
          <w:sz w:val="26"/>
          <w:szCs w:val="26"/>
          <w:lang w:val="fr-FR"/>
        </w:rPr>
        <w:t>/</w:t>
      </w:r>
      <w:r w:rsidR="000213A5">
        <w:rPr>
          <w:rFonts w:ascii="Times New Roman" w:hAnsi="Times New Roman" w:cs="Times New Roman"/>
          <w:sz w:val="26"/>
          <w:szCs w:val="26"/>
          <w:lang w:val="vi-VN"/>
        </w:rPr>
        <w:t>10</w:t>
      </w:r>
      <w:r w:rsidRPr="004B07DC">
        <w:rPr>
          <w:rFonts w:ascii="Times New Roman" w:hAnsi="Times New Roman" w:cs="Times New Roman"/>
          <w:sz w:val="26"/>
          <w:szCs w:val="26"/>
          <w:lang w:val="fr-FR"/>
        </w:rPr>
        <w:t>/202</w:t>
      </w:r>
      <w:r w:rsidR="00AF1E98" w:rsidRPr="004B07DC">
        <w:rPr>
          <w:rFonts w:ascii="Times New Roman" w:hAnsi="Times New Roman" w:cs="Times New Roman"/>
          <w:sz w:val="26"/>
          <w:szCs w:val="26"/>
          <w:lang w:val="vi-VN"/>
        </w:rPr>
        <w:t>1</w:t>
      </w:r>
      <w:r w:rsidRPr="004B07DC">
        <w:rPr>
          <w:rFonts w:ascii="Times New Roman" w:hAnsi="Times New Roman" w:cs="Times New Roman"/>
          <w:sz w:val="26"/>
          <w:szCs w:val="26"/>
          <w:lang w:val="fr-FR"/>
        </w:rPr>
        <w:t>)</w:t>
      </w:r>
    </w:p>
    <w:p w14:paraId="0000DA40" w14:textId="3FD61E61" w:rsidR="000E6B71" w:rsidRPr="004B07DC" w:rsidRDefault="00473CA7" w:rsidP="00B77EC9">
      <w:pPr>
        <w:pStyle w:val="PreformattedText"/>
        <w:spacing w:line="360" w:lineRule="auto"/>
        <w:ind w:firstLine="567"/>
        <w:rPr>
          <w:rFonts w:ascii="Times New Roman" w:hAnsi="Times New Roman" w:cs="Times New Roman"/>
          <w:sz w:val="26"/>
          <w:szCs w:val="26"/>
          <w:lang w:val="vi-VN"/>
        </w:rPr>
      </w:pPr>
      <w:r w:rsidRPr="004B07DC">
        <w:rPr>
          <w:rFonts w:ascii="Times New Roman" w:hAnsi="Times New Roman" w:cs="Times New Roman"/>
          <w:sz w:val="26"/>
          <w:szCs w:val="26"/>
        </w:rPr>
        <w:sym w:font="Wingdings" w:char="F0FC"/>
      </w:r>
      <w:r w:rsidRPr="004B07DC">
        <w:rPr>
          <w:rFonts w:ascii="Times New Roman" w:hAnsi="Times New Roman" w:cs="Times New Roman"/>
          <w:sz w:val="26"/>
          <w:szCs w:val="26"/>
        </w:rPr>
        <w:t xml:space="preserve"> </w:t>
      </w:r>
      <w:r w:rsidR="000E6B71" w:rsidRPr="004B07DC">
        <w:rPr>
          <w:rFonts w:ascii="Times New Roman" w:hAnsi="Times New Roman" w:cs="Times New Roman"/>
          <w:sz w:val="26"/>
          <w:szCs w:val="26"/>
        </w:rPr>
        <w:t xml:space="preserve">ResearchGate Scores: </w:t>
      </w:r>
      <w:r w:rsidR="00F455C4" w:rsidRPr="004B07DC">
        <w:rPr>
          <w:rFonts w:ascii="Times New Roman" w:hAnsi="Times New Roman" w:cs="Times New Roman"/>
          <w:sz w:val="26"/>
          <w:szCs w:val="26"/>
          <w:lang w:val="vi-VN"/>
        </w:rPr>
        <w:t>1</w:t>
      </w:r>
      <w:r w:rsidR="00C834E2">
        <w:rPr>
          <w:rFonts w:ascii="Times New Roman" w:hAnsi="Times New Roman" w:cs="Times New Roman"/>
          <w:sz w:val="26"/>
          <w:szCs w:val="26"/>
          <w:lang w:val="vi-VN"/>
        </w:rPr>
        <w:t>4,</w:t>
      </w:r>
      <w:r w:rsidR="000213A5">
        <w:rPr>
          <w:rFonts w:ascii="Times New Roman" w:hAnsi="Times New Roman" w:cs="Times New Roman"/>
          <w:sz w:val="26"/>
          <w:szCs w:val="26"/>
          <w:lang w:val="vi-VN"/>
        </w:rPr>
        <w:t>8</w:t>
      </w:r>
      <w:r w:rsidR="00C834E2">
        <w:rPr>
          <w:rFonts w:ascii="Times New Roman" w:hAnsi="Times New Roman" w:cs="Times New Roman"/>
          <w:sz w:val="26"/>
          <w:szCs w:val="26"/>
          <w:lang w:val="vi-VN"/>
        </w:rPr>
        <w:t>1</w:t>
      </w:r>
    </w:p>
    <w:p w14:paraId="3BC17C34" w14:textId="1D248D10" w:rsidR="000E6B71" w:rsidRPr="000213A5" w:rsidRDefault="00473CA7" w:rsidP="00B77EC9">
      <w:pPr>
        <w:pStyle w:val="PreformattedText"/>
        <w:spacing w:line="360" w:lineRule="auto"/>
        <w:ind w:firstLine="567"/>
        <w:rPr>
          <w:rFonts w:ascii="Times New Roman" w:hAnsi="Times New Roman" w:cs="Times New Roman"/>
          <w:sz w:val="26"/>
          <w:szCs w:val="26"/>
          <w:lang w:val="vi-VN"/>
        </w:rPr>
      </w:pPr>
      <w:r w:rsidRPr="004B07DC">
        <w:rPr>
          <w:rFonts w:ascii="Times New Roman" w:hAnsi="Times New Roman" w:cs="Times New Roman"/>
          <w:sz w:val="26"/>
          <w:szCs w:val="26"/>
        </w:rPr>
        <w:sym w:font="Wingdings" w:char="F0FC"/>
      </w:r>
      <w:r w:rsidR="000E6B71" w:rsidRPr="004B07DC">
        <w:rPr>
          <w:rFonts w:ascii="Times New Roman" w:hAnsi="Times New Roman" w:cs="Times New Roman"/>
          <w:sz w:val="26"/>
          <w:szCs w:val="26"/>
        </w:rPr>
        <w:t xml:space="preserve"> Google Scholar: H-index: </w:t>
      </w:r>
      <w:r w:rsidR="000213A5">
        <w:rPr>
          <w:rFonts w:ascii="Times New Roman" w:hAnsi="Times New Roman" w:cs="Times New Roman"/>
          <w:sz w:val="26"/>
          <w:szCs w:val="26"/>
          <w:lang w:val="vi-VN"/>
        </w:rPr>
        <w:t>10</w:t>
      </w:r>
      <w:r w:rsidR="000E6B71" w:rsidRPr="004B07DC">
        <w:rPr>
          <w:rFonts w:ascii="Times New Roman" w:hAnsi="Times New Roman" w:cs="Times New Roman"/>
          <w:sz w:val="26"/>
          <w:szCs w:val="26"/>
        </w:rPr>
        <w:t>,0</w:t>
      </w:r>
      <w:r w:rsidR="000213A5">
        <w:rPr>
          <w:rFonts w:ascii="Times New Roman" w:hAnsi="Times New Roman" w:cs="Times New Roman"/>
          <w:sz w:val="26"/>
          <w:szCs w:val="26"/>
          <w:lang w:val="vi-VN"/>
        </w:rPr>
        <w:t>0</w:t>
      </w:r>
    </w:p>
    <w:p w14:paraId="08C69E27" w14:textId="77777777" w:rsidR="005A2E66" w:rsidRPr="004B07DC" w:rsidRDefault="005A2E66" w:rsidP="00B77EC9">
      <w:pPr>
        <w:pStyle w:val="PreformattedText"/>
        <w:spacing w:line="360" w:lineRule="auto"/>
        <w:ind w:firstLine="567"/>
        <w:rPr>
          <w:rFonts w:ascii="Times New Roman" w:hAnsi="Times New Roman" w:cs="Times New Roman"/>
          <w:sz w:val="26"/>
          <w:szCs w:val="26"/>
          <w:lang w:val="vi-VN"/>
        </w:rPr>
      </w:pPr>
      <w:r w:rsidRPr="004B07DC">
        <w:rPr>
          <w:rFonts w:ascii="Times New Roman" w:hAnsi="Times New Roman" w:cs="Times New Roman"/>
          <w:sz w:val="26"/>
          <w:szCs w:val="26"/>
          <w:lang w:val="vi-VN"/>
        </w:rPr>
        <w:t>- Danh sách 5 công trình khoa học tiêu biểu nhất:</w:t>
      </w:r>
    </w:p>
    <w:p w14:paraId="46ADF577" w14:textId="77777777" w:rsidR="005A2E66" w:rsidRDefault="005A2E66" w:rsidP="00FD0573">
      <w:pPr>
        <w:pStyle w:val="PreformattedText"/>
        <w:spacing w:line="360" w:lineRule="auto"/>
        <w:ind w:firstLine="567"/>
        <w:jc w:val="both"/>
        <w:rPr>
          <w:rFonts w:ascii="Times New Roman" w:hAnsi="Times New Roman" w:cs="Times New Roman"/>
          <w:sz w:val="26"/>
          <w:szCs w:val="26"/>
          <w:lang w:val="vi-VN"/>
        </w:rPr>
      </w:pPr>
      <w:r w:rsidRPr="004B07DC">
        <w:rPr>
          <w:rFonts w:ascii="Times New Roman" w:hAnsi="Times New Roman" w:cs="Times New Roman"/>
          <w:sz w:val="26"/>
          <w:szCs w:val="26"/>
          <w:lang w:val="vi-VN"/>
        </w:rPr>
        <w:t xml:space="preserve">1) </w:t>
      </w:r>
      <w:r w:rsidRPr="004B07DC">
        <w:rPr>
          <w:rFonts w:ascii="Times New Roman" w:hAnsi="Times New Roman" w:cs="Times New Roman"/>
          <w:b/>
          <w:bCs/>
          <w:sz w:val="26"/>
          <w:szCs w:val="26"/>
          <w:lang w:val="vi-VN"/>
        </w:rPr>
        <w:t>Le, D.T.</w:t>
      </w:r>
      <w:r w:rsidRPr="004B07DC">
        <w:rPr>
          <w:rFonts w:ascii="Times New Roman" w:hAnsi="Times New Roman" w:cs="Times New Roman"/>
          <w:sz w:val="26"/>
          <w:szCs w:val="26"/>
          <w:lang w:val="vi-VN"/>
        </w:rPr>
        <w:t xml:space="preserve">, Nguyen, T.Q., Le, M.D., Ziegler, T. (2016). A new species of </w:t>
      </w:r>
      <w:r w:rsidRPr="004B07DC">
        <w:rPr>
          <w:rFonts w:ascii="Times New Roman" w:hAnsi="Times New Roman" w:cs="Times New Roman"/>
          <w:i/>
          <w:iCs/>
          <w:sz w:val="26"/>
          <w:szCs w:val="26"/>
          <w:lang w:val="vi-VN"/>
        </w:rPr>
        <w:t xml:space="preserve">Cyrtodactylus </w:t>
      </w:r>
      <w:r w:rsidRPr="004B07DC">
        <w:rPr>
          <w:rFonts w:ascii="Times New Roman" w:hAnsi="Times New Roman" w:cs="Times New Roman"/>
          <w:sz w:val="26"/>
          <w:szCs w:val="26"/>
          <w:lang w:val="vi-VN"/>
        </w:rPr>
        <w:t>(Squamata: Gekkonidae) from Ninh Binh Province, Vietnam. Zootaxa, 4162, 268-282</w:t>
      </w:r>
      <w:r w:rsidRPr="004B07DC">
        <w:rPr>
          <w:rFonts w:ascii="Times New Roman" w:hAnsi="Times New Roman" w:cs="Times New Roman"/>
          <w:sz w:val="26"/>
          <w:szCs w:val="26"/>
        </w:rPr>
        <w:t xml:space="preserve"> </w:t>
      </w:r>
      <w:r w:rsidRPr="004B07DC">
        <w:rPr>
          <w:rFonts w:ascii="Times New Roman" w:hAnsi="Times New Roman" w:cs="Times New Roman"/>
          <w:sz w:val="26"/>
          <w:szCs w:val="26"/>
          <w:lang w:val="vi-VN"/>
        </w:rPr>
        <w:t>(SCIE, Q2, IF 0,931).</w:t>
      </w:r>
    </w:p>
    <w:p w14:paraId="1AAEB205" w14:textId="77777777" w:rsidR="00FD0573" w:rsidRPr="00FD0573" w:rsidRDefault="00FD0573" w:rsidP="00FD0573">
      <w:pPr>
        <w:pStyle w:val="PreformattedText"/>
        <w:spacing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2) </w:t>
      </w:r>
      <w:r w:rsidRPr="00FD0573">
        <w:rPr>
          <w:rFonts w:ascii="Times New Roman" w:hAnsi="Times New Roman" w:cs="Times New Roman"/>
          <w:sz w:val="26"/>
          <w:szCs w:val="26"/>
          <w:lang w:val="vi-VN"/>
        </w:rPr>
        <w:t xml:space="preserve">Nguyen, L.T., Poyarkov, N.J., </w:t>
      </w:r>
      <w:r w:rsidRPr="00FD0573">
        <w:rPr>
          <w:rFonts w:ascii="Times New Roman" w:hAnsi="Times New Roman" w:cs="Times New Roman"/>
          <w:b/>
          <w:bCs/>
          <w:sz w:val="26"/>
          <w:szCs w:val="26"/>
          <w:lang w:val="vi-VN"/>
        </w:rPr>
        <w:t>Le, D.T.</w:t>
      </w:r>
      <w:r w:rsidRPr="00FD0573">
        <w:rPr>
          <w:rFonts w:ascii="Times New Roman" w:hAnsi="Times New Roman" w:cs="Times New Roman"/>
          <w:sz w:val="26"/>
          <w:szCs w:val="26"/>
          <w:lang w:val="vi-VN"/>
        </w:rPr>
        <w:t>, Vo, B.D., Phan, H.T., Duong, T.V., Murphy, R., Nguyen, S.N.</w:t>
      </w:r>
      <w:r w:rsidR="00C946CA">
        <w:rPr>
          <w:rFonts w:ascii="Times New Roman" w:hAnsi="Times New Roman" w:cs="Times New Roman"/>
          <w:sz w:val="26"/>
          <w:szCs w:val="26"/>
          <w:lang w:val="vi-VN"/>
        </w:rPr>
        <w:t xml:space="preserve"> (</w:t>
      </w:r>
      <w:r w:rsidRPr="00FD0573">
        <w:rPr>
          <w:rFonts w:ascii="Times New Roman" w:hAnsi="Times New Roman" w:cs="Times New Roman"/>
          <w:sz w:val="26"/>
          <w:szCs w:val="26"/>
          <w:lang w:val="vi-VN"/>
        </w:rPr>
        <w:t>2018</w:t>
      </w:r>
      <w:r w:rsidR="00C946CA">
        <w:rPr>
          <w:rFonts w:ascii="Times New Roman" w:hAnsi="Times New Roman" w:cs="Times New Roman"/>
          <w:sz w:val="26"/>
          <w:szCs w:val="26"/>
          <w:lang w:val="vi-VN"/>
        </w:rPr>
        <w:t>)</w:t>
      </w:r>
      <w:r w:rsidRPr="00FD0573">
        <w:rPr>
          <w:rFonts w:ascii="Times New Roman" w:hAnsi="Times New Roman" w:cs="Times New Roman"/>
          <w:sz w:val="26"/>
          <w:szCs w:val="26"/>
          <w:lang w:val="vi-VN"/>
        </w:rPr>
        <w:t xml:space="preserve">. A new species of </w:t>
      </w:r>
      <w:r w:rsidRPr="00FD0573">
        <w:rPr>
          <w:rFonts w:ascii="Times New Roman" w:hAnsi="Times New Roman" w:cs="Times New Roman"/>
          <w:i/>
          <w:iCs/>
          <w:sz w:val="26"/>
          <w:szCs w:val="26"/>
          <w:lang w:val="vi-VN"/>
        </w:rPr>
        <w:t>Leptolalax</w:t>
      </w:r>
      <w:r w:rsidRPr="00FD0573">
        <w:rPr>
          <w:rFonts w:ascii="Times New Roman" w:hAnsi="Times New Roman" w:cs="Times New Roman"/>
          <w:sz w:val="26"/>
          <w:szCs w:val="26"/>
          <w:lang w:val="vi-VN"/>
        </w:rPr>
        <w:t xml:space="preserve"> (Anura: </w:t>
      </w:r>
      <w:r w:rsidRPr="00FD0573">
        <w:rPr>
          <w:rFonts w:ascii="Times New Roman" w:hAnsi="Times New Roman" w:cs="Times New Roman"/>
          <w:sz w:val="26"/>
          <w:szCs w:val="26"/>
          <w:lang w:val="vi-VN"/>
        </w:rPr>
        <w:lastRenderedPageBreak/>
        <w:t>Megophryidae) from Son Tra Peninsula, central Vietnam. Zootaxa</w:t>
      </w:r>
      <w:r>
        <w:rPr>
          <w:rFonts w:ascii="Times New Roman" w:hAnsi="Times New Roman" w:cs="Times New Roman"/>
          <w:sz w:val="26"/>
          <w:szCs w:val="26"/>
          <w:lang w:val="vi-VN"/>
        </w:rPr>
        <w:t>,</w:t>
      </w:r>
      <w:r w:rsidRPr="00FD0573">
        <w:rPr>
          <w:rFonts w:ascii="Times New Roman" w:hAnsi="Times New Roman" w:cs="Times New Roman"/>
          <w:sz w:val="26"/>
          <w:szCs w:val="26"/>
          <w:lang w:val="vi-VN"/>
        </w:rPr>
        <w:t xml:space="preserve"> 4388</w:t>
      </w:r>
      <w:r>
        <w:rPr>
          <w:rFonts w:ascii="Times New Roman" w:hAnsi="Times New Roman" w:cs="Times New Roman"/>
          <w:sz w:val="26"/>
          <w:szCs w:val="26"/>
          <w:lang w:val="vi-VN"/>
        </w:rPr>
        <w:t>(1)</w:t>
      </w:r>
      <w:r w:rsidRPr="00FD0573">
        <w:rPr>
          <w:rFonts w:ascii="Times New Roman" w:hAnsi="Times New Roman" w:cs="Times New Roman"/>
          <w:sz w:val="26"/>
          <w:szCs w:val="26"/>
          <w:lang w:val="vi-VN"/>
        </w:rPr>
        <w:t>, 1-21</w:t>
      </w:r>
      <w:r>
        <w:rPr>
          <w:rFonts w:ascii="Times New Roman" w:hAnsi="Times New Roman" w:cs="Times New Roman"/>
          <w:sz w:val="26"/>
          <w:szCs w:val="26"/>
          <w:lang w:val="vi-VN"/>
        </w:rPr>
        <w:t xml:space="preserve"> (</w:t>
      </w:r>
      <w:r w:rsidRPr="004B07DC">
        <w:rPr>
          <w:rFonts w:ascii="Times New Roman" w:hAnsi="Times New Roman" w:cs="Times New Roman"/>
          <w:sz w:val="26"/>
          <w:szCs w:val="26"/>
          <w:lang w:val="vi-VN"/>
        </w:rPr>
        <w:t>SCIE, Q2, IF 0,931).</w:t>
      </w:r>
    </w:p>
    <w:p w14:paraId="3AF030D9" w14:textId="77777777" w:rsidR="005A2E66" w:rsidRPr="004B07DC" w:rsidRDefault="005A2E66" w:rsidP="005A2E66">
      <w:pPr>
        <w:pStyle w:val="PreformattedText"/>
        <w:spacing w:line="360" w:lineRule="auto"/>
        <w:ind w:firstLine="567"/>
        <w:jc w:val="both"/>
        <w:rPr>
          <w:rFonts w:ascii="Times New Roman" w:hAnsi="Times New Roman" w:cs="Times New Roman"/>
          <w:sz w:val="26"/>
          <w:szCs w:val="26"/>
          <w:lang w:val="vi-VN"/>
        </w:rPr>
      </w:pPr>
      <w:r w:rsidRPr="004B07DC">
        <w:rPr>
          <w:rFonts w:ascii="Times New Roman" w:hAnsi="Times New Roman" w:cs="Times New Roman"/>
          <w:sz w:val="26"/>
          <w:szCs w:val="26"/>
          <w:lang w:val="vi-VN"/>
        </w:rPr>
        <w:t xml:space="preserve">3) </w:t>
      </w:r>
      <w:r w:rsidR="009347EF" w:rsidRPr="009347EF">
        <w:rPr>
          <w:rFonts w:ascii="Times New Roman" w:hAnsi="Times New Roman" w:cs="Times New Roman"/>
          <w:b/>
          <w:bCs/>
          <w:sz w:val="26"/>
          <w:szCs w:val="26"/>
          <w:lang w:val="vi-VN"/>
        </w:rPr>
        <w:t>Le, D.T.</w:t>
      </w:r>
      <w:r w:rsidR="009347EF" w:rsidRPr="009347EF">
        <w:rPr>
          <w:rFonts w:ascii="Times New Roman" w:hAnsi="Times New Roman" w:cs="Times New Roman"/>
          <w:sz w:val="26"/>
          <w:szCs w:val="26"/>
          <w:lang w:val="vi-VN"/>
        </w:rPr>
        <w:t xml:space="preserve">, Do, Y.T., Tran, T.T., Nguyen, T.Q., Orlov, N.L., Ninh, H.T., Nguyen, T.T. </w:t>
      </w:r>
      <w:r w:rsidR="00C946CA">
        <w:rPr>
          <w:rFonts w:ascii="Times New Roman" w:hAnsi="Times New Roman" w:cs="Times New Roman"/>
          <w:sz w:val="26"/>
          <w:szCs w:val="26"/>
          <w:lang w:val="vi-VN"/>
        </w:rPr>
        <w:t>(</w:t>
      </w:r>
      <w:r w:rsidR="009347EF" w:rsidRPr="009347EF">
        <w:rPr>
          <w:rFonts w:ascii="Times New Roman" w:hAnsi="Times New Roman" w:cs="Times New Roman"/>
          <w:sz w:val="26"/>
          <w:szCs w:val="26"/>
          <w:lang w:val="vi-VN"/>
        </w:rPr>
        <w:t>2021</w:t>
      </w:r>
      <w:r w:rsidR="00C946CA">
        <w:rPr>
          <w:rFonts w:ascii="Times New Roman" w:hAnsi="Times New Roman" w:cs="Times New Roman"/>
          <w:sz w:val="26"/>
          <w:szCs w:val="26"/>
          <w:lang w:val="vi-VN"/>
        </w:rPr>
        <w:t>)</w:t>
      </w:r>
      <w:r w:rsidR="009347EF" w:rsidRPr="009347EF">
        <w:rPr>
          <w:rFonts w:ascii="Times New Roman" w:hAnsi="Times New Roman" w:cs="Times New Roman"/>
          <w:sz w:val="26"/>
          <w:szCs w:val="26"/>
          <w:lang w:val="vi-VN"/>
        </w:rPr>
        <w:t xml:space="preserve">. A new species of </w:t>
      </w:r>
      <w:r w:rsidR="009347EF" w:rsidRPr="009347EF">
        <w:rPr>
          <w:rFonts w:ascii="Times New Roman" w:hAnsi="Times New Roman" w:cs="Times New Roman"/>
          <w:i/>
          <w:iCs/>
          <w:sz w:val="26"/>
          <w:szCs w:val="26"/>
          <w:lang w:val="vi-VN"/>
        </w:rPr>
        <w:t xml:space="preserve">Gracixalus </w:t>
      </w:r>
      <w:r w:rsidR="009347EF" w:rsidRPr="009347EF">
        <w:rPr>
          <w:rFonts w:ascii="Times New Roman" w:hAnsi="Times New Roman" w:cs="Times New Roman"/>
          <w:sz w:val="26"/>
          <w:szCs w:val="26"/>
          <w:lang w:val="vi-VN"/>
        </w:rPr>
        <w:t>(Anura: Rhacophoridae) from Northern Vietnam. Russian Journal of Herpetology</w:t>
      </w:r>
      <w:r w:rsidR="00FD0573">
        <w:rPr>
          <w:rFonts w:ascii="Times New Roman" w:hAnsi="Times New Roman" w:cs="Times New Roman"/>
          <w:sz w:val="26"/>
          <w:szCs w:val="26"/>
          <w:lang w:val="vi-VN"/>
        </w:rPr>
        <w:t>,</w:t>
      </w:r>
      <w:r w:rsidR="009347EF" w:rsidRPr="009347EF">
        <w:rPr>
          <w:rFonts w:ascii="Times New Roman" w:hAnsi="Times New Roman" w:cs="Times New Roman"/>
          <w:sz w:val="26"/>
          <w:szCs w:val="26"/>
          <w:lang w:val="vi-VN"/>
        </w:rPr>
        <w:t xml:space="preserve"> 28</w:t>
      </w:r>
      <w:r w:rsidR="00FD0573">
        <w:rPr>
          <w:rFonts w:ascii="Times New Roman" w:hAnsi="Times New Roman" w:cs="Times New Roman"/>
          <w:sz w:val="26"/>
          <w:szCs w:val="26"/>
          <w:lang w:val="vi-VN"/>
        </w:rPr>
        <w:t>(3)</w:t>
      </w:r>
      <w:r w:rsidR="009347EF" w:rsidRPr="009347EF">
        <w:rPr>
          <w:rFonts w:ascii="Times New Roman" w:hAnsi="Times New Roman" w:cs="Times New Roman"/>
          <w:sz w:val="26"/>
          <w:szCs w:val="26"/>
          <w:lang w:val="vi-VN"/>
        </w:rPr>
        <w:t>, 111-122</w:t>
      </w:r>
      <w:r w:rsidR="009347EF">
        <w:rPr>
          <w:rFonts w:ascii="Times New Roman" w:hAnsi="Times New Roman" w:cs="Times New Roman"/>
          <w:sz w:val="26"/>
          <w:szCs w:val="26"/>
          <w:lang w:val="vi-VN"/>
        </w:rPr>
        <w:t xml:space="preserve"> (SCIE, Q3, IF </w:t>
      </w:r>
      <w:r w:rsidR="00FD0573">
        <w:rPr>
          <w:rFonts w:ascii="Times New Roman" w:hAnsi="Times New Roman" w:cs="Times New Roman"/>
          <w:sz w:val="26"/>
          <w:szCs w:val="26"/>
          <w:lang w:val="vi-VN"/>
        </w:rPr>
        <w:t>0,333)</w:t>
      </w:r>
      <w:r w:rsidR="009347EF" w:rsidRPr="009347EF">
        <w:rPr>
          <w:rFonts w:ascii="Times New Roman" w:hAnsi="Times New Roman" w:cs="Times New Roman"/>
          <w:sz w:val="26"/>
          <w:szCs w:val="26"/>
          <w:lang w:val="vi-VN"/>
        </w:rPr>
        <w:t>.</w:t>
      </w:r>
    </w:p>
    <w:p w14:paraId="2B8ED62A" w14:textId="77777777" w:rsidR="005A2E66" w:rsidRDefault="00C834E2" w:rsidP="005A2E66">
      <w:pPr>
        <w:pStyle w:val="PreformattedText"/>
        <w:spacing w:line="360" w:lineRule="auto"/>
        <w:ind w:firstLine="567"/>
        <w:jc w:val="both"/>
        <w:rPr>
          <w:rFonts w:ascii="Times New Roman" w:hAnsi="Times New Roman" w:cs="Times New Roman"/>
          <w:sz w:val="26"/>
          <w:szCs w:val="26"/>
          <w:lang w:val="vi-VN"/>
        </w:rPr>
      </w:pPr>
      <w:r>
        <w:rPr>
          <w:rFonts w:ascii="Times New Roman" w:eastAsiaTheme="minorHAnsi" w:hAnsi="Times New Roman" w:cs="Times New Roman"/>
          <w:sz w:val="26"/>
          <w:szCs w:val="26"/>
          <w:lang w:val="vi-VN"/>
        </w:rPr>
        <w:t>4</w:t>
      </w:r>
      <w:r w:rsidR="008A3D74" w:rsidRPr="004B07DC">
        <w:rPr>
          <w:rFonts w:ascii="Times New Roman" w:eastAsiaTheme="minorHAnsi" w:hAnsi="Times New Roman" w:cs="Times New Roman"/>
          <w:sz w:val="26"/>
          <w:szCs w:val="26"/>
          <w:lang w:val="vi-VN"/>
        </w:rPr>
        <w:t xml:space="preserve">) </w:t>
      </w:r>
      <w:r w:rsidR="00FD0573" w:rsidRPr="00FD0573">
        <w:rPr>
          <w:rFonts w:ascii="Times New Roman" w:eastAsiaTheme="minorHAnsi" w:hAnsi="Times New Roman" w:cs="Times New Roman"/>
          <w:b/>
          <w:bCs/>
          <w:sz w:val="26"/>
          <w:szCs w:val="26"/>
        </w:rPr>
        <w:t>Le, D.T.</w:t>
      </w:r>
      <w:r w:rsidR="00FD0573" w:rsidRPr="00FD0573">
        <w:rPr>
          <w:rFonts w:ascii="Times New Roman" w:eastAsiaTheme="minorHAnsi" w:hAnsi="Times New Roman" w:cs="Times New Roman"/>
          <w:sz w:val="26"/>
          <w:szCs w:val="26"/>
        </w:rPr>
        <w:t>, Nguyen, L.T., Le, M.D., Pham, C.T., Nguyen, T.Q</w:t>
      </w:r>
      <w:r w:rsidR="00C946CA">
        <w:rPr>
          <w:rFonts w:ascii="Times New Roman" w:eastAsiaTheme="minorHAnsi" w:hAnsi="Times New Roman" w:cs="Times New Roman"/>
          <w:sz w:val="26"/>
          <w:szCs w:val="26"/>
          <w:lang w:val="vi-VN"/>
        </w:rPr>
        <w:t>. (</w:t>
      </w:r>
      <w:r w:rsidR="00FD0573" w:rsidRPr="00FD0573">
        <w:rPr>
          <w:rFonts w:ascii="Times New Roman" w:eastAsiaTheme="minorHAnsi" w:hAnsi="Times New Roman" w:cs="Times New Roman"/>
          <w:sz w:val="26"/>
          <w:szCs w:val="26"/>
        </w:rPr>
        <w:t>2021</w:t>
      </w:r>
      <w:r w:rsidR="00C946CA">
        <w:rPr>
          <w:rFonts w:ascii="Times New Roman" w:eastAsiaTheme="minorHAnsi" w:hAnsi="Times New Roman" w:cs="Times New Roman"/>
          <w:sz w:val="26"/>
          <w:szCs w:val="26"/>
          <w:lang w:val="vi-VN"/>
        </w:rPr>
        <w:t>)</w:t>
      </w:r>
      <w:r w:rsidR="00FD0573" w:rsidRPr="00FD0573">
        <w:rPr>
          <w:rFonts w:ascii="Times New Roman" w:eastAsiaTheme="minorHAnsi" w:hAnsi="Times New Roman" w:cs="Times New Roman"/>
          <w:sz w:val="26"/>
          <w:szCs w:val="26"/>
        </w:rPr>
        <w:t xml:space="preserve">. Tadpole description of </w:t>
      </w:r>
      <w:r w:rsidR="00FD0573" w:rsidRPr="00FD0573">
        <w:rPr>
          <w:rFonts w:ascii="Times New Roman" w:eastAsiaTheme="minorHAnsi" w:hAnsi="Times New Roman" w:cs="Times New Roman"/>
          <w:i/>
          <w:iCs/>
          <w:sz w:val="26"/>
          <w:szCs w:val="26"/>
        </w:rPr>
        <w:t>Leptobrachella petrops</w:t>
      </w:r>
      <w:r w:rsidR="00FD0573" w:rsidRPr="00FD0573">
        <w:rPr>
          <w:rFonts w:ascii="Times New Roman" w:eastAsiaTheme="minorHAnsi" w:hAnsi="Times New Roman" w:cs="Times New Roman"/>
          <w:sz w:val="26"/>
          <w:szCs w:val="26"/>
        </w:rPr>
        <w:t xml:space="preserve"> (Rowley, Dau, Hoang, Le, Cutajar et Nguyen, 2017) (Anura: Megophryidae), an endemic species of Vietnam. Russian Journal of Herpetology</w:t>
      </w:r>
      <w:r w:rsidR="00FD0573">
        <w:rPr>
          <w:rFonts w:ascii="Times New Roman" w:eastAsiaTheme="minorHAnsi" w:hAnsi="Times New Roman" w:cs="Times New Roman"/>
          <w:sz w:val="26"/>
          <w:szCs w:val="26"/>
          <w:lang w:val="vi-VN"/>
        </w:rPr>
        <w:t>,</w:t>
      </w:r>
      <w:r w:rsidR="00FD0573" w:rsidRPr="00FD0573">
        <w:rPr>
          <w:rFonts w:ascii="Times New Roman" w:eastAsiaTheme="minorHAnsi" w:hAnsi="Times New Roman" w:cs="Times New Roman"/>
          <w:sz w:val="26"/>
          <w:szCs w:val="26"/>
        </w:rPr>
        <w:t xml:space="preserve"> 28</w:t>
      </w:r>
      <w:r w:rsidR="00FD0573">
        <w:rPr>
          <w:rFonts w:ascii="Times New Roman" w:eastAsiaTheme="minorHAnsi" w:hAnsi="Times New Roman" w:cs="Times New Roman"/>
          <w:sz w:val="26"/>
          <w:szCs w:val="26"/>
          <w:lang w:val="vi-VN"/>
        </w:rPr>
        <w:t>(3)</w:t>
      </w:r>
      <w:r w:rsidR="00FD0573" w:rsidRPr="00FD0573">
        <w:rPr>
          <w:rFonts w:ascii="Times New Roman" w:eastAsiaTheme="minorHAnsi" w:hAnsi="Times New Roman" w:cs="Times New Roman"/>
          <w:sz w:val="26"/>
          <w:szCs w:val="26"/>
        </w:rPr>
        <w:t>, 145-151</w:t>
      </w:r>
      <w:r w:rsidR="00FD0573">
        <w:rPr>
          <w:rFonts w:ascii="Times New Roman" w:eastAsiaTheme="minorHAnsi" w:hAnsi="Times New Roman" w:cs="Times New Roman"/>
          <w:sz w:val="26"/>
          <w:szCs w:val="26"/>
          <w:lang w:val="vi-VN"/>
        </w:rPr>
        <w:t xml:space="preserve"> </w:t>
      </w:r>
      <w:r w:rsidR="00FD0573">
        <w:rPr>
          <w:rFonts w:ascii="Times New Roman" w:hAnsi="Times New Roman" w:cs="Times New Roman"/>
          <w:sz w:val="26"/>
          <w:szCs w:val="26"/>
          <w:lang w:val="vi-VN"/>
        </w:rPr>
        <w:t>(SCIE, Q3, IF 0,333)</w:t>
      </w:r>
      <w:r w:rsidR="00FD0573" w:rsidRPr="009347EF">
        <w:rPr>
          <w:rFonts w:ascii="Times New Roman" w:hAnsi="Times New Roman" w:cs="Times New Roman"/>
          <w:sz w:val="26"/>
          <w:szCs w:val="26"/>
          <w:lang w:val="vi-VN"/>
        </w:rPr>
        <w:t>.</w:t>
      </w:r>
    </w:p>
    <w:p w14:paraId="21BAE13A" w14:textId="77777777" w:rsidR="00C834E2" w:rsidRPr="004B07DC" w:rsidRDefault="00C834E2" w:rsidP="005A2E66">
      <w:pPr>
        <w:pStyle w:val="PreformattedText"/>
        <w:spacing w:line="360" w:lineRule="auto"/>
        <w:ind w:firstLine="567"/>
        <w:jc w:val="both"/>
        <w:rPr>
          <w:rFonts w:ascii="Times New Roman" w:hAnsi="Times New Roman" w:cs="Times New Roman"/>
          <w:sz w:val="26"/>
          <w:szCs w:val="26"/>
          <w:lang w:val="vi-VN"/>
        </w:rPr>
      </w:pPr>
      <w:r>
        <w:rPr>
          <w:rFonts w:ascii="Times New Roman" w:eastAsiaTheme="minorHAnsi" w:hAnsi="Times New Roman" w:cs="Times New Roman"/>
          <w:sz w:val="26"/>
          <w:szCs w:val="26"/>
          <w:lang w:val="vi-VN"/>
        </w:rPr>
        <w:t>5</w:t>
      </w:r>
      <w:r w:rsidRPr="004B07DC">
        <w:rPr>
          <w:rFonts w:ascii="Times New Roman" w:eastAsiaTheme="minorHAnsi" w:hAnsi="Times New Roman" w:cs="Times New Roman"/>
          <w:sz w:val="26"/>
          <w:szCs w:val="26"/>
          <w:lang w:val="vi-VN"/>
        </w:rPr>
        <w:t xml:space="preserve">) </w:t>
      </w:r>
      <w:r w:rsidRPr="00C834E2">
        <w:rPr>
          <w:rFonts w:ascii="Times New Roman" w:hAnsi="Times New Roman" w:cs="Times New Roman"/>
          <w:b/>
          <w:bCs/>
          <w:sz w:val="26"/>
          <w:szCs w:val="26"/>
          <w:lang w:val="vi-VN"/>
        </w:rPr>
        <w:t>Le, D.T.</w:t>
      </w:r>
      <w:r w:rsidRPr="00C834E2">
        <w:rPr>
          <w:rFonts w:ascii="Times New Roman" w:hAnsi="Times New Roman" w:cs="Times New Roman"/>
          <w:sz w:val="26"/>
          <w:szCs w:val="26"/>
          <w:lang w:val="vi-VN"/>
        </w:rPr>
        <w:t>, Sitthivong, S., Tran, T.T., Grismer, L.L., Nguyen, T.Q., Le, M.D., Ziegler, T., Luu, V.Q.</w:t>
      </w:r>
      <w:r>
        <w:rPr>
          <w:rFonts w:ascii="Times New Roman" w:hAnsi="Times New Roman" w:cs="Times New Roman"/>
          <w:sz w:val="26"/>
          <w:szCs w:val="26"/>
          <w:lang w:val="vi-VN"/>
        </w:rPr>
        <w:t xml:space="preserve"> (</w:t>
      </w:r>
      <w:r w:rsidRPr="00C834E2">
        <w:rPr>
          <w:rFonts w:ascii="Times New Roman" w:hAnsi="Times New Roman" w:cs="Times New Roman"/>
          <w:sz w:val="26"/>
          <w:szCs w:val="26"/>
          <w:lang w:val="vi-VN"/>
        </w:rPr>
        <w:t>2021</w:t>
      </w:r>
      <w:r>
        <w:rPr>
          <w:rFonts w:ascii="Times New Roman" w:hAnsi="Times New Roman" w:cs="Times New Roman"/>
          <w:sz w:val="26"/>
          <w:szCs w:val="26"/>
          <w:lang w:val="vi-VN"/>
        </w:rPr>
        <w:t>)</w:t>
      </w:r>
      <w:r w:rsidRPr="00C834E2">
        <w:rPr>
          <w:rFonts w:ascii="Times New Roman" w:hAnsi="Times New Roman" w:cs="Times New Roman"/>
          <w:sz w:val="26"/>
          <w:szCs w:val="26"/>
          <w:lang w:val="vi-VN"/>
        </w:rPr>
        <w:t xml:space="preserve">. First record of the </w:t>
      </w:r>
      <w:r w:rsidRPr="00C834E2">
        <w:rPr>
          <w:rFonts w:ascii="Times New Roman" w:hAnsi="Times New Roman" w:cs="Times New Roman"/>
          <w:i/>
          <w:iCs/>
          <w:sz w:val="26"/>
          <w:szCs w:val="26"/>
          <w:lang w:val="vi-VN"/>
        </w:rPr>
        <w:t>Cyrtodactylus brevipalmatus</w:t>
      </w:r>
      <w:r w:rsidRPr="00C834E2">
        <w:rPr>
          <w:rFonts w:ascii="Times New Roman" w:hAnsi="Times New Roman" w:cs="Times New Roman"/>
          <w:sz w:val="26"/>
          <w:szCs w:val="26"/>
          <w:lang w:val="vi-VN"/>
        </w:rPr>
        <w:t xml:space="preserve"> group (Squamata: Gekkonidae) from Vietnam with description of a new species. Zootaxa 4969, 492-510 </w:t>
      </w:r>
      <w:r>
        <w:rPr>
          <w:rFonts w:ascii="Times New Roman" w:hAnsi="Times New Roman" w:cs="Times New Roman"/>
          <w:sz w:val="26"/>
          <w:szCs w:val="26"/>
          <w:lang w:val="vi-VN"/>
        </w:rPr>
        <w:t>(</w:t>
      </w:r>
      <w:r w:rsidRPr="004B07DC">
        <w:rPr>
          <w:rFonts w:ascii="Times New Roman" w:hAnsi="Times New Roman" w:cs="Times New Roman"/>
          <w:sz w:val="26"/>
          <w:szCs w:val="26"/>
          <w:lang w:val="vi-VN"/>
        </w:rPr>
        <w:t>SCIE, Q2, IF 0,931).</w:t>
      </w:r>
    </w:p>
    <w:p w14:paraId="195F2AFD" w14:textId="77777777" w:rsidR="00081EA4" w:rsidRPr="004B07DC" w:rsidRDefault="005427FE" w:rsidP="00081EA4">
      <w:pPr>
        <w:pStyle w:val="PreformattedText"/>
        <w:spacing w:line="360" w:lineRule="auto"/>
        <w:ind w:firstLine="567"/>
        <w:jc w:val="both"/>
        <w:rPr>
          <w:rFonts w:ascii="Times New Roman" w:hAnsi="Times New Roman" w:cs="Times New Roman"/>
          <w:sz w:val="26"/>
          <w:szCs w:val="26"/>
          <w:lang w:val="vi-VN"/>
        </w:rPr>
      </w:pPr>
      <w:r w:rsidRPr="004B07DC">
        <w:rPr>
          <w:rFonts w:ascii="Times New Roman" w:hAnsi="Times New Roman" w:cs="Times New Roman"/>
          <w:i/>
          <w:iCs/>
          <w:sz w:val="26"/>
          <w:szCs w:val="26"/>
        </w:rPr>
        <w:t>d)</w:t>
      </w:r>
      <w:r w:rsidR="000E6B71" w:rsidRPr="004B07DC">
        <w:rPr>
          <w:rFonts w:ascii="Times New Roman" w:hAnsi="Times New Roman" w:cs="Times New Roman"/>
          <w:i/>
          <w:iCs/>
          <w:sz w:val="26"/>
          <w:szCs w:val="26"/>
        </w:rPr>
        <w:t xml:space="preserve"> Số lượng sách đã xuất bản: </w:t>
      </w:r>
      <w:r w:rsidR="000E6B71" w:rsidRPr="004B07DC">
        <w:rPr>
          <w:rFonts w:ascii="Times New Roman" w:hAnsi="Times New Roman" w:cs="Times New Roman"/>
          <w:sz w:val="26"/>
          <w:szCs w:val="26"/>
        </w:rPr>
        <w:t>0</w:t>
      </w:r>
      <w:r w:rsidR="000217DE" w:rsidRPr="004B07DC">
        <w:rPr>
          <w:rFonts w:ascii="Times New Roman" w:hAnsi="Times New Roman" w:cs="Times New Roman"/>
          <w:sz w:val="26"/>
          <w:szCs w:val="26"/>
          <w:lang w:val="vi-VN"/>
        </w:rPr>
        <w:t>3</w:t>
      </w:r>
      <w:r w:rsidR="000E6B71" w:rsidRPr="004B07DC">
        <w:rPr>
          <w:rFonts w:ascii="Times New Roman" w:hAnsi="Times New Roman" w:cs="Times New Roman"/>
          <w:sz w:val="26"/>
          <w:szCs w:val="26"/>
        </w:rPr>
        <w:t xml:space="preserve"> sách </w:t>
      </w:r>
      <w:r w:rsidR="00081EA4" w:rsidRPr="004B07DC">
        <w:rPr>
          <w:rFonts w:ascii="Times New Roman" w:hAnsi="Times New Roman" w:cs="Times New Roman"/>
          <w:sz w:val="26"/>
          <w:szCs w:val="26"/>
        </w:rPr>
        <w:t xml:space="preserve">tham khảo </w:t>
      </w:r>
      <w:r w:rsidR="00081EA4" w:rsidRPr="004B07DC">
        <w:rPr>
          <w:rFonts w:ascii="Times New Roman" w:hAnsi="Times New Roman" w:cs="Times New Roman"/>
          <w:sz w:val="26"/>
          <w:szCs w:val="26"/>
          <w:lang w:val="vi-VN"/>
        </w:rPr>
        <w:t xml:space="preserve">(Trường Đại học Sư phạm Hà Nội) </w:t>
      </w:r>
      <w:r w:rsidR="000E6B71" w:rsidRPr="004B07DC">
        <w:rPr>
          <w:rFonts w:ascii="Times New Roman" w:hAnsi="Times New Roman" w:cs="Times New Roman"/>
          <w:sz w:val="26"/>
          <w:szCs w:val="26"/>
        </w:rPr>
        <w:t>thuộc nhà xuất bản có uy tín trong nước</w:t>
      </w:r>
      <w:r w:rsidR="00081EA4" w:rsidRPr="004B07DC">
        <w:rPr>
          <w:rFonts w:ascii="Times New Roman" w:hAnsi="Times New Roman" w:cs="Times New Roman"/>
          <w:sz w:val="26"/>
          <w:szCs w:val="26"/>
          <w:lang w:val="vi-VN"/>
        </w:rPr>
        <w:t>.</w:t>
      </w:r>
    </w:p>
    <w:p w14:paraId="7300F93C" w14:textId="77777777" w:rsidR="000E6B71" w:rsidRPr="004B07DC" w:rsidRDefault="000E6B71" w:rsidP="005427FE">
      <w:pPr>
        <w:pStyle w:val="PreformattedText"/>
        <w:spacing w:line="360" w:lineRule="auto"/>
        <w:rPr>
          <w:rFonts w:ascii="Times New Roman" w:hAnsi="Times New Roman" w:cs="Times New Roman"/>
          <w:sz w:val="26"/>
          <w:szCs w:val="26"/>
        </w:rPr>
      </w:pPr>
      <w:r w:rsidRPr="004B07DC">
        <w:rPr>
          <w:rFonts w:ascii="Times New Roman" w:hAnsi="Times New Roman" w:cs="Times New Roman"/>
          <w:sz w:val="26"/>
          <w:szCs w:val="26"/>
        </w:rPr>
        <w:t>15. Khen thưởng (các huân chương, huy chương, danh hiệu):</w:t>
      </w:r>
    </w:p>
    <w:p w14:paraId="07665E06" w14:textId="77777777" w:rsidR="000A0EF6" w:rsidRDefault="000A0EF6" w:rsidP="005C63C6">
      <w:pPr>
        <w:pStyle w:val="PreformattedText"/>
        <w:spacing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Bằng khen của Uỷ ban nhân dân tỉnh Hải Dương dành cho học sinh đạt giải Ba trong Kỳ thi học sinh giỏi quốc gia môn Sinh học, năm học 2000-2001 (</w:t>
      </w:r>
      <w:r w:rsidRPr="005C63C6">
        <w:rPr>
          <w:rFonts w:ascii="Times New Roman" w:hAnsi="Times New Roman" w:cs="Times New Roman"/>
          <w:i/>
          <w:iCs/>
          <w:sz w:val="26"/>
          <w:szCs w:val="26"/>
          <w:lang w:val="vi-VN"/>
        </w:rPr>
        <w:t xml:space="preserve">Quyết định số </w:t>
      </w:r>
      <w:r>
        <w:rPr>
          <w:rFonts w:ascii="Times New Roman" w:hAnsi="Times New Roman" w:cs="Times New Roman"/>
          <w:i/>
          <w:iCs/>
          <w:sz w:val="26"/>
          <w:szCs w:val="26"/>
          <w:lang w:val="vi-VN"/>
        </w:rPr>
        <w:t>1432/KT</w:t>
      </w:r>
      <w:r w:rsidRPr="005C63C6">
        <w:rPr>
          <w:rFonts w:ascii="Times New Roman" w:hAnsi="Times New Roman" w:cs="Times New Roman"/>
          <w:i/>
          <w:iCs/>
          <w:sz w:val="26"/>
          <w:szCs w:val="26"/>
          <w:lang w:val="vi-VN"/>
        </w:rPr>
        <w:t xml:space="preserve"> ngày 2</w:t>
      </w:r>
      <w:r>
        <w:rPr>
          <w:rFonts w:ascii="Times New Roman" w:hAnsi="Times New Roman" w:cs="Times New Roman"/>
          <w:i/>
          <w:iCs/>
          <w:sz w:val="26"/>
          <w:szCs w:val="26"/>
          <w:lang w:val="vi-VN"/>
        </w:rPr>
        <w:t>8</w:t>
      </w:r>
      <w:r w:rsidRPr="005C63C6">
        <w:rPr>
          <w:rFonts w:ascii="Times New Roman" w:hAnsi="Times New Roman" w:cs="Times New Roman"/>
          <w:i/>
          <w:iCs/>
          <w:sz w:val="26"/>
          <w:szCs w:val="26"/>
          <w:lang w:val="vi-VN"/>
        </w:rPr>
        <w:t>/</w:t>
      </w:r>
      <w:r>
        <w:rPr>
          <w:rFonts w:ascii="Times New Roman" w:hAnsi="Times New Roman" w:cs="Times New Roman"/>
          <w:i/>
          <w:iCs/>
          <w:sz w:val="26"/>
          <w:szCs w:val="26"/>
          <w:lang w:val="vi-VN"/>
        </w:rPr>
        <w:t>5</w:t>
      </w:r>
      <w:r w:rsidRPr="005C63C6">
        <w:rPr>
          <w:rFonts w:ascii="Times New Roman" w:hAnsi="Times New Roman" w:cs="Times New Roman"/>
          <w:i/>
          <w:iCs/>
          <w:sz w:val="26"/>
          <w:szCs w:val="26"/>
          <w:lang w:val="vi-VN"/>
        </w:rPr>
        <w:t>/20</w:t>
      </w:r>
      <w:r>
        <w:rPr>
          <w:rFonts w:ascii="Times New Roman" w:hAnsi="Times New Roman" w:cs="Times New Roman"/>
          <w:i/>
          <w:iCs/>
          <w:sz w:val="26"/>
          <w:szCs w:val="26"/>
          <w:lang w:val="vi-VN"/>
        </w:rPr>
        <w:t>01</w:t>
      </w:r>
      <w:r>
        <w:rPr>
          <w:rFonts w:ascii="Times New Roman" w:hAnsi="Times New Roman" w:cs="Times New Roman"/>
          <w:sz w:val="26"/>
          <w:szCs w:val="26"/>
          <w:lang w:val="vi-VN"/>
        </w:rPr>
        <w:t>);</w:t>
      </w:r>
    </w:p>
    <w:p w14:paraId="7D31BCF4" w14:textId="77777777" w:rsidR="005C63C6" w:rsidRDefault="005C63C6" w:rsidP="005C63C6">
      <w:pPr>
        <w:pStyle w:val="PreformattedText"/>
        <w:spacing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Bằng khen của Thành đoàn Thành phố Hà Nội dành cho Đảng viên trẻ Thủ đô xuất sắc tiêu biểu năm 2016 (</w:t>
      </w:r>
      <w:r w:rsidRPr="005C63C6">
        <w:rPr>
          <w:rFonts w:ascii="Times New Roman" w:hAnsi="Times New Roman" w:cs="Times New Roman"/>
          <w:i/>
          <w:iCs/>
          <w:sz w:val="26"/>
          <w:szCs w:val="26"/>
          <w:lang w:val="vi-VN"/>
        </w:rPr>
        <w:t>Quyết định số 3629/QĐ/TĐTN-VP ngày 29/11/2016</w:t>
      </w:r>
      <w:r>
        <w:rPr>
          <w:rFonts w:ascii="Times New Roman" w:hAnsi="Times New Roman" w:cs="Times New Roman"/>
          <w:sz w:val="26"/>
          <w:szCs w:val="26"/>
          <w:lang w:val="vi-VN"/>
        </w:rPr>
        <w:t>);</w:t>
      </w:r>
    </w:p>
    <w:p w14:paraId="782AE65B" w14:textId="77777777" w:rsidR="005C63C6" w:rsidRDefault="005C63C6" w:rsidP="005C63C6">
      <w:pPr>
        <w:pStyle w:val="PreformattedText"/>
        <w:spacing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Bằng khen của Thành đoàn Thành phố Hà Nội dành cho Cán bộ Đoàn có thành tích trong công tác Đoàn và phong trào Thanh niên Thủ đô Khối Đại học, Cao đẳng năm học 2015-2016 (</w:t>
      </w:r>
      <w:r w:rsidRPr="005C63C6">
        <w:rPr>
          <w:rFonts w:ascii="Times New Roman" w:hAnsi="Times New Roman" w:cs="Times New Roman"/>
          <w:i/>
          <w:iCs/>
          <w:sz w:val="26"/>
          <w:szCs w:val="26"/>
          <w:lang w:val="vi-VN"/>
        </w:rPr>
        <w:t>Quyết định số 3420/QĐ-TNHN ngày 19/8/2016</w:t>
      </w:r>
      <w:r>
        <w:rPr>
          <w:rFonts w:ascii="Times New Roman" w:hAnsi="Times New Roman" w:cs="Times New Roman"/>
          <w:sz w:val="26"/>
          <w:szCs w:val="26"/>
          <w:lang w:val="vi-VN"/>
        </w:rPr>
        <w:t>);</w:t>
      </w:r>
    </w:p>
    <w:p w14:paraId="20D42BDE" w14:textId="77777777" w:rsidR="005C63C6" w:rsidRDefault="005C63C6" w:rsidP="005C63C6">
      <w:pPr>
        <w:pStyle w:val="PreformattedText"/>
        <w:spacing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Giải thưởng 26 tháng 3 dành cho cán bộ đoàn có thành tích xuất sắc trong công tác đoàn và phong trào thanh niên Trường Đại học Sư phạm Hà Nội (</w:t>
      </w:r>
      <w:r w:rsidRPr="005C63C6">
        <w:rPr>
          <w:rFonts w:ascii="Times New Roman" w:hAnsi="Times New Roman" w:cs="Times New Roman"/>
          <w:i/>
          <w:iCs/>
          <w:sz w:val="26"/>
          <w:szCs w:val="26"/>
          <w:lang w:val="vi-VN"/>
        </w:rPr>
        <w:t>Quyết định số 01/XIII, ngày 20/02/2017</w:t>
      </w:r>
      <w:r>
        <w:rPr>
          <w:rFonts w:ascii="Times New Roman" w:hAnsi="Times New Roman" w:cs="Times New Roman"/>
          <w:sz w:val="26"/>
          <w:szCs w:val="26"/>
          <w:lang w:val="vi-VN"/>
        </w:rPr>
        <w:t>);</w:t>
      </w:r>
    </w:p>
    <w:p w14:paraId="06A3B267" w14:textId="77777777" w:rsidR="005C63C6" w:rsidRDefault="005C63C6" w:rsidP="005C63C6">
      <w:pPr>
        <w:pStyle w:val="PreformattedText"/>
        <w:spacing w:line="36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Chiến sĩ thi đua cấp cơ sở của Trường Đại học Sư phạm Hà Nội năm học 2016-2017 (</w:t>
      </w:r>
      <w:r w:rsidRPr="005C63C6">
        <w:rPr>
          <w:rFonts w:ascii="Times New Roman" w:hAnsi="Times New Roman" w:cs="Times New Roman"/>
          <w:i/>
          <w:iCs/>
          <w:sz w:val="26"/>
          <w:szCs w:val="26"/>
          <w:lang w:val="vi-VN"/>
        </w:rPr>
        <w:t>Quyết định số 5906/QĐ-ĐHSPHN ngày 2/7/2017</w:t>
      </w:r>
      <w:r>
        <w:rPr>
          <w:rFonts w:ascii="Times New Roman" w:hAnsi="Times New Roman" w:cs="Times New Roman"/>
          <w:sz w:val="26"/>
          <w:szCs w:val="26"/>
          <w:lang w:val="vi-VN"/>
        </w:rPr>
        <w:t>)</w:t>
      </w:r>
      <w:r w:rsidR="00890644">
        <w:rPr>
          <w:rFonts w:ascii="Times New Roman" w:hAnsi="Times New Roman" w:cs="Times New Roman"/>
          <w:sz w:val="26"/>
          <w:szCs w:val="26"/>
          <w:lang w:val="vi-VN"/>
        </w:rPr>
        <w:t>;</w:t>
      </w:r>
    </w:p>
    <w:p w14:paraId="50FFC939" w14:textId="77777777" w:rsidR="005C63C6" w:rsidRPr="00EF253B" w:rsidRDefault="005C63C6" w:rsidP="005C63C6">
      <w:pPr>
        <w:pStyle w:val="PreformattedText"/>
        <w:spacing w:line="360" w:lineRule="auto"/>
        <w:ind w:firstLine="567"/>
        <w:jc w:val="both"/>
        <w:rPr>
          <w:rFonts w:ascii="Times New Roman" w:hAnsi="Times New Roman" w:cs="Times New Roman"/>
          <w:sz w:val="26"/>
          <w:szCs w:val="26"/>
          <w:lang w:val="vi-VN"/>
        </w:rPr>
      </w:pPr>
      <w:r w:rsidRPr="004B07DC">
        <w:rPr>
          <w:rFonts w:ascii="Times New Roman" w:hAnsi="Times New Roman" w:cs="Times New Roman"/>
          <w:sz w:val="26"/>
          <w:szCs w:val="26"/>
        </w:rPr>
        <w:t>- Giải thưởng Khoa học</w:t>
      </w:r>
      <w:r w:rsidRPr="004B07DC">
        <w:rPr>
          <w:rFonts w:ascii="Times New Roman" w:hAnsi="Times New Roman" w:cs="Times New Roman"/>
          <w:sz w:val="26"/>
          <w:szCs w:val="26"/>
          <w:lang w:val="vi-VN"/>
        </w:rPr>
        <w:t xml:space="preserve"> Công nghệ dành cho Nhà khoa học</w:t>
      </w:r>
      <w:r w:rsidRPr="004B07DC">
        <w:rPr>
          <w:rFonts w:ascii="Times New Roman" w:hAnsi="Times New Roman" w:cs="Times New Roman"/>
          <w:sz w:val="26"/>
          <w:szCs w:val="26"/>
        </w:rPr>
        <w:t xml:space="preserve"> trẻ Trường Đại học Sư phạm Hà Nội năm 2019</w:t>
      </w:r>
      <w:r>
        <w:rPr>
          <w:rFonts w:ascii="Times New Roman" w:hAnsi="Times New Roman" w:cs="Times New Roman"/>
          <w:sz w:val="26"/>
          <w:szCs w:val="26"/>
          <w:lang w:val="vi-VN"/>
        </w:rPr>
        <w:t xml:space="preserve"> (</w:t>
      </w:r>
      <w:r w:rsidRPr="005C63C6">
        <w:rPr>
          <w:rFonts w:ascii="Times New Roman" w:hAnsi="Times New Roman" w:cs="Times New Roman"/>
          <w:i/>
          <w:iCs/>
          <w:sz w:val="26"/>
          <w:szCs w:val="26"/>
          <w:lang w:val="vi-VN"/>
        </w:rPr>
        <w:t>Quyết định số 2331/QĐ-ĐHSPHN ngày 13/5/2019</w:t>
      </w:r>
      <w:r>
        <w:rPr>
          <w:rFonts w:ascii="Times New Roman" w:hAnsi="Times New Roman" w:cs="Times New Roman"/>
          <w:sz w:val="26"/>
          <w:szCs w:val="26"/>
          <w:lang w:val="vi-VN"/>
        </w:rPr>
        <w:t>);</w:t>
      </w:r>
    </w:p>
    <w:p w14:paraId="7FD76532" w14:textId="77777777" w:rsidR="005C63C6" w:rsidRPr="00EF253B" w:rsidRDefault="005C63C6" w:rsidP="005C63C6">
      <w:pPr>
        <w:pStyle w:val="PreformattedText"/>
        <w:spacing w:line="360" w:lineRule="auto"/>
        <w:ind w:firstLine="567"/>
        <w:jc w:val="both"/>
        <w:rPr>
          <w:rFonts w:ascii="Times New Roman" w:hAnsi="Times New Roman" w:cs="Times New Roman"/>
          <w:sz w:val="26"/>
          <w:szCs w:val="26"/>
          <w:lang w:val="vi-VN"/>
        </w:rPr>
      </w:pPr>
      <w:r w:rsidRPr="004B07DC">
        <w:rPr>
          <w:rFonts w:ascii="Times New Roman" w:hAnsi="Times New Roman" w:cs="Times New Roman"/>
          <w:sz w:val="26"/>
          <w:szCs w:val="26"/>
        </w:rPr>
        <w:lastRenderedPageBreak/>
        <w:t>- Giải thưởng Sáng tạo trẻ Đoàn trường Đại học Sư phạm Hà Nội</w:t>
      </w:r>
      <w:r>
        <w:rPr>
          <w:rFonts w:ascii="Times New Roman" w:hAnsi="Times New Roman" w:cs="Times New Roman"/>
          <w:sz w:val="26"/>
          <w:szCs w:val="26"/>
          <w:lang w:val="vi-VN"/>
        </w:rPr>
        <w:t xml:space="preserve"> dành cho đoàn viên có thành tích xuất sắc trong giảng dạy và nghiên cứu khoa học</w:t>
      </w:r>
      <w:r w:rsidRPr="004B07DC">
        <w:rPr>
          <w:rFonts w:ascii="Times New Roman" w:hAnsi="Times New Roman" w:cs="Times New Roman"/>
          <w:sz w:val="26"/>
          <w:szCs w:val="26"/>
        </w:rPr>
        <w:t xml:space="preserve"> </w:t>
      </w:r>
      <w:r>
        <w:rPr>
          <w:rFonts w:ascii="Times New Roman" w:hAnsi="Times New Roman" w:cs="Times New Roman"/>
          <w:sz w:val="26"/>
          <w:szCs w:val="26"/>
          <w:lang w:val="vi-VN"/>
        </w:rPr>
        <w:t>(</w:t>
      </w:r>
      <w:r w:rsidRPr="005C63C6">
        <w:rPr>
          <w:rFonts w:ascii="Times New Roman" w:hAnsi="Times New Roman" w:cs="Times New Roman"/>
          <w:i/>
          <w:iCs/>
          <w:sz w:val="26"/>
          <w:szCs w:val="26"/>
          <w:lang w:val="vi-VN"/>
        </w:rPr>
        <w:t>Số khen thưởng 02/XVIII-QĐGT-TNSP ngày 12/02/2019</w:t>
      </w:r>
      <w:r>
        <w:rPr>
          <w:rFonts w:ascii="Times New Roman" w:hAnsi="Times New Roman" w:cs="Times New Roman"/>
          <w:sz w:val="26"/>
          <w:szCs w:val="26"/>
          <w:lang w:val="vi-VN"/>
        </w:rPr>
        <w:t>)</w:t>
      </w:r>
      <w:r w:rsidR="00890644">
        <w:rPr>
          <w:rFonts w:ascii="Times New Roman" w:hAnsi="Times New Roman" w:cs="Times New Roman"/>
          <w:sz w:val="26"/>
          <w:szCs w:val="26"/>
          <w:lang w:val="vi-VN"/>
        </w:rPr>
        <w:t>;</w:t>
      </w:r>
    </w:p>
    <w:p w14:paraId="05523909" w14:textId="77777777" w:rsidR="00324977" w:rsidRDefault="00324977" w:rsidP="00097FB7">
      <w:pPr>
        <w:pStyle w:val="PreformattedText"/>
        <w:spacing w:line="343"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Bằng khen Bộ trưởng Bộ Giáo dục và Đào tạo dành cho giảng viên đã hoàn thành xuất sắc nhiệm vụ hai năm liên tục từ năm học 2017-2018 đến năm 2018-2019 (</w:t>
      </w:r>
      <w:r w:rsidRPr="005C63C6">
        <w:rPr>
          <w:rFonts w:ascii="Times New Roman" w:hAnsi="Times New Roman" w:cs="Times New Roman"/>
          <w:i/>
          <w:iCs/>
          <w:sz w:val="26"/>
          <w:szCs w:val="26"/>
          <w:lang w:val="vi-VN"/>
        </w:rPr>
        <w:t>Quyết định số 2080/QĐ-BGDĐT ngày 24/7/2020</w:t>
      </w:r>
      <w:r>
        <w:rPr>
          <w:rFonts w:ascii="Times New Roman" w:hAnsi="Times New Roman" w:cs="Times New Roman"/>
          <w:sz w:val="26"/>
          <w:szCs w:val="26"/>
          <w:lang w:val="vi-VN"/>
        </w:rPr>
        <w:t>)</w:t>
      </w:r>
      <w:r w:rsidR="00890644">
        <w:rPr>
          <w:rFonts w:ascii="Times New Roman" w:hAnsi="Times New Roman" w:cs="Times New Roman"/>
          <w:sz w:val="26"/>
          <w:szCs w:val="26"/>
          <w:lang w:val="vi-VN"/>
        </w:rPr>
        <w:t>.</w:t>
      </w:r>
    </w:p>
    <w:p w14:paraId="3E62CA23" w14:textId="77777777" w:rsidR="000E6B71" w:rsidRPr="004B07DC" w:rsidRDefault="000E6B71" w:rsidP="00097FB7">
      <w:pPr>
        <w:pStyle w:val="PreformattedText"/>
        <w:spacing w:line="343" w:lineRule="auto"/>
        <w:jc w:val="both"/>
        <w:rPr>
          <w:rFonts w:ascii="Times New Roman" w:hAnsi="Times New Roman" w:cs="Times New Roman"/>
          <w:sz w:val="26"/>
          <w:szCs w:val="26"/>
          <w:lang w:val="vi-VN"/>
        </w:rPr>
      </w:pPr>
      <w:r w:rsidRPr="004B07DC">
        <w:rPr>
          <w:rFonts w:ascii="Times New Roman" w:hAnsi="Times New Roman" w:cs="Times New Roman"/>
          <w:sz w:val="26"/>
          <w:szCs w:val="26"/>
        </w:rPr>
        <w:t>16. Kỷ luật</w:t>
      </w:r>
      <w:r w:rsidR="00081EA4" w:rsidRPr="004B07DC">
        <w:rPr>
          <w:rFonts w:ascii="Times New Roman" w:hAnsi="Times New Roman" w:cs="Times New Roman"/>
          <w:sz w:val="26"/>
          <w:szCs w:val="26"/>
          <w:lang w:val="vi-VN"/>
        </w:rPr>
        <w:t>: Không</w:t>
      </w:r>
    </w:p>
    <w:p w14:paraId="6EF17F92" w14:textId="4EC74A9A" w:rsidR="000E6B71" w:rsidRPr="004B07DC" w:rsidRDefault="000E6B71" w:rsidP="00097FB7">
      <w:pPr>
        <w:pStyle w:val="PreformattedText"/>
        <w:spacing w:line="343" w:lineRule="auto"/>
        <w:jc w:val="both"/>
        <w:rPr>
          <w:rFonts w:ascii="Times New Roman" w:hAnsi="Times New Roman" w:cs="Times New Roman"/>
          <w:b/>
          <w:sz w:val="26"/>
          <w:szCs w:val="26"/>
        </w:rPr>
      </w:pPr>
      <w:r w:rsidRPr="004B07DC">
        <w:rPr>
          <w:rFonts w:ascii="Times New Roman" w:hAnsi="Times New Roman" w:cs="Times New Roman"/>
          <w:b/>
          <w:sz w:val="26"/>
          <w:szCs w:val="26"/>
        </w:rPr>
        <w:t>B. TỰ KHAI THEO TI</w:t>
      </w:r>
      <w:r w:rsidR="004D4372">
        <w:rPr>
          <w:rFonts w:ascii="Times New Roman" w:hAnsi="Times New Roman" w:cs="Times New Roman"/>
          <w:b/>
          <w:sz w:val="26"/>
          <w:szCs w:val="26"/>
          <w:lang w:val="vi-VN"/>
        </w:rPr>
        <w:t>Ê</w:t>
      </w:r>
      <w:r w:rsidR="00473CA7" w:rsidRPr="004B07DC">
        <w:rPr>
          <w:rFonts w:ascii="Times New Roman" w:hAnsi="Times New Roman" w:cs="Times New Roman"/>
          <w:b/>
          <w:sz w:val="26"/>
          <w:szCs w:val="26"/>
        </w:rPr>
        <w:t>U CHUẨ</w:t>
      </w:r>
      <w:r w:rsidRPr="004B07DC">
        <w:rPr>
          <w:rFonts w:ascii="Times New Roman" w:hAnsi="Times New Roman" w:cs="Times New Roman"/>
          <w:b/>
          <w:sz w:val="26"/>
          <w:szCs w:val="26"/>
        </w:rPr>
        <w:t>N CHỨC DANH PHÓ GIÁO SƯ</w:t>
      </w:r>
    </w:p>
    <w:p w14:paraId="41B80298" w14:textId="77777777" w:rsidR="000E6B71" w:rsidRPr="004B07DC" w:rsidRDefault="000E6B71" w:rsidP="00097FB7">
      <w:pPr>
        <w:pStyle w:val="PreformattedText"/>
        <w:spacing w:line="343" w:lineRule="auto"/>
        <w:rPr>
          <w:rFonts w:ascii="Times New Roman" w:hAnsi="Times New Roman" w:cs="Times New Roman"/>
          <w:b/>
          <w:bCs/>
          <w:sz w:val="26"/>
          <w:szCs w:val="26"/>
        </w:rPr>
      </w:pPr>
      <w:r w:rsidRPr="004B07DC">
        <w:rPr>
          <w:rFonts w:ascii="Times New Roman" w:hAnsi="Times New Roman" w:cs="Times New Roman"/>
          <w:b/>
          <w:bCs/>
          <w:sz w:val="26"/>
          <w:szCs w:val="26"/>
        </w:rPr>
        <w:t>1. Tự đánh giá về tiêu chuẩn và nhiệm vụ của nhà giáo</w:t>
      </w:r>
    </w:p>
    <w:p w14:paraId="4B48531D" w14:textId="77777777" w:rsidR="000E6B71" w:rsidRPr="004B07DC" w:rsidRDefault="008A3D74" w:rsidP="00097FB7">
      <w:pPr>
        <w:pStyle w:val="PreformattedText"/>
        <w:spacing w:line="343" w:lineRule="auto"/>
        <w:ind w:firstLine="567"/>
        <w:rPr>
          <w:rFonts w:ascii="Times New Roman" w:hAnsi="Times New Roman" w:cs="Times New Roman"/>
          <w:b/>
          <w:i/>
          <w:sz w:val="26"/>
          <w:szCs w:val="26"/>
        </w:rPr>
      </w:pPr>
      <w:r w:rsidRPr="004B07DC">
        <w:rPr>
          <w:rFonts w:ascii="Times New Roman" w:hAnsi="Times New Roman" w:cs="Times New Roman"/>
          <w:b/>
          <w:i/>
          <w:sz w:val="26"/>
          <w:szCs w:val="26"/>
          <w:lang w:val="vi-VN"/>
        </w:rPr>
        <w:t>1.1.</w:t>
      </w:r>
      <w:r w:rsidR="000E6B71" w:rsidRPr="004B07DC">
        <w:rPr>
          <w:rFonts w:ascii="Times New Roman" w:hAnsi="Times New Roman" w:cs="Times New Roman"/>
          <w:b/>
          <w:i/>
          <w:sz w:val="26"/>
          <w:szCs w:val="26"/>
        </w:rPr>
        <w:t xml:space="preserve"> Tiêu chuẩn</w:t>
      </w:r>
    </w:p>
    <w:p w14:paraId="30A96DD5" w14:textId="77777777" w:rsidR="000E6B71" w:rsidRPr="004B07DC" w:rsidRDefault="000E6B71" w:rsidP="00097FB7">
      <w:pPr>
        <w:pStyle w:val="PreformattedText"/>
        <w:spacing w:line="343" w:lineRule="auto"/>
        <w:ind w:firstLine="567"/>
        <w:jc w:val="both"/>
        <w:rPr>
          <w:rFonts w:ascii="Times New Roman" w:hAnsi="Times New Roman" w:cs="Times New Roman"/>
          <w:sz w:val="26"/>
          <w:szCs w:val="26"/>
        </w:rPr>
      </w:pPr>
      <w:r w:rsidRPr="004B07DC">
        <w:rPr>
          <w:rFonts w:ascii="Times New Roman" w:hAnsi="Times New Roman" w:cs="Times New Roman"/>
          <w:sz w:val="26"/>
          <w:szCs w:val="26"/>
        </w:rPr>
        <w:t>+ Có phẩm chất đạo đức nghề nghiệp chuẩn mực, có l</w:t>
      </w:r>
      <w:r w:rsidR="000217DE" w:rsidRPr="004B07DC">
        <w:rPr>
          <w:rFonts w:ascii="Times New Roman" w:hAnsi="Times New Roman" w:cs="Times New Roman"/>
          <w:sz w:val="26"/>
          <w:szCs w:val="26"/>
        </w:rPr>
        <w:t>ố</w:t>
      </w:r>
      <w:r w:rsidRPr="004B07DC">
        <w:rPr>
          <w:rFonts w:ascii="Times New Roman" w:hAnsi="Times New Roman" w:cs="Times New Roman"/>
          <w:sz w:val="26"/>
          <w:szCs w:val="26"/>
        </w:rPr>
        <w:t>i sống và sinh hoạt lành</w:t>
      </w:r>
      <w:r w:rsidR="00473CA7" w:rsidRPr="004B07DC">
        <w:rPr>
          <w:rFonts w:ascii="Times New Roman" w:hAnsi="Times New Roman" w:cs="Times New Roman"/>
          <w:sz w:val="26"/>
          <w:szCs w:val="26"/>
        </w:rPr>
        <w:t xml:space="preserve"> </w:t>
      </w:r>
      <w:r w:rsidRPr="004B07DC">
        <w:rPr>
          <w:rFonts w:ascii="Times New Roman" w:hAnsi="Times New Roman" w:cs="Times New Roman"/>
          <w:sz w:val="26"/>
          <w:szCs w:val="26"/>
        </w:rPr>
        <w:t>mạnh, văn minh, thân thiện, phù hợp với môi trường giáo dục hiện đại.</w:t>
      </w:r>
    </w:p>
    <w:p w14:paraId="6EE7463D" w14:textId="77777777" w:rsidR="000E6B71" w:rsidRPr="004B07DC" w:rsidRDefault="000E6B71" w:rsidP="00097FB7">
      <w:pPr>
        <w:pStyle w:val="PreformattedText"/>
        <w:spacing w:line="343" w:lineRule="auto"/>
        <w:ind w:firstLine="567"/>
        <w:jc w:val="both"/>
        <w:rPr>
          <w:rFonts w:ascii="Times New Roman" w:hAnsi="Times New Roman" w:cs="Times New Roman"/>
          <w:sz w:val="26"/>
          <w:szCs w:val="26"/>
        </w:rPr>
      </w:pPr>
      <w:r w:rsidRPr="004B07DC">
        <w:rPr>
          <w:rFonts w:ascii="Times New Roman" w:hAnsi="Times New Roman" w:cs="Times New Roman"/>
          <w:sz w:val="26"/>
          <w:szCs w:val="26"/>
        </w:rPr>
        <w:t>+ Có tác phong v</w:t>
      </w:r>
      <w:r w:rsidR="00123612" w:rsidRPr="004B07DC">
        <w:rPr>
          <w:rFonts w:ascii="Times New Roman" w:hAnsi="Times New Roman" w:cs="Times New Roman"/>
          <w:sz w:val="26"/>
          <w:szCs w:val="26"/>
        </w:rPr>
        <w:t>à</w:t>
      </w:r>
      <w:r w:rsidRPr="004B07DC">
        <w:rPr>
          <w:rFonts w:ascii="Times New Roman" w:hAnsi="Times New Roman" w:cs="Times New Roman"/>
          <w:sz w:val="26"/>
          <w:szCs w:val="26"/>
        </w:rPr>
        <w:t xml:space="preserve"> tư cách chu</w:t>
      </w:r>
      <w:r w:rsidR="00364271">
        <w:rPr>
          <w:rFonts w:ascii="Times New Roman" w:hAnsi="Times New Roman" w:cs="Times New Roman"/>
          <w:sz w:val="26"/>
          <w:szCs w:val="26"/>
        </w:rPr>
        <w:t>ẩ</w:t>
      </w:r>
      <w:r w:rsidRPr="004B07DC">
        <w:rPr>
          <w:rFonts w:ascii="Times New Roman" w:hAnsi="Times New Roman" w:cs="Times New Roman"/>
          <w:sz w:val="26"/>
          <w:szCs w:val="26"/>
        </w:rPr>
        <w:t>n mực của một nhà giáo, tận t</w:t>
      </w:r>
      <w:r w:rsidR="00364271">
        <w:rPr>
          <w:rFonts w:ascii="Times New Roman" w:hAnsi="Times New Roman" w:cs="Times New Roman"/>
          <w:sz w:val="26"/>
          <w:szCs w:val="26"/>
        </w:rPr>
        <w:t>ì</w:t>
      </w:r>
      <w:r w:rsidRPr="004B07DC">
        <w:rPr>
          <w:rFonts w:ascii="Times New Roman" w:hAnsi="Times New Roman" w:cs="Times New Roman"/>
          <w:sz w:val="26"/>
          <w:szCs w:val="26"/>
        </w:rPr>
        <w:t>nh, làm việ</w:t>
      </w:r>
      <w:r w:rsidR="00473CA7" w:rsidRPr="004B07DC">
        <w:rPr>
          <w:rFonts w:ascii="Times New Roman" w:hAnsi="Times New Roman" w:cs="Times New Roman"/>
          <w:sz w:val="26"/>
          <w:szCs w:val="26"/>
        </w:rPr>
        <w:t xml:space="preserve">c </w:t>
      </w:r>
      <w:r w:rsidRPr="004B07DC">
        <w:rPr>
          <w:rFonts w:ascii="Times New Roman" w:hAnsi="Times New Roman" w:cs="Times New Roman"/>
          <w:sz w:val="26"/>
          <w:szCs w:val="26"/>
        </w:rPr>
        <w:t>khoa học và sáng tạo; luôn trung thực, khách quan và giúp đỡ bạn bè đồng nghiệ</w:t>
      </w:r>
      <w:r w:rsidR="00473CA7" w:rsidRPr="004B07DC">
        <w:rPr>
          <w:rFonts w:ascii="Times New Roman" w:hAnsi="Times New Roman" w:cs="Times New Roman"/>
          <w:sz w:val="26"/>
          <w:szCs w:val="26"/>
        </w:rPr>
        <w:t xml:space="preserve">p </w:t>
      </w:r>
      <w:r w:rsidRPr="004B07DC">
        <w:rPr>
          <w:rFonts w:ascii="Times New Roman" w:hAnsi="Times New Roman" w:cs="Times New Roman"/>
          <w:sz w:val="26"/>
          <w:szCs w:val="26"/>
        </w:rPr>
        <w:t>trong giảng dạy cũng như nghiên cứu khoa học.</w:t>
      </w:r>
    </w:p>
    <w:p w14:paraId="397E8567" w14:textId="77777777" w:rsidR="000E6B71" w:rsidRPr="004B07DC" w:rsidRDefault="000E6B71" w:rsidP="00097FB7">
      <w:pPr>
        <w:pStyle w:val="PreformattedText"/>
        <w:spacing w:line="343" w:lineRule="auto"/>
        <w:ind w:firstLine="567"/>
        <w:jc w:val="both"/>
        <w:rPr>
          <w:rFonts w:ascii="Times New Roman" w:hAnsi="Times New Roman" w:cs="Times New Roman"/>
          <w:sz w:val="26"/>
          <w:szCs w:val="26"/>
        </w:rPr>
      </w:pPr>
      <w:r w:rsidRPr="004B07DC">
        <w:rPr>
          <w:rFonts w:ascii="Times New Roman" w:hAnsi="Times New Roman" w:cs="Times New Roman"/>
          <w:sz w:val="26"/>
          <w:szCs w:val="26"/>
        </w:rPr>
        <w:t>+ Luôn học hỏ</w:t>
      </w:r>
      <w:r w:rsidR="00123612" w:rsidRPr="004B07DC">
        <w:rPr>
          <w:rFonts w:ascii="Times New Roman" w:hAnsi="Times New Roman" w:cs="Times New Roman"/>
          <w:sz w:val="26"/>
          <w:szCs w:val="26"/>
        </w:rPr>
        <w:t>i và nâng cao trì</w:t>
      </w:r>
      <w:r w:rsidRPr="004B07DC">
        <w:rPr>
          <w:rFonts w:ascii="Times New Roman" w:hAnsi="Times New Roman" w:cs="Times New Roman"/>
          <w:sz w:val="26"/>
          <w:szCs w:val="26"/>
        </w:rPr>
        <w:t>nh độ, lao động khoa học và sáng tạo, đảm bả</w:t>
      </w:r>
      <w:r w:rsidR="00473CA7" w:rsidRPr="004B07DC">
        <w:rPr>
          <w:rFonts w:ascii="Times New Roman" w:hAnsi="Times New Roman" w:cs="Times New Roman"/>
          <w:sz w:val="26"/>
          <w:szCs w:val="26"/>
        </w:rPr>
        <w:t xml:space="preserve">o </w:t>
      </w:r>
      <w:r w:rsidRPr="004B07DC">
        <w:rPr>
          <w:rFonts w:ascii="Times New Roman" w:hAnsi="Times New Roman" w:cs="Times New Roman"/>
          <w:sz w:val="26"/>
          <w:szCs w:val="26"/>
        </w:rPr>
        <w:t>trình độ trên chuẩn về chuyên môn và nghiệp vụ sư phạm.</w:t>
      </w:r>
    </w:p>
    <w:p w14:paraId="45D081FB" w14:textId="3B90F711" w:rsidR="000E6B71" w:rsidRPr="004B07DC" w:rsidRDefault="000E6B71" w:rsidP="00097FB7">
      <w:pPr>
        <w:pStyle w:val="PreformattedText"/>
        <w:spacing w:line="343" w:lineRule="auto"/>
        <w:ind w:firstLine="567"/>
        <w:jc w:val="both"/>
        <w:rPr>
          <w:rFonts w:ascii="Times New Roman" w:hAnsi="Times New Roman" w:cs="Times New Roman"/>
          <w:sz w:val="26"/>
          <w:szCs w:val="26"/>
        </w:rPr>
      </w:pPr>
      <w:r w:rsidRPr="004B07DC">
        <w:rPr>
          <w:rFonts w:ascii="Times New Roman" w:hAnsi="Times New Roman" w:cs="Times New Roman"/>
          <w:sz w:val="26"/>
          <w:szCs w:val="26"/>
        </w:rPr>
        <w:t xml:space="preserve">+ </w:t>
      </w:r>
      <w:r w:rsidR="005B79D5">
        <w:rPr>
          <w:rFonts w:ascii="Times New Roman" w:hAnsi="Times New Roman" w:cs="Times New Roman"/>
          <w:sz w:val="26"/>
          <w:szCs w:val="26"/>
        </w:rPr>
        <w:t>C</w:t>
      </w:r>
      <w:r w:rsidRPr="004B07DC">
        <w:rPr>
          <w:rFonts w:ascii="Times New Roman" w:hAnsi="Times New Roman" w:cs="Times New Roman"/>
          <w:sz w:val="26"/>
          <w:szCs w:val="26"/>
        </w:rPr>
        <w:t xml:space="preserve">ó </w:t>
      </w:r>
      <w:r w:rsidR="00123612" w:rsidRPr="004B07DC">
        <w:rPr>
          <w:rFonts w:ascii="Times New Roman" w:hAnsi="Times New Roman" w:cs="Times New Roman"/>
          <w:sz w:val="26"/>
          <w:szCs w:val="26"/>
        </w:rPr>
        <w:t xml:space="preserve">tư </w:t>
      </w:r>
      <w:r w:rsidRPr="004B07DC">
        <w:rPr>
          <w:rFonts w:ascii="Times New Roman" w:hAnsi="Times New Roman" w:cs="Times New Roman"/>
          <w:sz w:val="26"/>
          <w:szCs w:val="26"/>
        </w:rPr>
        <w:t>tưởng trong sáng, luôn thân thiện với cộng đồng và môi trườ</w:t>
      </w:r>
      <w:r w:rsidR="00123612" w:rsidRPr="004B07DC">
        <w:rPr>
          <w:rFonts w:ascii="Times New Roman" w:hAnsi="Times New Roman" w:cs="Times New Roman"/>
          <w:sz w:val="26"/>
          <w:szCs w:val="26"/>
        </w:rPr>
        <w:t xml:space="preserve">ng xung quanh, đáp </w:t>
      </w:r>
      <w:r w:rsidRPr="004B07DC">
        <w:rPr>
          <w:rFonts w:ascii="Times New Roman" w:hAnsi="Times New Roman" w:cs="Times New Roman"/>
          <w:sz w:val="26"/>
          <w:szCs w:val="26"/>
        </w:rPr>
        <w:t>ứng yêu cầu nghề nghiệp của một giảng viên trong thời đại hội nhập sâu rộng vớ</w:t>
      </w:r>
      <w:r w:rsidR="00123612" w:rsidRPr="004B07DC">
        <w:rPr>
          <w:rFonts w:ascii="Times New Roman" w:hAnsi="Times New Roman" w:cs="Times New Roman"/>
          <w:sz w:val="26"/>
          <w:szCs w:val="26"/>
        </w:rPr>
        <w:t xml:space="preserve">i </w:t>
      </w:r>
      <w:r w:rsidRPr="004B07DC">
        <w:rPr>
          <w:rFonts w:ascii="Times New Roman" w:hAnsi="Times New Roman" w:cs="Times New Roman"/>
          <w:sz w:val="26"/>
          <w:szCs w:val="26"/>
        </w:rPr>
        <w:t>thế giới đ</w:t>
      </w:r>
      <w:r w:rsidR="00D27C8F">
        <w:rPr>
          <w:rFonts w:ascii="Times New Roman" w:hAnsi="Times New Roman" w:cs="Times New Roman"/>
          <w:sz w:val="26"/>
          <w:szCs w:val="26"/>
        </w:rPr>
        <w:t>ể</w:t>
      </w:r>
      <w:r w:rsidRPr="004B07DC">
        <w:rPr>
          <w:rFonts w:ascii="Times New Roman" w:hAnsi="Times New Roman" w:cs="Times New Roman"/>
          <w:sz w:val="26"/>
          <w:szCs w:val="26"/>
        </w:rPr>
        <w:t xml:space="preserve"> thực thiện tốt các nhiệm vụ được giao.</w:t>
      </w:r>
    </w:p>
    <w:p w14:paraId="6B17518C" w14:textId="77777777" w:rsidR="000E6B71" w:rsidRPr="004B07DC" w:rsidRDefault="008A3D74" w:rsidP="00097FB7">
      <w:pPr>
        <w:pStyle w:val="PreformattedText"/>
        <w:spacing w:line="343" w:lineRule="auto"/>
        <w:ind w:firstLine="567"/>
        <w:jc w:val="both"/>
        <w:rPr>
          <w:rFonts w:ascii="Times New Roman" w:hAnsi="Times New Roman" w:cs="Times New Roman"/>
          <w:b/>
          <w:i/>
          <w:sz w:val="26"/>
          <w:szCs w:val="26"/>
        </w:rPr>
      </w:pPr>
      <w:r w:rsidRPr="004B07DC">
        <w:rPr>
          <w:rFonts w:ascii="Times New Roman" w:hAnsi="Times New Roman" w:cs="Times New Roman"/>
          <w:b/>
          <w:i/>
          <w:sz w:val="26"/>
          <w:szCs w:val="26"/>
          <w:lang w:val="vi-VN"/>
        </w:rPr>
        <w:t>1.2.</w:t>
      </w:r>
      <w:r w:rsidR="000E6B71" w:rsidRPr="004B07DC">
        <w:rPr>
          <w:rFonts w:ascii="Times New Roman" w:hAnsi="Times New Roman" w:cs="Times New Roman"/>
          <w:b/>
          <w:i/>
          <w:sz w:val="26"/>
          <w:szCs w:val="26"/>
        </w:rPr>
        <w:t xml:space="preserve"> Nhiệ</w:t>
      </w:r>
      <w:r w:rsidR="00123612" w:rsidRPr="004B07DC">
        <w:rPr>
          <w:rFonts w:ascii="Times New Roman" w:hAnsi="Times New Roman" w:cs="Times New Roman"/>
          <w:b/>
          <w:i/>
          <w:sz w:val="26"/>
          <w:szCs w:val="26"/>
        </w:rPr>
        <w:t>m v</w:t>
      </w:r>
      <w:r w:rsidR="000E6B71" w:rsidRPr="004B07DC">
        <w:rPr>
          <w:rFonts w:ascii="Times New Roman" w:hAnsi="Times New Roman" w:cs="Times New Roman"/>
          <w:b/>
          <w:i/>
          <w:sz w:val="26"/>
          <w:szCs w:val="26"/>
        </w:rPr>
        <w:t>ụ</w:t>
      </w:r>
    </w:p>
    <w:p w14:paraId="78A0601E" w14:textId="43630F1B" w:rsidR="000E6B71" w:rsidRDefault="000E6B71" w:rsidP="00097FB7">
      <w:pPr>
        <w:pStyle w:val="PreformattedText"/>
        <w:spacing w:line="343" w:lineRule="auto"/>
        <w:ind w:firstLine="567"/>
        <w:jc w:val="both"/>
        <w:rPr>
          <w:rFonts w:ascii="Times New Roman" w:hAnsi="Times New Roman" w:cs="Times New Roman"/>
          <w:sz w:val="26"/>
          <w:szCs w:val="26"/>
        </w:rPr>
      </w:pPr>
      <w:r w:rsidRPr="004B07DC">
        <w:rPr>
          <w:rFonts w:ascii="Times New Roman" w:hAnsi="Times New Roman" w:cs="Times New Roman"/>
          <w:sz w:val="26"/>
          <w:szCs w:val="26"/>
        </w:rPr>
        <w:t>- Thực hiện tốt nhiệm vụ nghiên cứu và giảng dạy của giả</w:t>
      </w:r>
      <w:r w:rsidR="00123612" w:rsidRPr="004B07DC">
        <w:rPr>
          <w:rFonts w:ascii="Times New Roman" w:hAnsi="Times New Roman" w:cs="Times New Roman"/>
          <w:sz w:val="26"/>
          <w:szCs w:val="26"/>
        </w:rPr>
        <w:t xml:space="preserve">ng viên theo quy </w:t>
      </w:r>
      <w:r w:rsidRPr="004B07DC">
        <w:rPr>
          <w:rFonts w:ascii="Times New Roman" w:hAnsi="Times New Roman" w:cs="Times New Roman"/>
          <w:sz w:val="26"/>
          <w:szCs w:val="26"/>
        </w:rPr>
        <w:t>định của Luật Giáo dục Việt Nam, Luật Giáo dục Đại học của Việt Nam, chế độ</w:t>
      </w:r>
      <w:r w:rsidR="00123612" w:rsidRPr="004B07DC">
        <w:rPr>
          <w:rFonts w:ascii="Times New Roman" w:hAnsi="Times New Roman" w:cs="Times New Roman"/>
          <w:sz w:val="26"/>
          <w:szCs w:val="26"/>
        </w:rPr>
        <w:t xml:space="preserve"> </w:t>
      </w:r>
      <w:r w:rsidRPr="004B07DC">
        <w:rPr>
          <w:rFonts w:ascii="Times New Roman" w:hAnsi="Times New Roman" w:cs="Times New Roman"/>
          <w:sz w:val="26"/>
          <w:szCs w:val="26"/>
        </w:rPr>
        <w:t>làm việc của giảng viên và các văn bản pháp luật khác có liên quan. Thực hiệ</w:t>
      </w:r>
      <w:r w:rsidR="00123612" w:rsidRPr="004B07DC">
        <w:rPr>
          <w:rFonts w:ascii="Times New Roman" w:hAnsi="Times New Roman" w:cs="Times New Roman"/>
          <w:sz w:val="26"/>
          <w:szCs w:val="26"/>
        </w:rPr>
        <w:t xml:space="preserve">n </w:t>
      </w:r>
      <w:r w:rsidRPr="004B07DC">
        <w:rPr>
          <w:rFonts w:ascii="Times New Roman" w:hAnsi="Times New Roman" w:cs="Times New Roman"/>
          <w:sz w:val="26"/>
          <w:szCs w:val="26"/>
        </w:rPr>
        <w:t xml:space="preserve">công tác giảng dạy và </w:t>
      </w:r>
      <w:r w:rsidR="000217DE" w:rsidRPr="004B07DC">
        <w:rPr>
          <w:rFonts w:ascii="Times New Roman" w:hAnsi="Times New Roman" w:cs="Times New Roman"/>
          <w:sz w:val="26"/>
          <w:szCs w:val="26"/>
        </w:rPr>
        <w:t>nghiên cứu khoa học</w:t>
      </w:r>
      <w:r w:rsidRPr="004B07DC">
        <w:rPr>
          <w:rFonts w:ascii="Times New Roman" w:hAnsi="Times New Roman" w:cs="Times New Roman"/>
          <w:sz w:val="26"/>
          <w:szCs w:val="26"/>
        </w:rPr>
        <w:t xml:space="preserve"> theo đúng kế hoạch, đảm bảo đầy đủ v</w:t>
      </w:r>
      <w:r w:rsidR="000217DE" w:rsidRPr="004B07DC">
        <w:rPr>
          <w:rFonts w:ascii="Times New Roman" w:hAnsi="Times New Roman" w:cs="Times New Roman"/>
          <w:sz w:val="26"/>
          <w:szCs w:val="26"/>
        </w:rPr>
        <w:t>ề</w:t>
      </w:r>
      <w:r w:rsidRPr="004B07DC">
        <w:rPr>
          <w:rFonts w:ascii="Times New Roman" w:hAnsi="Times New Roman" w:cs="Times New Roman"/>
          <w:sz w:val="26"/>
          <w:szCs w:val="26"/>
        </w:rPr>
        <w:t xml:space="preserve"> số lượ</w:t>
      </w:r>
      <w:r w:rsidR="00123612" w:rsidRPr="004B07DC">
        <w:rPr>
          <w:rFonts w:ascii="Times New Roman" w:hAnsi="Times New Roman" w:cs="Times New Roman"/>
          <w:sz w:val="26"/>
          <w:szCs w:val="26"/>
        </w:rPr>
        <w:t xml:space="preserve">ng và </w:t>
      </w:r>
      <w:r w:rsidRPr="004B07DC">
        <w:rPr>
          <w:rFonts w:ascii="Times New Roman" w:hAnsi="Times New Roman" w:cs="Times New Roman"/>
          <w:sz w:val="26"/>
          <w:szCs w:val="26"/>
        </w:rPr>
        <w:t>chất lượng theo yêu cầu của chương trình đ</w:t>
      </w:r>
      <w:r w:rsidR="00EF3603">
        <w:rPr>
          <w:rFonts w:ascii="Times New Roman" w:hAnsi="Times New Roman" w:cs="Times New Roman"/>
          <w:sz w:val="26"/>
          <w:szCs w:val="26"/>
        </w:rPr>
        <w:t>à</w:t>
      </w:r>
      <w:r w:rsidRPr="004B07DC">
        <w:rPr>
          <w:rFonts w:ascii="Times New Roman" w:hAnsi="Times New Roman" w:cs="Times New Roman"/>
          <w:sz w:val="26"/>
          <w:szCs w:val="26"/>
        </w:rPr>
        <w:t>o tạo trình độ đại học và sau đại họ</w:t>
      </w:r>
      <w:r w:rsidR="00123612" w:rsidRPr="004B07DC">
        <w:rPr>
          <w:rFonts w:ascii="Times New Roman" w:hAnsi="Times New Roman" w:cs="Times New Roman"/>
          <w:sz w:val="26"/>
          <w:szCs w:val="26"/>
        </w:rPr>
        <w:t xml:space="preserve">c </w:t>
      </w:r>
      <w:r w:rsidRPr="004B07DC">
        <w:rPr>
          <w:rFonts w:ascii="Times New Roman" w:hAnsi="Times New Roman" w:cs="Times New Roman"/>
          <w:sz w:val="26"/>
          <w:szCs w:val="26"/>
        </w:rPr>
        <w:t>được cơ sở đ</w:t>
      </w:r>
      <w:r w:rsidR="00123612" w:rsidRPr="004B07DC">
        <w:rPr>
          <w:rFonts w:ascii="Times New Roman" w:hAnsi="Times New Roman" w:cs="Times New Roman"/>
          <w:sz w:val="26"/>
          <w:szCs w:val="26"/>
        </w:rPr>
        <w:t>à</w:t>
      </w:r>
      <w:r w:rsidRPr="004B07DC">
        <w:rPr>
          <w:rFonts w:ascii="Times New Roman" w:hAnsi="Times New Roman" w:cs="Times New Roman"/>
          <w:sz w:val="26"/>
          <w:szCs w:val="26"/>
        </w:rPr>
        <w:t>o tạo phân công.</w:t>
      </w:r>
    </w:p>
    <w:p w14:paraId="3B944D45" w14:textId="6383A3C9" w:rsidR="0038250D" w:rsidRPr="0038250D" w:rsidRDefault="0038250D" w:rsidP="00097FB7">
      <w:pPr>
        <w:pStyle w:val="PreformattedText"/>
        <w:spacing w:line="343"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Tích cực kết nối với các chuyên gia</w:t>
      </w:r>
      <w:r w:rsidR="00080B7D">
        <w:rPr>
          <w:rFonts w:ascii="Times New Roman" w:hAnsi="Times New Roman" w:cs="Times New Roman"/>
          <w:sz w:val="26"/>
          <w:szCs w:val="26"/>
          <w:lang w:val="vi-VN"/>
        </w:rPr>
        <w:t>, tổ chức</w:t>
      </w:r>
      <w:r>
        <w:rPr>
          <w:rFonts w:ascii="Times New Roman" w:hAnsi="Times New Roman" w:cs="Times New Roman"/>
          <w:sz w:val="26"/>
          <w:szCs w:val="26"/>
          <w:lang w:val="vi-VN"/>
        </w:rPr>
        <w:t xml:space="preserve"> quốc tế trong nghiên cứu khoa học, công bố công trình khoa học trên các tạp chí quốc </w:t>
      </w:r>
      <w:r w:rsidR="00080B7D">
        <w:rPr>
          <w:rFonts w:ascii="Times New Roman" w:hAnsi="Times New Roman" w:cs="Times New Roman"/>
          <w:sz w:val="26"/>
          <w:szCs w:val="26"/>
          <w:lang w:val="vi-VN"/>
        </w:rPr>
        <w:t xml:space="preserve">tế; </w:t>
      </w:r>
      <w:r w:rsidR="00657E63">
        <w:rPr>
          <w:rFonts w:ascii="Times New Roman" w:hAnsi="Times New Roman" w:cs="Times New Roman"/>
          <w:sz w:val="26"/>
          <w:szCs w:val="26"/>
          <w:lang w:val="vi-VN"/>
        </w:rPr>
        <w:t xml:space="preserve">thực hiện nghiên cứu khoa học ở Việt Nam dưới sự tài trợ của tổ chức Idea Wild (Mỹ) qua hai năm 2013, 2014; </w:t>
      </w:r>
      <w:r w:rsidR="00080B7D">
        <w:rPr>
          <w:rFonts w:ascii="Times New Roman" w:hAnsi="Times New Roman" w:cs="Times New Roman"/>
          <w:sz w:val="26"/>
          <w:szCs w:val="26"/>
          <w:lang w:val="vi-VN"/>
        </w:rPr>
        <w:t xml:space="preserve">đã </w:t>
      </w:r>
      <w:r w:rsidR="00657E63">
        <w:rPr>
          <w:rFonts w:ascii="Times New Roman" w:hAnsi="Times New Roman" w:cs="Times New Roman"/>
          <w:sz w:val="26"/>
          <w:szCs w:val="26"/>
          <w:lang w:val="vi-VN"/>
        </w:rPr>
        <w:t xml:space="preserve">tham gia </w:t>
      </w:r>
      <w:r w:rsidR="00080B7D">
        <w:rPr>
          <w:rFonts w:ascii="Times New Roman" w:hAnsi="Times New Roman" w:cs="Times New Roman"/>
          <w:sz w:val="26"/>
          <w:szCs w:val="26"/>
          <w:lang w:val="vi-VN"/>
        </w:rPr>
        <w:t xml:space="preserve">thực tập sinh ngắn hạn về </w:t>
      </w:r>
      <w:r w:rsidR="00454582" w:rsidRPr="00454582">
        <w:rPr>
          <w:rFonts w:ascii="Times New Roman" w:hAnsi="Times New Roman" w:cs="Times New Roman"/>
          <w:i/>
          <w:iCs/>
          <w:sz w:val="26"/>
          <w:szCs w:val="26"/>
          <w:lang w:val="vi-VN"/>
        </w:rPr>
        <w:t>Knowledge Sector Development Vietnam (</w:t>
      </w:r>
      <w:r w:rsidR="00294135" w:rsidRPr="00454582">
        <w:rPr>
          <w:rFonts w:ascii="Times New Roman" w:hAnsi="Times New Roman" w:cs="Times New Roman"/>
          <w:i/>
          <w:iCs/>
          <w:sz w:val="26"/>
          <w:szCs w:val="26"/>
          <w:lang w:val="vi-VN"/>
        </w:rPr>
        <w:t>Australian Leadership Awards</w:t>
      </w:r>
      <w:r w:rsidR="00454582">
        <w:rPr>
          <w:rFonts w:ascii="Times New Roman" w:hAnsi="Times New Roman" w:cs="Times New Roman"/>
          <w:i/>
          <w:iCs/>
          <w:sz w:val="26"/>
          <w:szCs w:val="26"/>
          <w:lang w:val="vi-VN"/>
        </w:rPr>
        <w:t>:</w:t>
      </w:r>
      <w:r w:rsidR="00294135" w:rsidRPr="00454582">
        <w:rPr>
          <w:rFonts w:ascii="Times New Roman" w:hAnsi="Times New Roman" w:cs="Times New Roman"/>
          <w:i/>
          <w:iCs/>
          <w:sz w:val="26"/>
          <w:szCs w:val="26"/>
          <w:lang w:val="vi-VN"/>
        </w:rPr>
        <w:t xml:space="preserve"> Fellowship </w:t>
      </w:r>
      <w:r w:rsidR="00454582" w:rsidRPr="00454582">
        <w:rPr>
          <w:rFonts w:ascii="Times New Roman" w:hAnsi="Times New Roman" w:cs="Times New Roman"/>
          <w:i/>
          <w:iCs/>
          <w:sz w:val="26"/>
          <w:szCs w:val="26"/>
          <w:lang w:val="vi-VN"/>
        </w:rPr>
        <w:t>Program 2013)</w:t>
      </w:r>
      <w:r w:rsidR="00080B7D" w:rsidRPr="00454582">
        <w:rPr>
          <w:rFonts w:ascii="Times New Roman" w:hAnsi="Times New Roman" w:cs="Times New Roman"/>
          <w:i/>
          <w:iCs/>
          <w:sz w:val="26"/>
          <w:szCs w:val="26"/>
          <w:lang w:val="vi-VN"/>
        </w:rPr>
        <w:t xml:space="preserve"> </w:t>
      </w:r>
      <w:r w:rsidR="00080B7D">
        <w:rPr>
          <w:rFonts w:ascii="Times New Roman" w:hAnsi="Times New Roman" w:cs="Times New Roman"/>
          <w:sz w:val="26"/>
          <w:szCs w:val="26"/>
          <w:lang w:val="vi-VN"/>
        </w:rPr>
        <w:t>tại Đại học Monash (Úc) năm 2013</w:t>
      </w:r>
      <w:r w:rsidR="00657E63">
        <w:rPr>
          <w:rFonts w:ascii="Times New Roman" w:hAnsi="Times New Roman" w:cs="Times New Roman"/>
          <w:sz w:val="26"/>
          <w:szCs w:val="26"/>
          <w:lang w:val="vi-VN"/>
        </w:rPr>
        <w:t xml:space="preserve"> (đơn vị tài trợ: Chính phủ Úc)</w:t>
      </w:r>
      <w:r w:rsidR="00080B7D">
        <w:rPr>
          <w:rFonts w:ascii="Times New Roman" w:hAnsi="Times New Roman" w:cs="Times New Roman"/>
          <w:sz w:val="26"/>
          <w:szCs w:val="26"/>
          <w:lang w:val="vi-VN"/>
        </w:rPr>
        <w:t xml:space="preserve">, </w:t>
      </w:r>
      <w:r w:rsidR="004C1CA2">
        <w:rPr>
          <w:rFonts w:ascii="Times New Roman" w:hAnsi="Times New Roman" w:cs="Times New Roman"/>
          <w:sz w:val="26"/>
          <w:szCs w:val="26"/>
          <w:lang w:val="vi-VN"/>
        </w:rPr>
        <w:t xml:space="preserve">tham gia và báo cáo ở Hội thảo </w:t>
      </w:r>
      <w:r w:rsidR="004C1CA2" w:rsidRPr="004C1CA2">
        <w:rPr>
          <w:rFonts w:ascii="Times New Roman" w:hAnsi="Times New Roman" w:cs="Times New Roman"/>
          <w:i/>
          <w:iCs/>
          <w:sz w:val="26"/>
          <w:szCs w:val="26"/>
          <w:lang w:val="vi-VN"/>
        </w:rPr>
        <w:t>In 6th International Symposim on Asian Vertebrate Species Diversity</w:t>
      </w:r>
      <w:r w:rsidR="004C1CA2">
        <w:rPr>
          <w:rFonts w:ascii="Times New Roman" w:hAnsi="Times New Roman" w:cs="Times New Roman"/>
          <w:sz w:val="26"/>
          <w:szCs w:val="26"/>
          <w:lang w:val="vi-VN"/>
        </w:rPr>
        <w:t xml:space="preserve"> tại Viện </w:t>
      </w:r>
      <w:r w:rsidR="00294135">
        <w:rPr>
          <w:rFonts w:ascii="Times New Roman" w:hAnsi="Times New Roman" w:cs="Times New Roman"/>
          <w:sz w:val="26"/>
          <w:szCs w:val="26"/>
          <w:lang w:val="vi-VN"/>
        </w:rPr>
        <w:t>H</w:t>
      </w:r>
      <w:r w:rsidR="004C1CA2">
        <w:rPr>
          <w:rFonts w:ascii="Times New Roman" w:hAnsi="Times New Roman" w:cs="Times New Roman"/>
          <w:sz w:val="26"/>
          <w:szCs w:val="26"/>
          <w:lang w:val="vi-VN"/>
        </w:rPr>
        <w:t xml:space="preserve">àn </w:t>
      </w:r>
      <w:r w:rsidR="00294135">
        <w:rPr>
          <w:rFonts w:ascii="Times New Roman" w:hAnsi="Times New Roman" w:cs="Times New Roman"/>
          <w:sz w:val="26"/>
          <w:szCs w:val="26"/>
          <w:lang w:val="vi-VN"/>
        </w:rPr>
        <w:t>lâm</w:t>
      </w:r>
      <w:r w:rsidR="004C1CA2">
        <w:rPr>
          <w:rFonts w:ascii="Times New Roman" w:hAnsi="Times New Roman" w:cs="Times New Roman"/>
          <w:sz w:val="26"/>
          <w:szCs w:val="26"/>
          <w:lang w:val="vi-VN"/>
        </w:rPr>
        <w:t xml:space="preserve"> </w:t>
      </w:r>
      <w:r w:rsidR="00294135">
        <w:rPr>
          <w:rFonts w:ascii="Times New Roman" w:hAnsi="Times New Roman" w:cs="Times New Roman"/>
          <w:sz w:val="26"/>
          <w:szCs w:val="26"/>
          <w:lang w:val="vi-VN"/>
        </w:rPr>
        <w:t xml:space="preserve">Khoa học </w:t>
      </w:r>
      <w:r w:rsidR="00294135">
        <w:rPr>
          <w:rFonts w:ascii="Times New Roman" w:hAnsi="Times New Roman" w:cs="Times New Roman"/>
          <w:sz w:val="26"/>
          <w:szCs w:val="26"/>
          <w:lang w:val="vi-VN"/>
        </w:rPr>
        <w:lastRenderedPageBreak/>
        <w:t xml:space="preserve">Indonesia năm 2016 </w:t>
      </w:r>
      <w:r w:rsidR="004C1CA2">
        <w:rPr>
          <w:rFonts w:ascii="Times New Roman" w:hAnsi="Times New Roman" w:cs="Times New Roman"/>
          <w:sz w:val="26"/>
          <w:szCs w:val="26"/>
          <w:lang w:val="vi-VN"/>
        </w:rPr>
        <w:t xml:space="preserve">(đơn vị </w:t>
      </w:r>
      <w:r w:rsidR="00294135">
        <w:rPr>
          <w:rFonts w:ascii="Times New Roman" w:hAnsi="Times New Roman" w:cs="Times New Roman"/>
          <w:sz w:val="26"/>
          <w:szCs w:val="26"/>
          <w:lang w:val="vi-VN"/>
        </w:rPr>
        <w:t>tài trợ: Chương trình JSPS Core to Core, Nhật Bản)</w:t>
      </w:r>
      <w:r w:rsidR="004C1CA2">
        <w:rPr>
          <w:rFonts w:ascii="Times New Roman" w:hAnsi="Times New Roman" w:cs="Times New Roman"/>
          <w:sz w:val="26"/>
          <w:szCs w:val="26"/>
          <w:lang w:val="vi-VN"/>
        </w:rPr>
        <w:t>;</w:t>
      </w:r>
      <w:r w:rsidR="00454582">
        <w:rPr>
          <w:rFonts w:ascii="Times New Roman" w:hAnsi="Times New Roman" w:cs="Times New Roman"/>
          <w:sz w:val="26"/>
          <w:szCs w:val="26"/>
          <w:lang w:val="vi-VN"/>
        </w:rPr>
        <w:t xml:space="preserve"> </w:t>
      </w:r>
      <w:r w:rsidR="00080B7D">
        <w:rPr>
          <w:rFonts w:ascii="Times New Roman" w:hAnsi="Times New Roman" w:cs="Times New Roman"/>
          <w:sz w:val="26"/>
          <w:szCs w:val="26"/>
          <w:lang w:val="vi-VN"/>
        </w:rPr>
        <w:t xml:space="preserve">tham dự Hội thảo </w:t>
      </w:r>
      <w:r w:rsidR="00454582" w:rsidRPr="00454582">
        <w:rPr>
          <w:rFonts w:ascii="Times New Roman" w:hAnsi="Times New Roman" w:cs="Times New Roman"/>
          <w:i/>
          <w:iCs/>
          <w:sz w:val="26"/>
          <w:szCs w:val="26"/>
          <w:lang w:val="vi-VN"/>
        </w:rPr>
        <w:t>Research and Development Conference on Invasive Alien Species Management and Biosecurity Measures in the Asia-Pacific Region</w:t>
      </w:r>
      <w:r w:rsidR="00657E63">
        <w:rPr>
          <w:rFonts w:ascii="Times New Roman" w:hAnsi="Times New Roman" w:cs="Times New Roman"/>
          <w:sz w:val="26"/>
          <w:szCs w:val="26"/>
          <w:lang w:val="vi-VN"/>
        </w:rPr>
        <w:t xml:space="preserve"> tại Manila</w:t>
      </w:r>
      <w:r w:rsidR="00895832">
        <w:rPr>
          <w:rFonts w:ascii="Times New Roman" w:hAnsi="Times New Roman" w:cs="Times New Roman"/>
          <w:sz w:val="26"/>
          <w:szCs w:val="26"/>
          <w:lang w:val="vi-VN"/>
        </w:rPr>
        <w:t>,</w:t>
      </w:r>
      <w:r w:rsidR="00657E63">
        <w:rPr>
          <w:rFonts w:ascii="Times New Roman" w:hAnsi="Times New Roman" w:cs="Times New Roman"/>
          <w:sz w:val="26"/>
          <w:szCs w:val="26"/>
          <w:lang w:val="vi-VN"/>
        </w:rPr>
        <w:t xml:space="preserve"> Philippines năm 2019 (đơn vị tài tr</w:t>
      </w:r>
      <w:r w:rsidR="00454582">
        <w:rPr>
          <w:rFonts w:ascii="Times New Roman" w:hAnsi="Times New Roman" w:cs="Times New Roman"/>
          <w:sz w:val="26"/>
          <w:szCs w:val="26"/>
          <w:lang w:val="vi-VN"/>
        </w:rPr>
        <w:t>ợ</w:t>
      </w:r>
      <w:r w:rsidR="00657E63">
        <w:rPr>
          <w:rFonts w:ascii="Times New Roman" w:hAnsi="Times New Roman" w:cs="Times New Roman"/>
          <w:sz w:val="26"/>
          <w:szCs w:val="26"/>
          <w:lang w:val="vi-VN"/>
        </w:rPr>
        <w:t>: Ban tổ chức</w:t>
      </w:r>
      <w:r w:rsidR="00130751">
        <w:rPr>
          <w:rFonts w:ascii="Times New Roman" w:hAnsi="Times New Roman" w:cs="Times New Roman"/>
          <w:sz w:val="26"/>
          <w:szCs w:val="26"/>
          <w:lang w:val="vi-VN"/>
        </w:rPr>
        <w:t xml:space="preserve"> Hội nghị</w:t>
      </w:r>
      <w:r w:rsidR="00657E63">
        <w:rPr>
          <w:rFonts w:ascii="Times New Roman" w:hAnsi="Times New Roman" w:cs="Times New Roman"/>
          <w:sz w:val="26"/>
          <w:szCs w:val="26"/>
          <w:lang w:val="vi-VN"/>
        </w:rPr>
        <w:t>)</w:t>
      </w:r>
      <w:r w:rsidR="00130751">
        <w:rPr>
          <w:rFonts w:ascii="Times New Roman" w:hAnsi="Times New Roman" w:cs="Times New Roman"/>
          <w:sz w:val="26"/>
          <w:szCs w:val="26"/>
          <w:lang w:val="vi-VN"/>
        </w:rPr>
        <w:t>.</w:t>
      </w:r>
    </w:p>
    <w:p w14:paraId="436518F9" w14:textId="6A9110E0" w:rsidR="000E6B71" w:rsidRPr="004A49CB" w:rsidRDefault="000E6B71" w:rsidP="00097FB7">
      <w:pPr>
        <w:pStyle w:val="PreformattedText"/>
        <w:spacing w:line="343" w:lineRule="auto"/>
        <w:ind w:firstLine="567"/>
        <w:jc w:val="both"/>
        <w:rPr>
          <w:rFonts w:ascii="Times New Roman" w:hAnsi="Times New Roman" w:cs="Times New Roman"/>
          <w:sz w:val="26"/>
          <w:szCs w:val="26"/>
          <w:lang w:val="vi-VN"/>
        </w:rPr>
      </w:pPr>
      <w:r w:rsidRPr="004B07DC">
        <w:rPr>
          <w:rFonts w:ascii="Times New Roman" w:hAnsi="Times New Roman" w:cs="Times New Roman"/>
          <w:sz w:val="26"/>
          <w:szCs w:val="26"/>
        </w:rPr>
        <w:t xml:space="preserve">- Tham gia biên soạn sách </w:t>
      </w:r>
      <w:r w:rsidR="00895832">
        <w:rPr>
          <w:rFonts w:ascii="Times New Roman" w:hAnsi="Times New Roman" w:cs="Times New Roman"/>
          <w:sz w:val="26"/>
          <w:szCs w:val="26"/>
        </w:rPr>
        <w:t>tham</w:t>
      </w:r>
      <w:r w:rsidR="00895832">
        <w:rPr>
          <w:rFonts w:ascii="Times New Roman" w:hAnsi="Times New Roman" w:cs="Times New Roman"/>
          <w:sz w:val="26"/>
          <w:szCs w:val="26"/>
          <w:lang w:val="vi-VN"/>
        </w:rPr>
        <w:t xml:space="preserve"> khảo</w:t>
      </w:r>
      <w:r w:rsidRPr="004B07DC">
        <w:rPr>
          <w:rFonts w:ascii="Times New Roman" w:hAnsi="Times New Roman" w:cs="Times New Roman"/>
          <w:sz w:val="26"/>
          <w:szCs w:val="26"/>
        </w:rPr>
        <w:t xml:space="preserve"> phục vụ đ</w:t>
      </w:r>
      <w:r w:rsidR="00123612" w:rsidRPr="004B07DC">
        <w:rPr>
          <w:rFonts w:ascii="Times New Roman" w:hAnsi="Times New Roman" w:cs="Times New Roman"/>
          <w:sz w:val="26"/>
          <w:szCs w:val="26"/>
        </w:rPr>
        <w:t>à</w:t>
      </w:r>
      <w:r w:rsidRPr="004B07DC">
        <w:rPr>
          <w:rFonts w:ascii="Times New Roman" w:hAnsi="Times New Roman" w:cs="Times New Roman"/>
          <w:sz w:val="26"/>
          <w:szCs w:val="26"/>
        </w:rPr>
        <w:t>o tạo trình độ đại học và</w:t>
      </w:r>
      <w:r w:rsidR="00123612" w:rsidRPr="004B07DC">
        <w:rPr>
          <w:rFonts w:ascii="Times New Roman" w:hAnsi="Times New Roman" w:cs="Times New Roman"/>
          <w:sz w:val="26"/>
          <w:szCs w:val="26"/>
        </w:rPr>
        <w:t xml:space="preserve"> sau </w:t>
      </w:r>
      <w:r w:rsidRPr="004B07DC">
        <w:rPr>
          <w:rFonts w:ascii="Times New Roman" w:hAnsi="Times New Roman" w:cs="Times New Roman"/>
          <w:sz w:val="26"/>
          <w:szCs w:val="26"/>
        </w:rPr>
        <w:t>đại học; hướng dẫn sinh viên đại học làm khóa luận, học viên cao học làm luậ</w:t>
      </w:r>
      <w:r w:rsidR="00123612" w:rsidRPr="004B07DC">
        <w:rPr>
          <w:rFonts w:ascii="Times New Roman" w:hAnsi="Times New Roman" w:cs="Times New Roman"/>
          <w:sz w:val="26"/>
          <w:szCs w:val="26"/>
        </w:rPr>
        <w:t>n văn</w:t>
      </w:r>
      <w:r w:rsidR="00895832">
        <w:rPr>
          <w:rFonts w:ascii="Times New Roman" w:hAnsi="Times New Roman" w:cs="Times New Roman"/>
          <w:sz w:val="26"/>
          <w:szCs w:val="26"/>
          <w:lang w:val="vi-VN"/>
        </w:rPr>
        <w:t>;</w:t>
      </w:r>
      <w:r w:rsidRPr="004B07DC">
        <w:rPr>
          <w:rFonts w:ascii="Times New Roman" w:hAnsi="Times New Roman" w:cs="Times New Roman"/>
          <w:sz w:val="26"/>
          <w:szCs w:val="26"/>
        </w:rPr>
        <w:t xml:space="preserve"> Luôn tham gia tích cực các hoạt động chuyên môn như dự</w:t>
      </w:r>
      <w:r w:rsidR="00123612" w:rsidRPr="004B07DC">
        <w:rPr>
          <w:rFonts w:ascii="Times New Roman" w:hAnsi="Times New Roman" w:cs="Times New Roman"/>
          <w:sz w:val="26"/>
          <w:szCs w:val="26"/>
        </w:rPr>
        <w:t xml:space="preserve"> </w:t>
      </w:r>
      <w:r w:rsidRPr="004B07DC">
        <w:rPr>
          <w:rFonts w:ascii="Times New Roman" w:hAnsi="Times New Roman" w:cs="Times New Roman"/>
          <w:sz w:val="26"/>
          <w:szCs w:val="26"/>
        </w:rPr>
        <w:t>giờ, thao giảng, seminars,</w:t>
      </w:r>
      <w:r w:rsidR="008E4482">
        <w:rPr>
          <w:rFonts w:ascii="Times New Roman" w:hAnsi="Times New Roman" w:cs="Times New Roman"/>
          <w:sz w:val="26"/>
          <w:szCs w:val="26"/>
        </w:rPr>
        <w:t xml:space="preserve"> </w:t>
      </w:r>
      <w:r w:rsidRPr="004B07DC">
        <w:rPr>
          <w:rFonts w:ascii="Times New Roman" w:hAnsi="Times New Roman" w:cs="Times New Roman"/>
          <w:sz w:val="26"/>
          <w:szCs w:val="26"/>
        </w:rPr>
        <w:t>...</w:t>
      </w:r>
      <w:r w:rsidR="008E4482">
        <w:rPr>
          <w:rFonts w:ascii="Times New Roman" w:hAnsi="Times New Roman" w:cs="Times New Roman"/>
          <w:sz w:val="26"/>
          <w:szCs w:val="26"/>
        </w:rPr>
        <w:t xml:space="preserve"> </w:t>
      </w:r>
      <w:r w:rsidRPr="004B07DC">
        <w:rPr>
          <w:rFonts w:ascii="Times New Roman" w:hAnsi="Times New Roman" w:cs="Times New Roman"/>
          <w:sz w:val="26"/>
          <w:szCs w:val="26"/>
        </w:rPr>
        <w:t>trong Khoa</w:t>
      </w:r>
      <w:r w:rsidR="00494F27" w:rsidRPr="004B07DC">
        <w:rPr>
          <w:rFonts w:ascii="Times New Roman" w:hAnsi="Times New Roman" w:cs="Times New Roman"/>
          <w:sz w:val="26"/>
          <w:szCs w:val="26"/>
          <w:lang w:val="vi-VN"/>
        </w:rPr>
        <w:t xml:space="preserve"> Sinh học</w:t>
      </w:r>
      <w:r w:rsidRPr="004B07DC">
        <w:rPr>
          <w:rFonts w:ascii="Times New Roman" w:hAnsi="Times New Roman" w:cs="Times New Roman"/>
          <w:sz w:val="26"/>
          <w:szCs w:val="26"/>
        </w:rPr>
        <w:t xml:space="preserve"> và Bộ môn Động vật học</w:t>
      </w:r>
      <w:r w:rsidR="00494F27" w:rsidRPr="004B07DC">
        <w:rPr>
          <w:rFonts w:ascii="Times New Roman" w:hAnsi="Times New Roman" w:cs="Times New Roman"/>
          <w:sz w:val="26"/>
          <w:szCs w:val="26"/>
          <w:lang w:val="vi-VN"/>
        </w:rPr>
        <w:t>, Trường Đại học Sư phạm Hà Nội</w:t>
      </w:r>
      <w:r w:rsidRPr="004B07DC">
        <w:rPr>
          <w:rFonts w:ascii="Times New Roman" w:hAnsi="Times New Roman" w:cs="Times New Roman"/>
          <w:sz w:val="26"/>
          <w:szCs w:val="26"/>
        </w:rPr>
        <w:t>.</w:t>
      </w:r>
      <w:r w:rsidR="004A49CB">
        <w:rPr>
          <w:rFonts w:ascii="Times New Roman" w:hAnsi="Times New Roman" w:cs="Times New Roman"/>
          <w:sz w:val="26"/>
          <w:szCs w:val="26"/>
          <w:lang w:val="vi-VN"/>
        </w:rPr>
        <w:t xml:space="preserve"> </w:t>
      </w:r>
    </w:p>
    <w:p w14:paraId="187BD82F" w14:textId="2ADFA997" w:rsidR="000E6B71" w:rsidRPr="004B07DC" w:rsidRDefault="000E6B71" w:rsidP="00097FB7">
      <w:pPr>
        <w:pStyle w:val="PreformattedText"/>
        <w:spacing w:line="343" w:lineRule="auto"/>
        <w:ind w:firstLine="567"/>
        <w:jc w:val="both"/>
        <w:rPr>
          <w:rFonts w:ascii="Times New Roman" w:hAnsi="Times New Roman" w:cs="Times New Roman"/>
          <w:sz w:val="26"/>
          <w:szCs w:val="26"/>
        </w:rPr>
      </w:pPr>
      <w:r w:rsidRPr="004B07DC">
        <w:rPr>
          <w:rFonts w:ascii="Times New Roman" w:hAnsi="Times New Roman" w:cs="Times New Roman"/>
          <w:sz w:val="26"/>
          <w:szCs w:val="26"/>
        </w:rPr>
        <w:t>- Không ngừng tự học tập và tự bồi dưỡng để nâng cao trình độ</w:t>
      </w:r>
      <w:r w:rsidR="00123612" w:rsidRPr="004B07DC">
        <w:rPr>
          <w:rFonts w:ascii="Times New Roman" w:hAnsi="Times New Roman" w:cs="Times New Roman"/>
          <w:sz w:val="26"/>
          <w:szCs w:val="26"/>
        </w:rPr>
        <w:t xml:space="preserve"> chuyên môn, </w:t>
      </w:r>
      <w:r w:rsidRPr="004B07DC">
        <w:rPr>
          <w:rFonts w:ascii="Times New Roman" w:hAnsi="Times New Roman" w:cs="Times New Roman"/>
          <w:sz w:val="26"/>
          <w:szCs w:val="26"/>
        </w:rPr>
        <w:t>nghiệp vụ; luôn đổi mới phương pháp giảng dạy và ứng dụng công nghệ</w:t>
      </w:r>
      <w:r w:rsidR="00123612" w:rsidRPr="004B07DC">
        <w:rPr>
          <w:rFonts w:ascii="Times New Roman" w:hAnsi="Times New Roman" w:cs="Times New Roman"/>
          <w:sz w:val="26"/>
          <w:szCs w:val="26"/>
        </w:rPr>
        <w:t xml:space="preserve"> thông tin; </w:t>
      </w:r>
      <w:r w:rsidRPr="004B07DC">
        <w:rPr>
          <w:rFonts w:ascii="Times New Roman" w:hAnsi="Times New Roman" w:cs="Times New Roman"/>
          <w:sz w:val="26"/>
          <w:szCs w:val="26"/>
        </w:rPr>
        <w:t>là t</w:t>
      </w:r>
      <w:r w:rsidR="00123612" w:rsidRPr="004B07DC">
        <w:rPr>
          <w:rFonts w:ascii="Times New Roman" w:hAnsi="Times New Roman" w:cs="Times New Roman"/>
          <w:sz w:val="26"/>
          <w:szCs w:val="26"/>
        </w:rPr>
        <w:t>ấ</w:t>
      </w:r>
      <w:r w:rsidRPr="004B07DC">
        <w:rPr>
          <w:rFonts w:ascii="Times New Roman" w:hAnsi="Times New Roman" w:cs="Times New Roman"/>
          <w:sz w:val="26"/>
          <w:szCs w:val="26"/>
        </w:rPr>
        <w:t xml:space="preserve">m gương tốt để người học </w:t>
      </w:r>
      <w:r w:rsidR="004A49CB">
        <w:rPr>
          <w:rFonts w:ascii="Times New Roman" w:hAnsi="Times New Roman" w:cs="Times New Roman"/>
          <w:sz w:val="26"/>
          <w:szCs w:val="26"/>
        </w:rPr>
        <w:t>noi</w:t>
      </w:r>
      <w:r w:rsidRPr="004B07DC">
        <w:rPr>
          <w:rFonts w:ascii="Times New Roman" w:hAnsi="Times New Roman" w:cs="Times New Roman"/>
          <w:sz w:val="26"/>
          <w:szCs w:val="26"/>
        </w:rPr>
        <w:t xml:space="preserve"> theo. Luôn gương mẫu thực hiện nghĩa vụ</w:t>
      </w:r>
      <w:r w:rsidR="00123612" w:rsidRPr="004B07DC">
        <w:rPr>
          <w:rFonts w:ascii="Times New Roman" w:hAnsi="Times New Roman" w:cs="Times New Roman"/>
          <w:sz w:val="26"/>
          <w:szCs w:val="26"/>
        </w:rPr>
        <w:t xml:space="preserve"> công </w:t>
      </w:r>
      <w:r w:rsidRPr="004B07DC">
        <w:rPr>
          <w:rFonts w:ascii="Times New Roman" w:hAnsi="Times New Roman" w:cs="Times New Roman"/>
          <w:sz w:val="26"/>
          <w:szCs w:val="26"/>
        </w:rPr>
        <w:t>dân và quyền công dân, luôn thực hiện tốt các quy định của Đảng</w:t>
      </w:r>
      <w:r w:rsidR="00F6448F">
        <w:rPr>
          <w:rFonts w:ascii="Times New Roman" w:hAnsi="Times New Roman" w:cs="Times New Roman"/>
          <w:sz w:val="26"/>
          <w:szCs w:val="26"/>
          <w:lang w:val="vi-VN"/>
        </w:rPr>
        <w:t>,</w:t>
      </w:r>
      <w:r w:rsidRPr="004B07DC">
        <w:rPr>
          <w:rFonts w:ascii="Times New Roman" w:hAnsi="Times New Roman" w:cs="Times New Roman"/>
          <w:sz w:val="26"/>
          <w:szCs w:val="26"/>
        </w:rPr>
        <w:t xml:space="preserve"> </w:t>
      </w:r>
      <w:r w:rsidR="00F6448F">
        <w:rPr>
          <w:rFonts w:ascii="Times New Roman" w:hAnsi="Times New Roman" w:cs="Times New Roman"/>
          <w:sz w:val="26"/>
          <w:szCs w:val="26"/>
          <w:lang w:val="vi-VN"/>
        </w:rPr>
        <w:t>p</w:t>
      </w:r>
      <w:r w:rsidRPr="004B07DC">
        <w:rPr>
          <w:rFonts w:ascii="Times New Roman" w:hAnsi="Times New Roman" w:cs="Times New Roman"/>
          <w:sz w:val="26"/>
          <w:szCs w:val="26"/>
        </w:rPr>
        <w:t>háp luật củ</w:t>
      </w:r>
      <w:r w:rsidR="00123612" w:rsidRPr="004B07DC">
        <w:rPr>
          <w:rFonts w:ascii="Times New Roman" w:hAnsi="Times New Roman" w:cs="Times New Roman"/>
          <w:sz w:val="26"/>
          <w:szCs w:val="26"/>
        </w:rPr>
        <w:t xml:space="preserve">a </w:t>
      </w:r>
      <w:r w:rsidRPr="004B07DC">
        <w:rPr>
          <w:rFonts w:ascii="Times New Roman" w:hAnsi="Times New Roman" w:cs="Times New Roman"/>
          <w:sz w:val="26"/>
          <w:szCs w:val="26"/>
        </w:rPr>
        <w:t xml:space="preserve">Nhà nước và các </w:t>
      </w:r>
      <w:r w:rsidR="00F6448F">
        <w:rPr>
          <w:rFonts w:ascii="Times New Roman" w:hAnsi="Times New Roman" w:cs="Times New Roman"/>
          <w:sz w:val="26"/>
          <w:szCs w:val="26"/>
          <w:lang w:val="vi-VN"/>
        </w:rPr>
        <w:t>q</w:t>
      </w:r>
      <w:r w:rsidRPr="004B07DC">
        <w:rPr>
          <w:rFonts w:ascii="Times New Roman" w:hAnsi="Times New Roman" w:cs="Times New Roman"/>
          <w:sz w:val="26"/>
          <w:szCs w:val="26"/>
        </w:rPr>
        <w:t>uy định của cơ sở giáo dục</w:t>
      </w:r>
      <w:r w:rsidR="00F6448F">
        <w:rPr>
          <w:rFonts w:ascii="Times New Roman" w:hAnsi="Times New Roman" w:cs="Times New Roman"/>
          <w:sz w:val="26"/>
          <w:szCs w:val="26"/>
          <w:lang w:val="vi-VN"/>
        </w:rPr>
        <w:t>,</w:t>
      </w:r>
      <w:r w:rsidRPr="004B07DC">
        <w:rPr>
          <w:rFonts w:ascii="Times New Roman" w:hAnsi="Times New Roman" w:cs="Times New Roman"/>
          <w:sz w:val="26"/>
          <w:szCs w:val="26"/>
        </w:rPr>
        <w:t xml:space="preserve"> đ</w:t>
      </w:r>
      <w:r w:rsidR="005F37EC">
        <w:rPr>
          <w:rFonts w:ascii="Times New Roman" w:hAnsi="Times New Roman" w:cs="Times New Roman"/>
          <w:sz w:val="26"/>
          <w:szCs w:val="26"/>
        </w:rPr>
        <w:t>à</w:t>
      </w:r>
      <w:r w:rsidRPr="004B07DC">
        <w:rPr>
          <w:rFonts w:ascii="Times New Roman" w:hAnsi="Times New Roman" w:cs="Times New Roman"/>
          <w:sz w:val="26"/>
          <w:szCs w:val="26"/>
        </w:rPr>
        <w:t>o tạo.</w:t>
      </w:r>
    </w:p>
    <w:p w14:paraId="622140BD" w14:textId="77777777" w:rsidR="000A7FB9" w:rsidRDefault="000E6B71" w:rsidP="00097FB7">
      <w:pPr>
        <w:pStyle w:val="PreformattedText"/>
        <w:spacing w:line="343" w:lineRule="auto"/>
        <w:ind w:firstLine="567"/>
        <w:jc w:val="both"/>
        <w:rPr>
          <w:rFonts w:ascii="Times New Roman" w:hAnsi="Times New Roman" w:cs="Times New Roman"/>
          <w:sz w:val="26"/>
          <w:szCs w:val="26"/>
        </w:rPr>
      </w:pPr>
      <w:r w:rsidRPr="004B07DC">
        <w:rPr>
          <w:rFonts w:ascii="Times New Roman" w:hAnsi="Times New Roman" w:cs="Times New Roman"/>
          <w:sz w:val="26"/>
          <w:szCs w:val="26"/>
        </w:rPr>
        <w:t>- Thường xuyên rèn luyện đạo đức, phẩm chất, uy tín, danh dự của một giả</w:t>
      </w:r>
      <w:r w:rsidR="00123612" w:rsidRPr="004B07DC">
        <w:rPr>
          <w:rFonts w:ascii="Times New Roman" w:hAnsi="Times New Roman" w:cs="Times New Roman"/>
          <w:sz w:val="26"/>
          <w:szCs w:val="26"/>
        </w:rPr>
        <w:t xml:space="preserve">ng </w:t>
      </w:r>
      <w:r w:rsidRPr="004B07DC">
        <w:rPr>
          <w:rFonts w:ascii="Times New Roman" w:hAnsi="Times New Roman" w:cs="Times New Roman"/>
          <w:sz w:val="26"/>
          <w:szCs w:val="26"/>
        </w:rPr>
        <w:t>viên. Luôn tôn trọng và đối xử</w:t>
      </w:r>
      <w:r w:rsidR="00123612" w:rsidRPr="004B07DC">
        <w:rPr>
          <w:rFonts w:ascii="Times New Roman" w:hAnsi="Times New Roman" w:cs="Times New Roman"/>
          <w:sz w:val="26"/>
          <w:szCs w:val="26"/>
        </w:rPr>
        <w:t xml:space="preserve"> công bằ</w:t>
      </w:r>
      <w:r w:rsidRPr="004B07DC">
        <w:rPr>
          <w:rFonts w:ascii="Times New Roman" w:hAnsi="Times New Roman" w:cs="Times New Roman"/>
          <w:sz w:val="26"/>
          <w:szCs w:val="26"/>
        </w:rPr>
        <w:t>ng, khách quan với người học, bạ</w:t>
      </w:r>
      <w:r w:rsidR="00123612" w:rsidRPr="004B07DC">
        <w:rPr>
          <w:rFonts w:ascii="Times New Roman" w:hAnsi="Times New Roman" w:cs="Times New Roman"/>
          <w:sz w:val="26"/>
          <w:szCs w:val="26"/>
        </w:rPr>
        <w:t>n bè và đồ</w:t>
      </w:r>
      <w:r w:rsidRPr="004B07DC">
        <w:rPr>
          <w:rFonts w:ascii="Times New Roman" w:hAnsi="Times New Roman" w:cs="Times New Roman"/>
          <w:sz w:val="26"/>
          <w:szCs w:val="26"/>
        </w:rPr>
        <w:t>ng nghiệp; luôn bảo vệ</w:t>
      </w:r>
      <w:r w:rsidR="00123612" w:rsidRPr="004B07DC">
        <w:rPr>
          <w:rFonts w:ascii="Times New Roman" w:hAnsi="Times New Roman" w:cs="Times New Roman"/>
          <w:sz w:val="26"/>
          <w:szCs w:val="26"/>
        </w:rPr>
        <w:t xml:space="preserve"> các quyề</w:t>
      </w:r>
      <w:r w:rsidRPr="004B07DC">
        <w:rPr>
          <w:rFonts w:ascii="Times New Roman" w:hAnsi="Times New Roman" w:cs="Times New Roman"/>
          <w:sz w:val="26"/>
          <w:szCs w:val="26"/>
        </w:rPr>
        <w:t>n và lợi ích của người họ</w:t>
      </w:r>
      <w:r w:rsidR="00123612" w:rsidRPr="004B07DC">
        <w:rPr>
          <w:rFonts w:ascii="Times New Roman" w:hAnsi="Times New Roman" w:cs="Times New Roman"/>
          <w:sz w:val="26"/>
          <w:szCs w:val="26"/>
        </w:rPr>
        <w:t xml:space="preserve">c. </w:t>
      </w:r>
    </w:p>
    <w:p w14:paraId="30BD7F4F" w14:textId="77777777" w:rsidR="000E6B71" w:rsidRPr="0038250D" w:rsidRDefault="000A7FB9" w:rsidP="00097FB7">
      <w:pPr>
        <w:pStyle w:val="PreformattedText"/>
        <w:spacing w:line="343"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23612" w:rsidRPr="004B07DC">
        <w:rPr>
          <w:rFonts w:ascii="Times New Roman" w:hAnsi="Times New Roman" w:cs="Times New Roman"/>
          <w:sz w:val="26"/>
          <w:szCs w:val="26"/>
        </w:rPr>
        <w:t xml:space="preserve">Quan tâm nghiên </w:t>
      </w:r>
      <w:r w:rsidR="000E6B71" w:rsidRPr="004B07DC">
        <w:rPr>
          <w:rFonts w:ascii="Times New Roman" w:hAnsi="Times New Roman" w:cs="Times New Roman"/>
          <w:sz w:val="26"/>
          <w:szCs w:val="26"/>
        </w:rPr>
        <w:t xml:space="preserve">cứu và phát triển ứng dụng </w:t>
      </w:r>
      <w:r w:rsidR="005B79D5">
        <w:rPr>
          <w:rFonts w:ascii="Times New Roman" w:hAnsi="Times New Roman" w:cs="Times New Roman"/>
          <w:sz w:val="26"/>
          <w:szCs w:val="26"/>
        </w:rPr>
        <w:t>khoa học công nghệ</w:t>
      </w:r>
      <w:r w:rsidR="000E6B71" w:rsidRPr="004B07DC">
        <w:rPr>
          <w:rFonts w:ascii="Times New Roman" w:hAnsi="Times New Roman" w:cs="Times New Roman"/>
          <w:sz w:val="26"/>
          <w:szCs w:val="26"/>
        </w:rPr>
        <w:t xml:space="preserve"> đ</w:t>
      </w:r>
      <w:r w:rsidR="00123612" w:rsidRPr="004B07DC">
        <w:rPr>
          <w:rFonts w:ascii="Times New Roman" w:hAnsi="Times New Roman" w:cs="Times New Roman"/>
          <w:sz w:val="26"/>
          <w:szCs w:val="26"/>
        </w:rPr>
        <w:t>ể chuyển giao;</w:t>
      </w:r>
      <w:r w:rsidR="000E6B71" w:rsidRPr="004B07DC">
        <w:rPr>
          <w:rFonts w:ascii="Times New Roman" w:hAnsi="Times New Roman" w:cs="Times New Roman"/>
          <w:sz w:val="26"/>
          <w:szCs w:val="26"/>
        </w:rPr>
        <w:t xml:space="preserve"> luôn phấn đấu đ</w:t>
      </w:r>
      <w:r w:rsidR="00123612" w:rsidRPr="004B07DC">
        <w:rPr>
          <w:rFonts w:ascii="Times New Roman" w:hAnsi="Times New Roman" w:cs="Times New Roman"/>
          <w:sz w:val="26"/>
          <w:szCs w:val="26"/>
        </w:rPr>
        <w:t>ể</w:t>
      </w:r>
      <w:r w:rsidR="000E6B71" w:rsidRPr="004B07DC">
        <w:rPr>
          <w:rFonts w:ascii="Times New Roman" w:hAnsi="Times New Roman" w:cs="Times New Roman"/>
          <w:sz w:val="26"/>
          <w:szCs w:val="26"/>
        </w:rPr>
        <w:t xml:space="preserve"> thực hiện</w:t>
      </w:r>
      <w:r w:rsidR="00123612" w:rsidRPr="004B07DC">
        <w:rPr>
          <w:rFonts w:ascii="Times New Roman" w:hAnsi="Times New Roman" w:cs="Times New Roman"/>
          <w:sz w:val="26"/>
          <w:szCs w:val="26"/>
        </w:rPr>
        <w:t xml:space="preserve"> </w:t>
      </w:r>
      <w:r w:rsidR="000E6B71" w:rsidRPr="004B07DC">
        <w:rPr>
          <w:rFonts w:ascii="Times New Roman" w:hAnsi="Times New Roman" w:cs="Times New Roman"/>
          <w:sz w:val="26"/>
          <w:szCs w:val="26"/>
        </w:rPr>
        <w:t>vượt định mức nghiên cứu được giao đối với một giảng viên đại học.</w:t>
      </w:r>
    </w:p>
    <w:p w14:paraId="70C9BBB5" w14:textId="536A645C" w:rsidR="000E6B71" w:rsidRPr="004B07DC" w:rsidRDefault="000E6B71" w:rsidP="00097FB7">
      <w:pPr>
        <w:pStyle w:val="PreformattedText"/>
        <w:spacing w:line="343" w:lineRule="auto"/>
        <w:jc w:val="both"/>
        <w:rPr>
          <w:rFonts w:ascii="Times New Roman" w:hAnsi="Times New Roman" w:cs="Times New Roman"/>
          <w:b/>
          <w:bCs/>
          <w:sz w:val="26"/>
          <w:szCs w:val="26"/>
        </w:rPr>
      </w:pPr>
      <w:r w:rsidRPr="004B07DC">
        <w:rPr>
          <w:rFonts w:ascii="Times New Roman" w:hAnsi="Times New Roman" w:cs="Times New Roman"/>
          <w:b/>
          <w:bCs/>
          <w:sz w:val="26"/>
          <w:szCs w:val="26"/>
        </w:rPr>
        <w:t>2. Thời gian tham gia đào tạ</w:t>
      </w:r>
      <w:r w:rsidR="00B052C4">
        <w:rPr>
          <w:rFonts w:ascii="Times New Roman" w:hAnsi="Times New Roman" w:cs="Times New Roman"/>
          <w:b/>
          <w:bCs/>
          <w:sz w:val="26"/>
          <w:szCs w:val="26"/>
        </w:rPr>
        <w:t>o, bồ</w:t>
      </w:r>
      <w:r w:rsidRPr="004B07DC">
        <w:rPr>
          <w:rFonts w:ascii="Times New Roman" w:hAnsi="Times New Roman" w:cs="Times New Roman"/>
          <w:b/>
          <w:bCs/>
          <w:sz w:val="26"/>
          <w:szCs w:val="26"/>
        </w:rPr>
        <w:t>i dưỡng từ trình độ đại học trở lên:</w:t>
      </w:r>
    </w:p>
    <w:p w14:paraId="06330FEF" w14:textId="4D98B0C8" w:rsidR="000E6B71" w:rsidRPr="004B07DC" w:rsidRDefault="000E6B71" w:rsidP="00097FB7">
      <w:pPr>
        <w:pStyle w:val="PreformattedText"/>
        <w:spacing w:line="343" w:lineRule="auto"/>
        <w:ind w:firstLine="567"/>
        <w:jc w:val="both"/>
        <w:rPr>
          <w:rFonts w:ascii="Times New Roman" w:hAnsi="Times New Roman" w:cs="Times New Roman"/>
          <w:sz w:val="26"/>
          <w:szCs w:val="26"/>
        </w:rPr>
      </w:pPr>
      <w:r w:rsidRPr="004B07DC">
        <w:rPr>
          <w:rFonts w:ascii="Times New Roman" w:hAnsi="Times New Roman" w:cs="Times New Roman"/>
          <w:sz w:val="26"/>
          <w:szCs w:val="26"/>
        </w:rPr>
        <w:t>- Tổng số có 0</w:t>
      </w:r>
      <w:r w:rsidR="00895832">
        <w:rPr>
          <w:rFonts w:ascii="Times New Roman" w:hAnsi="Times New Roman" w:cs="Times New Roman"/>
          <w:sz w:val="26"/>
          <w:szCs w:val="26"/>
          <w:lang w:val="vi-VN"/>
        </w:rPr>
        <w:t>9</w:t>
      </w:r>
      <w:r w:rsidRPr="004B07DC">
        <w:rPr>
          <w:rFonts w:ascii="Times New Roman" w:hAnsi="Times New Roman" w:cs="Times New Roman"/>
          <w:sz w:val="26"/>
          <w:szCs w:val="26"/>
        </w:rPr>
        <w:t xml:space="preserve"> năm đào tạo trình độ Đại học</w:t>
      </w:r>
      <w:r w:rsidR="00494F27" w:rsidRPr="004B07DC">
        <w:rPr>
          <w:rFonts w:ascii="Times New Roman" w:hAnsi="Times New Roman" w:cs="Times New Roman"/>
          <w:sz w:val="26"/>
          <w:szCs w:val="26"/>
          <w:lang w:val="vi-VN"/>
        </w:rPr>
        <w:t xml:space="preserve"> và</w:t>
      </w:r>
      <w:r w:rsidRPr="004B07DC">
        <w:rPr>
          <w:rFonts w:ascii="Times New Roman" w:hAnsi="Times New Roman" w:cs="Times New Roman"/>
          <w:sz w:val="26"/>
          <w:szCs w:val="26"/>
        </w:rPr>
        <w:t xml:space="preserve"> </w:t>
      </w:r>
      <w:r w:rsidR="005427FE" w:rsidRPr="004B07DC">
        <w:rPr>
          <w:rFonts w:ascii="Times New Roman" w:hAnsi="Times New Roman" w:cs="Times New Roman"/>
          <w:sz w:val="26"/>
          <w:szCs w:val="26"/>
        </w:rPr>
        <w:t>Sau đại học</w:t>
      </w:r>
      <w:r w:rsidR="00081EA4" w:rsidRPr="004B07DC">
        <w:rPr>
          <w:rFonts w:ascii="Times New Roman" w:hAnsi="Times New Roman" w:cs="Times New Roman"/>
          <w:sz w:val="26"/>
          <w:szCs w:val="26"/>
          <w:lang w:val="vi-VN"/>
        </w:rPr>
        <w:t xml:space="preserve"> (201</w:t>
      </w:r>
      <w:r w:rsidR="00895832">
        <w:rPr>
          <w:rFonts w:ascii="Times New Roman" w:hAnsi="Times New Roman" w:cs="Times New Roman"/>
          <w:sz w:val="26"/>
          <w:szCs w:val="26"/>
          <w:lang w:val="vi-VN"/>
        </w:rPr>
        <w:t>2</w:t>
      </w:r>
      <w:r w:rsidR="00081EA4" w:rsidRPr="004B07DC">
        <w:rPr>
          <w:rFonts w:ascii="Times New Roman" w:hAnsi="Times New Roman" w:cs="Times New Roman"/>
          <w:sz w:val="26"/>
          <w:szCs w:val="26"/>
          <w:lang w:val="vi-VN"/>
        </w:rPr>
        <w:t>-2021)</w:t>
      </w:r>
      <w:r w:rsidRPr="004B07DC">
        <w:rPr>
          <w:rFonts w:ascii="Times New Roman" w:hAnsi="Times New Roman" w:cs="Times New Roman"/>
          <w:sz w:val="26"/>
          <w:szCs w:val="26"/>
        </w:rPr>
        <w:t>.</w:t>
      </w:r>
    </w:p>
    <w:p w14:paraId="6FF6FCFE" w14:textId="77777777" w:rsidR="000E6B71" w:rsidRDefault="005B79D5" w:rsidP="00097FB7">
      <w:pPr>
        <w:pStyle w:val="PreformattedText"/>
        <w:spacing w:line="343" w:lineRule="auto"/>
        <w:ind w:firstLine="567"/>
        <w:jc w:val="both"/>
        <w:rPr>
          <w:rFonts w:ascii="Times New Roman" w:hAnsi="Times New Roman" w:cs="Times New Roman"/>
          <w:i/>
          <w:iCs/>
          <w:sz w:val="26"/>
          <w:szCs w:val="26"/>
          <w:lang w:val="vi-VN"/>
        </w:rPr>
      </w:pPr>
      <w:r w:rsidRPr="005B79D5">
        <w:rPr>
          <w:rFonts w:ascii="Times New Roman" w:hAnsi="Times New Roman" w:cs="Times New Roman"/>
          <w:i/>
          <w:iCs/>
          <w:sz w:val="26"/>
          <w:szCs w:val="26"/>
          <w:lang w:val="vi-VN"/>
        </w:rPr>
        <w:t>(</w:t>
      </w:r>
      <w:r w:rsidR="000E6B71" w:rsidRPr="005B79D5">
        <w:rPr>
          <w:rFonts w:ascii="Times New Roman" w:hAnsi="Times New Roman" w:cs="Times New Roman"/>
          <w:i/>
          <w:iCs/>
          <w:sz w:val="26"/>
          <w:szCs w:val="26"/>
        </w:rPr>
        <w:t>Khai cụ thể ít nhất 6 năm học, trong đó có 3 năm học cuối tính đến ngày hế</w:t>
      </w:r>
      <w:r w:rsidR="00123612" w:rsidRPr="005B79D5">
        <w:rPr>
          <w:rFonts w:ascii="Times New Roman" w:hAnsi="Times New Roman" w:cs="Times New Roman"/>
          <w:i/>
          <w:iCs/>
          <w:sz w:val="26"/>
          <w:szCs w:val="26"/>
        </w:rPr>
        <w:t xml:space="preserve">t </w:t>
      </w:r>
      <w:r w:rsidR="000E6B71" w:rsidRPr="005B79D5">
        <w:rPr>
          <w:rFonts w:ascii="Times New Roman" w:hAnsi="Times New Roman" w:cs="Times New Roman"/>
          <w:i/>
          <w:iCs/>
          <w:sz w:val="26"/>
          <w:szCs w:val="26"/>
        </w:rPr>
        <w:t>hạn nộp hồ sơ</w:t>
      </w:r>
      <w:r w:rsidRPr="005B79D5">
        <w:rPr>
          <w:rFonts w:ascii="Times New Roman" w:hAnsi="Times New Roman" w:cs="Times New Roman"/>
          <w:i/>
          <w:iCs/>
          <w:sz w:val="26"/>
          <w:szCs w:val="26"/>
          <w:lang w:val="vi-VN"/>
        </w:rPr>
        <w:t>)</w:t>
      </w:r>
    </w:p>
    <w:tbl>
      <w:tblPr>
        <w:tblStyle w:val="TableGrid"/>
        <w:tblW w:w="9782" w:type="dxa"/>
        <w:tblInd w:w="-431" w:type="dxa"/>
        <w:tblLayout w:type="fixed"/>
        <w:tblLook w:val="04A0" w:firstRow="1" w:lastRow="0" w:firstColumn="1" w:lastColumn="0" w:noHBand="0" w:noVBand="1"/>
      </w:tblPr>
      <w:tblGrid>
        <w:gridCol w:w="623"/>
        <w:gridCol w:w="928"/>
        <w:gridCol w:w="991"/>
        <w:gridCol w:w="50"/>
        <w:gridCol w:w="811"/>
        <w:gridCol w:w="1324"/>
        <w:gridCol w:w="1402"/>
        <w:gridCol w:w="15"/>
        <w:gridCol w:w="945"/>
        <w:gridCol w:w="913"/>
        <w:gridCol w:w="19"/>
        <w:gridCol w:w="7"/>
        <w:gridCol w:w="1754"/>
      </w:tblGrid>
      <w:tr w:rsidR="00130751" w:rsidRPr="004B07DC" w14:paraId="036397DF" w14:textId="77777777" w:rsidTr="00B93B51">
        <w:tc>
          <w:tcPr>
            <w:tcW w:w="623" w:type="dxa"/>
            <w:vMerge w:val="restart"/>
            <w:vAlign w:val="center"/>
          </w:tcPr>
          <w:p w14:paraId="71548CD0" w14:textId="77777777" w:rsidR="00130751" w:rsidRPr="004B07DC" w:rsidRDefault="00130751" w:rsidP="004A49CB">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TT</w:t>
            </w:r>
          </w:p>
        </w:tc>
        <w:tc>
          <w:tcPr>
            <w:tcW w:w="928" w:type="dxa"/>
            <w:vMerge w:val="restart"/>
            <w:vAlign w:val="center"/>
          </w:tcPr>
          <w:p w14:paraId="53AB012C" w14:textId="77777777" w:rsidR="00130751" w:rsidRPr="004B07DC" w:rsidRDefault="00130751" w:rsidP="004A49CB">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Năm học</w:t>
            </w:r>
          </w:p>
        </w:tc>
        <w:tc>
          <w:tcPr>
            <w:tcW w:w="1852" w:type="dxa"/>
            <w:gridSpan w:val="3"/>
            <w:vAlign w:val="center"/>
          </w:tcPr>
          <w:p w14:paraId="6258C754" w14:textId="77777777" w:rsidR="00130751" w:rsidRPr="004B07DC" w:rsidRDefault="00130751" w:rsidP="004A49CB">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Số lượng NCS đã hướng dẫn</w:t>
            </w:r>
          </w:p>
        </w:tc>
        <w:tc>
          <w:tcPr>
            <w:tcW w:w="1324" w:type="dxa"/>
            <w:vMerge w:val="restart"/>
            <w:vAlign w:val="center"/>
          </w:tcPr>
          <w:p w14:paraId="02E3D343" w14:textId="77777777" w:rsidR="00130751" w:rsidRPr="004B07DC" w:rsidRDefault="00130751" w:rsidP="004A49CB">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Số lượng ThS đã hướng dẫn</w:t>
            </w:r>
          </w:p>
        </w:tc>
        <w:tc>
          <w:tcPr>
            <w:tcW w:w="1417" w:type="dxa"/>
            <w:gridSpan w:val="2"/>
            <w:vMerge w:val="restart"/>
            <w:vAlign w:val="center"/>
          </w:tcPr>
          <w:p w14:paraId="792C5A79" w14:textId="77777777" w:rsidR="00130751" w:rsidRPr="004B07DC" w:rsidRDefault="00130751" w:rsidP="004A49CB">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Số khóa luận tốt nghiệp ĐH đã HD</w:t>
            </w:r>
          </w:p>
        </w:tc>
        <w:tc>
          <w:tcPr>
            <w:tcW w:w="1884" w:type="dxa"/>
            <w:gridSpan w:val="4"/>
            <w:vAlign w:val="center"/>
          </w:tcPr>
          <w:p w14:paraId="3597C973" w14:textId="77777777" w:rsidR="00130751" w:rsidRPr="004B07DC" w:rsidRDefault="00130751" w:rsidP="004A49CB">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Số lượng giờ giảng dạy trực tiếp trên lớp</w:t>
            </w:r>
          </w:p>
        </w:tc>
        <w:tc>
          <w:tcPr>
            <w:tcW w:w="1754" w:type="dxa"/>
            <w:vAlign w:val="center"/>
          </w:tcPr>
          <w:p w14:paraId="1B180424" w14:textId="77777777" w:rsidR="00130751" w:rsidRPr="004B07DC" w:rsidRDefault="00130751" w:rsidP="004A49CB">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Tổng số giờ giảng trực tiếp/giờ quy đổi/ Số giờ định mức</w:t>
            </w:r>
          </w:p>
        </w:tc>
      </w:tr>
      <w:tr w:rsidR="00130751" w:rsidRPr="004B07DC" w14:paraId="547C3B15" w14:textId="77777777" w:rsidTr="00B93B51">
        <w:tc>
          <w:tcPr>
            <w:tcW w:w="623" w:type="dxa"/>
            <w:vMerge/>
          </w:tcPr>
          <w:p w14:paraId="1EC601BB" w14:textId="77777777" w:rsidR="00130751" w:rsidRPr="004B07DC" w:rsidRDefault="00130751" w:rsidP="00827868">
            <w:pPr>
              <w:pStyle w:val="PreformattedText"/>
              <w:spacing w:line="276" w:lineRule="auto"/>
              <w:jc w:val="both"/>
              <w:rPr>
                <w:rFonts w:ascii="Times New Roman" w:hAnsi="Times New Roman" w:cs="Times New Roman"/>
                <w:b/>
                <w:sz w:val="26"/>
                <w:szCs w:val="26"/>
              </w:rPr>
            </w:pPr>
          </w:p>
        </w:tc>
        <w:tc>
          <w:tcPr>
            <w:tcW w:w="928" w:type="dxa"/>
            <w:vMerge/>
          </w:tcPr>
          <w:p w14:paraId="2D3D33DC" w14:textId="77777777" w:rsidR="00130751" w:rsidRPr="004B07DC" w:rsidRDefault="00130751" w:rsidP="00827868">
            <w:pPr>
              <w:pStyle w:val="PreformattedText"/>
              <w:spacing w:line="276" w:lineRule="auto"/>
              <w:jc w:val="both"/>
              <w:rPr>
                <w:rFonts w:ascii="Times New Roman" w:hAnsi="Times New Roman" w:cs="Times New Roman"/>
                <w:b/>
                <w:sz w:val="26"/>
                <w:szCs w:val="26"/>
              </w:rPr>
            </w:pPr>
          </w:p>
        </w:tc>
        <w:tc>
          <w:tcPr>
            <w:tcW w:w="991" w:type="dxa"/>
            <w:vAlign w:val="center"/>
          </w:tcPr>
          <w:p w14:paraId="1FFB38FE" w14:textId="77777777" w:rsidR="00130751" w:rsidRPr="004B07DC" w:rsidRDefault="00130751" w:rsidP="00081EA4">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Chính</w:t>
            </w:r>
          </w:p>
        </w:tc>
        <w:tc>
          <w:tcPr>
            <w:tcW w:w="861" w:type="dxa"/>
            <w:gridSpan w:val="2"/>
            <w:vAlign w:val="center"/>
          </w:tcPr>
          <w:p w14:paraId="03C6395A" w14:textId="77777777" w:rsidR="00130751" w:rsidRPr="004B07DC" w:rsidRDefault="00130751" w:rsidP="00081EA4">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Phụ</w:t>
            </w:r>
          </w:p>
        </w:tc>
        <w:tc>
          <w:tcPr>
            <w:tcW w:w="1324" w:type="dxa"/>
            <w:vMerge/>
          </w:tcPr>
          <w:p w14:paraId="6692D356" w14:textId="77777777" w:rsidR="00130751" w:rsidRPr="004B07DC" w:rsidRDefault="00130751" w:rsidP="00827868">
            <w:pPr>
              <w:pStyle w:val="PreformattedText"/>
              <w:spacing w:line="276" w:lineRule="auto"/>
              <w:jc w:val="both"/>
              <w:rPr>
                <w:rFonts w:ascii="Times New Roman" w:hAnsi="Times New Roman" w:cs="Times New Roman"/>
                <w:b/>
                <w:sz w:val="26"/>
                <w:szCs w:val="26"/>
              </w:rPr>
            </w:pPr>
          </w:p>
        </w:tc>
        <w:tc>
          <w:tcPr>
            <w:tcW w:w="1417" w:type="dxa"/>
            <w:gridSpan w:val="2"/>
            <w:vMerge/>
          </w:tcPr>
          <w:p w14:paraId="29C27970" w14:textId="77777777" w:rsidR="00130751" w:rsidRPr="004B07DC" w:rsidRDefault="00130751" w:rsidP="00827868">
            <w:pPr>
              <w:pStyle w:val="PreformattedText"/>
              <w:spacing w:line="276" w:lineRule="auto"/>
              <w:jc w:val="both"/>
              <w:rPr>
                <w:rFonts w:ascii="Times New Roman" w:hAnsi="Times New Roman" w:cs="Times New Roman"/>
                <w:b/>
                <w:sz w:val="26"/>
                <w:szCs w:val="26"/>
              </w:rPr>
            </w:pPr>
          </w:p>
        </w:tc>
        <w:tc>
          <w:tcPr>
            <w:tcW w:w="945" w:type="dxa"/>
            <w:vAlign w:val="center"/>
          </w:tcPr>
          <w:p w14:paraId="24B98672" w14:textId="77777777" w:rsidR="00130751" w:rsidRPr="004B07DC" w:rsidRDefault="00130751" w:rsidP="00081EA4">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ĐH</w:t>
            </w:r>
          </w:p>
        </w:tc>
        <w:tc>
          <w:tcPr>
            <w:tcW w:w="932" w:type="dxa"/>
            <w:gridSpan w:val="2"/>
            <w:vAlign w:val="center"/>
          </w:tcPr>
          <w:p w14:paraId="7C678533" w14:textId="77777777" w:rsidR="00130751" w:rsidRPr="004B07DC" w:rsidRDefault="00130751" w:rsidP="00081EA4">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SĐH</w:t>
            </w:r>
          </w:p>
        </w:tc>
        <w:tc>
          <w:tcPr>
            <w:tcW w:w="1761" w:type="dxa"/>
            <w:gridSpan w:val="2"/>
          </w:tcPr>
          <w:p w14:paraId="2A6DE1CD" w14:textId="77777777" w:rsidR="00130751" w:rsidRPr="004B07DC" w:rsidRDefault="00130751" w:rsidP="00827868">
            <w:pPr>
              <w:pStyle w:val="PreformattedText"/>
              <w:spacing w:line="276" w:lineRule="auto"/>
              <w:jc w:val="both"/>
              <w:rPr>
                <w:rFonts w:ascii="Times New Roman" w:hAnsi="Times New Roman" w:cs="Times New Roman"/>
                <w:b/>
                <w:sz w:val="26"/>
                <w:szCs w:val="26"/>
              </w:rPr>
            </w:pPr>
          </w:p>
        </w:tc>
      </w:tr>
      <w:tr w:rsidR="004B07DC" w:rsidRPr="004B07DC" w14:paraId="2C976025" w14:textId="77777777" w:rsidTr="00B93B51">
        <w:tc>
          <w:tcPr>
            <w:tcW w:w="623" w:type="dxa"/>
            <w:vAlign w:val="center"/>
          </w:tcPr>
          <w:p w14:paraId="3CF364A7" w14:textId="77777777" w:rsidR="00081EA4" w:rsidRPr="004B07DC" w:rsidRDefault="00081EA4" w:rsidP="00081EA4">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1</w:t>
            </w:r>
          </w:p>
        </w:tc>
        <w:tc>
          <w:tcPr>
            <w:tcW w:w="928" w:type="dxa"/>
          </w:tcPr>
          <w:p w14:paraId="60693435" w14:textId="77777777" w:rsidR="00081EA4" w:rsidRPr="004B07DC" w:rsidRDefault="00081EA4" w:rsidP="00046AB3">
            <w:pPr>
              <w:pStyle w:val="PreformattedText"/>
              <w:spacing w:line="276" w:lineRule="auto"/>
              <w:jc w:val="both"/>
              <w:rPr>
                <w:rFonts w:ascii="Times New Roman" w:hAnsi="Times New Roman" w:cs="Times New Roman"/>
                <w:sz w:val="26"/>
                <w:szCs w:val="26"/>
                <w:lang w:val="vi-VN"/>
              </w:rPr>
            </w:pPr>
            <w:r w:rsidRPr="004B07DC">
              <w:rPr>
                <w:rFonts w:ascii="Times New Roman" w:hAnsi="Times New Roman" w:cs="Times New Roman"/>
                <w:sz w:val="26"/>
                <w:szCs w:val="26"/>
                <w:lang w:val="vi-VN"/>
              </w:rPr>
              <w:t>2015-2016</w:t>
            </w:r>
          </w:p>
        </w:tc>
        <w:tc>
          <w:tcPr>
            <w:tcW w:w="991" w:type="dxa"/>
            <w:vAlign w:val="center"/>
          </w:tcPr>
          <w:p w14:paraId="3F04B16B" w14:textId="77777777" w:rsidR="00081EA4" w:rsidRPr="004B07DC" w:rsidRDefault="00081EA4" w:rsidP="00046AB3">
            <w:pPr>
              <w:pStyle w:val="PreformattedText"/>
              <w:spacing w:line="276" w:lineRule="auto"/>
              <w:jc w:val="center"/>
              <w:rPr>
                <w:rFonts w:ascii="Times New Roman" w:hAnsi="Times New Roman" w:cs="Times New Roman"/>
                <w:sz w:val="26"/>
                <w:szCs w:val="26"/>
              </w:rPr>
            </w:pPr>
          </w:p>
        </w:tc>
        <w:tc>
          <w:tcPr>
            <w:tcW w:w="861" w:type="dxa"/>
            <w:gridSpan w:val="2"/>
            <w:vAlign w:val="center"/>
          </w:tcPr>
          <w:p w14:paraId="32171962" w14:textId="77777777" w:rsidR="00081EA4" w:rsidRPr="004B07DC" w:rsidRDefault="00081EA4" w:rsidP="00046AB3">
            <w:pPr>
              <w:pStyle w:val="PreformattedText"/>
              <w:spacing w:line="276" w:lineRule="auto"/>
              <w:jc w:val="center"/>
              <w:rPr>
                <w:rFonts w:ascii="Times New Roman" w:hAnsi="Times New Roman" w:cs="Times New Roman"/>
                <w:sz w:val="26"/>
                <w:szCs w:val="26"/>
              </w:rPr>
            </w:pPr>
          </w:p>
        </w:tc>
        <w:tc>
          <w:tcPr>
            <w:tcW w:w="1324" w:type="dxa"/>
            <w:vAlign w:val="center"/>
          </w:tcPr>
          <w:p w14:paraId="3B359154" w14:textId="77777777" w:rsidR="00081EA4" w:rsidRPr="004B07DC" w:rsidRDefault="00081EA4" w:rsidP="00046AB3">
            <w:pPr>
              <w:pStyle w:val="PreformattedText"/>
              <w:spacing w:line="276" w:lineRule="auto"/>
              <w:jc w:val="center"/>
              <w:rPr>
                <w:rFonts w:ascii="Times New Roman" w:hAnsi="Times New Roman" w:cs="Times New Roman"/>
                <w:sz w:val="26"/>
                <w:szCs w:val="26"/>
              </w:rPr>
            </w:pPr>
          </w:p>
        </w:tc>
        <w:tc>
          <w:tcPr>
            <w:tcW w:w="1417" w:type="dxa"/>
            <w:gridSpan w:val="2"/>
            <w:vAlign w:val="center"/>
          </w:tcPr>
          <w:p w14:paraId="7213FDBA" w14:textId="7D10C645" w:rsidR="007668ED" w:rsidRPr="004B07DC" w:rsidRDefault="004E2006" w:rsidP="00046AB3">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945" w:type="dxa"/>
            <w:vAlign w:val="center"/>
          </w:tcPr>
          <w:p w14:paraId="03F9C854" w14:textId="4A0D3CA6" w:rsidR="00081EA4" w:rsidRPr="003D505D" w:rsidRDefault="008E0116" w:rsidP="00046AB3">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200</w:t>
            </w:r>
            <w:r w:rsidR="003D505D">
              <w:rPr>
                <w:rFonts w:ascii="Times New Roman" w:hAnsi="Times New Roman" w:cs="Times New Roman"/>
                <w:sz w:val="26"/>
                <w:szCs w:val="26"/>
                <w:lang w:val="vi-VN"/>
              </w:rPr>
              <w:t>,</w:t>
            </w:r>
            <w:r w:rsidR="00C34317">
              <w:rPr>
                <w:rFonts w:ascii="Times New Roman" w:hAnsi="Times New Roman" w:cs="Times New Roman"/>
                <w:sz w:val="26"/>
                <w:szCs w:val="26"/>
                <w:lang w:val="vi-VN"/>
              </w:rPr>
              <w:t>00</w:t>
            </w:r>
          </w:p>
        </w:tc>
        <w:tc>
          <w:tcPr>
            <w:tcW w:w="932" w:type="dxa"/>
            <w:gridSpan w:val="2"/>
            <w:vAlign w:val="center"/>
          </w:tcPr>
          <w:p w14:paraId="2086E674" w14:textId="7FF54EAC" w:rsidR="00081EA4" w:rsidRPr="004E2006" w:rsidRDefault="004E2006" w:rsidP="00046AB3">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761" w:type="dxa"/>
            <w:gridSpan w:val="2"/>
            <w:vAlign w:val="center"/>
          </w:tcPr>
          <w:p w14:paraId="7243C2DC" w14:textId="2BD6171C" w:rsidR="00081EA4" w:rsidRPr="009251FC" w:rsidRDefault="008E0116" w:rsidP="008E0116">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200</w:t>
            </w:r>
            <w:r w:rsidR="00EF6DB7">
              <w:rPr>
                <w:rFonts w:ascii="Times New Roman" w:hAnsi="Times New Roman" w:cs="Times New Roman"/>
                <w:sz w:val="26"/>
                <w:szCs w:val="26"/>
                <w:lang w:val="vi-VN"/>
              </w:rPr>
              <w:t>/</w:t>
            </w:r>
            <w:r>
              <w:rPr>
                <w:rFonts w:ascii="Times New Roman" w:hAnsi="Times New Roman" w:cs="Times New Roman"/>
                <w:sz w:val="26"/>
                <w:szCs w:val="26"/>
              </w:rPr>
              <w:t>200</w:t>
            </w:r>
            <w:r w:rsidR="00EF6DB7">
              <w:rPr>
                <w:rFonts w:ascii="Times New Roman" w:hAnsi="Times New Roman" w:cs="Times New Roman"/>
                <w:sz w:val="26"/>
                <w:szCs w:val="26"/>
                <w:lang w:val="vi-VN"/>
              </w:rPr>
              <w:t>/135</w:t>
            </w:r>
          </w:p>
        </w:tc>
      </w:tr>
      <w:tr w:rsidR="004B07DC" w:rsidRPr="004B07DC" w14:paraId="696FCEFC" w14:textId="77777777" w:rsidTr="00B93B51">
        <w:tc>
          <w:tcPr>
            <w:tcW w:w="623" w:type="dxa"/>
            <w:vAlign w:val="center"/>
          </w:tcPr>
          <w:p w14:paraId="46502669" w14:textId="77777777" w:rsidR="00C34584" w:rsidRPr="004B07DC" w:rsidRDefault="00081EA4" w:rsidP="00081EA4">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2</w:t>
            </w:r>
          </w:p>
        </w:tc>
        <w:tc>
          <w:tcPr>
            <w:tcW w:w="928" w:type="dxa"/>
          </w:tcPr>
          <w:p w14:paraId="0BDE621D" w14:textId="77777777" w:rsidR="00C34584" w:rsidRPr="004B07DC" w:rsidRDefault="00C34584" w:rsidP="00046AB3">
            <w:pPr>
              <w:pStyle w:val="PreformattedText"/>
              <w:spacing w:line="276" w:lineRule="auto"/>
              <w:jc w:val="both"/>
              <w:rPr>
                <w:rFonts w:ascii="Times New Roman" w:hAnsi="Times New Roman" w:cs="Times New Roman"/>
                <w:sz w:val="26"/>
                <w:szCs w:val="26"/>
                <w:lang w:val="vi-VN"/>
              </w:rPr>
            </w:pPr>
            <w:r w:rsidRPr="004B07DC">
              <w:rPr>
                <w:rFonts w:ascii="Times New Roman" w:hAnsi="Times New Roman" w:cs="Times New Roman"/>
                <w:sz w:val="26"/>
                <w:szCs w:val="26"/>
                <w:lang w:val="vi-VN"/>
              </w:rPr>
              <w:t>2016-2017</w:t>
            </w:r>
          </w:p>
        </w:tc>
        <w:tc>
          <w:tcPr>
            <w:tcW w:w="991" w:type="dxa"/>
            <w:vAlign w:val="center"/>
          </w:tcPr>
          <w:p w14:paraId="6D66AF73" w14:textId="77777777" w:rsidR="00C34584" w:rsidRPr="004B07DC" w:rsidRDefault="00C34584" w:rsidP="00046AB3">
            <w:pPr>
              <w:pStyle w:val="PreformattedText"/>
              <w:spacing w:line="276" w:lineRule="auto"/>
              <w:jc w:val="center"/>
              <w:rPr>
                <w:rFonts w:ascii="Times New Roman" w:hAnsi="Times New Roman" w:cs="Times New Roman"/>
                <w:sz w:val="26"/>
                <w:szCs w:val="26"/>
              </w:rPr>
            </w:pPr>
          </w:p>
        </w:tc>
        <w:tc>
          <w:tcPr>
            <w:tcW w:w="861" w:type="dxa"/>
            <w:gridSpan w:val="2"/>
            <w:vAlign w:val="center"/>
          </w:tcPr>
          <w:p w14:paraId="1765C278" w14:textId="77777777" w:rsidR="00C34584" w:rsidRPr="004B07DC" w:rsidRDefault="00C34584" w:rsidP="00046AB3">
            <w:pPr>
              <w:pStyle w:val="PreformattedText"/>
              <w:spacing w:line="276" w:lineRule="auto"/>
              <w:jc w:val="center"/>
              <w:rPr>
                <w:rFonts w:ascii="Times New Roman" w:hAnsi="Times New Roman" w:cs="Times New Roman"/>
                <w:sz w:val="26"/>
                <w:szCs w:val="26"/>
              </w:rPr>
            </w:pPr>
          </w:p>
        </w:tc>
        <w:tc>
          <w:tcPr>
            <w:tcW w:w="1324" w:type="dxa"/>
            <w:vAlign w:val="center"/>
          </w:tcPr>
          <w:p w14:paraId="35E23A74" w14:textId="77777777" w:rsidR="00C34584" w:rsidRPr="004B07DC" w:rsidRDefault="00C34584" w:rsidP="00046AB3">
            <w:pPr>
              <w:pStyle w:val="PreformattedText"/>
              <w:spacing w:line="276" w:lineRule="auto"/>
              <w:jc w:val="center"/>
              <w:rPr>
                <w:rFonts w:ascii="Times New Roman" w:hAnsi="Times New Roman" w:cs="Times New Roman"/>
                <w:sz w:val="26"/>
                <w:szCs w:val="26"/>
              </w:rPr>
            </w:pPr>
          </w:p>
        </w:tc>
        <w:tc>
          <w:tcPr>
            <w:tcW w:w="1417" w:type="dxa"/>
            <w:gridSpan w:val="2"/>
            <w:vAlign w:val="center"/>
          </w:tcPr>
          <w:p w14:paraId="42E94B35" w14:textId="77777777" w:rsidR="00C34584" w:rsidRPr="004B07DC" w:rsidRDefault="00AD5C74" w:rsidP="00046AB3">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2</w:t>
            </w:r>
          </w:p>
          <w:p w14:paraId="0AF70CA5" w14:textId="77777777" w:rsidR="007668ED" w:rsidRPr="004B07DC" w:rsidRDefault="007668ED" w:rsidP="00046AB3">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(50 giờ)</w:t>
            </w:r>
          </w:p>
        </w:tc>
        <w:tc>
          <w:tcPr>
            <w:tcW w:w="945" w:type="dxa"/>
            <w:vAlign w:val="center"/>
          </w:tcPr>
          <w:p w14:paraId="42ACC7FE" w14:textId="4686EFFE" w:rsidR="00C34584" w:rsidRPr="004D4372" w:rsidRDefault="008E0116" w:rsidP="00046AB3">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2</w:t>
            </w:r>
            <w:r w:rsidR="004D4372">
              <w:rPr>
                <w:rFonts w:ascii="Times New Roman" w:hAnsi="Times New Roman" w:cs="Times New Roman"/>
                <w:sz w:val="26"/>
                <w:szCs w:val="26"/>
                <w:lang w:val="vi-VN"/>
              </w:rPr>
              <w:t>0</w:t>
            </w:r>
            <w:r>
              <w:rPr>
                <w:rFonts w:ascii="Times New Roman" w:hAnsi="Times New Roman" w:cs="Times New Roman"/>
                <w:sz w:val="26"/>
                <w:szCs w:val="26"/>
              </w:rPr>
              <w:t>0</w:t>
            </w:r>
            <w:r w:rsidR="004D4372">
              <w:rPr>
                <w:rFonts w:ascii="Times New Roman" w:hAnsi="Times New Roman" w:cs="Times New Roman"/>
                <w:sz w:val="26"/>
                <w:szCs w:val="26"/>
                <w:lang w:val="vi-VN"/>
              </w:rPr>
              <w:t>,00</w:t>
            </w:r>
          </w:p>
        </w:tc>
        <w:tc>
          <w:tcPr>
            <w:tcW w:w="932" w:type="dxa"/>
            <w:gridSpan w:val="2"/>
            <w:vAlign w:val="center"/>
          </w:tcPr>
          <w:p w14:paraId="798141FF" w14:textId="65818B4B" w:rsidR="00C34584" w:rsidRPr="004E2006" w:rsidRDefault="004D4372" w:rsidP="00046AB3">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r w:rsidR="004E2006">
              <w:rPr>
                <w:rFonts w:ascii="Times New Roman" w:hAnsi="Times New Roman" w:cs="Times New Roman"/>
                <w:sz w:val="26"/>
                <w:szCs w:val="26"/>
                <w:lang w:val="vi-VN"/>
              </w:rPr>
              <w:t>0</w:t>
            </w:r>
            <w:r>
              <w:rPr>
                <w:rFonts w:ascii="Times New Roman" w:hAnsi="Times New Roman" w:cs="Times New Roman"/>
                <w:sz w:val="26"/>
                <w:szCs w:val="26"/>
                <w:lang w:val="vi-VN"/>
              </w:rPr>
              <w:t>,00</w:t>
            </w:r>
          </w:p>
        </w:tc>
        <w:tc>
          <w:tcPr>
            <w:tcW w:w="1761" w:type="dxa"/>
            <w:gridSpan w:val="2"/>
            <w:vAlign w:val="center"/>
          </w:tcPr>
          <w:p w14:paraId="6ECDD4F6" w14:textId="7B3A7929" w:rsidR="00C34584" w:rsidRPr="009251FC" w:rsidRDefault="008E0116" w:rsidP="00046AB3">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220</w:t>
            </w:r>
            <w:r>
              <w:rPr>
                <w:rFonts w:ascii="Times New Roman" w:hAnsi="Times New Roman" w:cs="Times New Roman"/>
                <w:sz w:val="26"/>
                <w:szCs w:val="26"/>
                <w:lang w:val="vi-VN"/>
              </w:rPr>
              <w:t>/2</w:t>
            </w:r>
            <w:r>
              <w:rPr>
                <w:rFonts w:ascii="Times New Roman" w:hAnsi="Times New Roman" w:cs="Times New Roman"/>
                <w:sz w:val="26"/>
                <w:szCs w:val="26"/>
              </w:rPr>
              <w:t>70</w:t>
            </w:r>
            <w:r w:rsidR="004E2006">
              <w:rPr>
                <w:rFonts w:ascii="Times New Roman" w:hAnsi="Times New Roman" w:cs="Times New Roman"/>
                <w:sz w:val="26"/>
                <w:szCs w:val="26"/>
                <w:lang w:val="vi-VN"/>
              </w:rPr>
              <w:t>/1</w:t>
            </w:r>
            <w:r w:rsidR="00EF6DB7">
              <w:rPr>
                <w:rFonts w:ascii="Times New Roman" w:hAnsi="Times New Roman" w:cs="Times New Roman"/>
                <w:sz w:val="26"/>
                <w:szCs w:val="26"/>
                <w:lang w:val="vi-VN"/>
              </w:rPr>
              <w:t>35</w:t>
            </w:r>
          </w:p>
        </w:tc>
      </w:tr>
      <w:tr w:rsidR="004B07DC" w:rsidRPr="004B07DC" w14:paraId="64DA2DA4" w14:textId="77777777" w:rsidTr="00B93B51">
        <w:tc>
          <w:tcPr>
            <w:tcW w:w="623" w:type="dxa"/>
            <w:vAlign w:val="center"/>
          </w:tcPr>
          <w:p w14:paraId="01648FDD" w14:textId="77777777" w:rsidR="00C34584" w:rsidRPr="004B07DC" w:rsidRDefault="00081EA4" w:rsidP="00081EA4">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3</w:t>
            </w:r>
          </w:p>
        </w:tc>
        <w:tc>
          <w:tcPr>
            <w:tcW w:w="928" w:type="dxa"/>
          </w:tcPr>
          <w:p w14:paraId="09EFBD7F" w14:textId="77777777" w:rsidR="00C34584" w:rsidRPr="004B07DC" w:rsidRDefault="00C34584" w:rsidP="00046AB3">
            <w:pPr>
              <w:pStyle w:val="PreformattedText"/>
              <w:spacing w:line="276" w:lineRule="auto"/>
              <w:jc w:val="both"/>
              <w:rPr>
                <w:rFonts w:ascii="Times New Roman" w:hAnsi="Times New Roman" w:cs="Times New Roman"/>
                <w:sz w:val="26"/>
                <w:szCs w:val="26"/>
                <w:lang w:val="vi-VN"/>
              </w:rPr>
            </w:pPr>
            <w:r w:rsidRPr="004B07DC">
              <w:rPr>
                <w:rFonts w:ascii="Times New Roman" w:hAnsi="Times New Roman" w:cs="Times New Roman"/>
                <w:sz w:val="26"/>
                <w:szCs w:val="26"/>
              </w:rPr>
              <w:t>201</w:t>
            </w:r>
            <w:r w:rsidRPr="004B07DC">
              <w:rPr>
                <w:rFonts w:ascii="Times New Roman" w:hAnsi="Times New Roman" w:cs="Times New Roman"/>
                <w:sz w:val="26"/>
                <w:szCs w:val="26"/>
                <w:lang w:val="vi-VN"/>
              </w:rPr>
              <w:t>7</w:t>
            </w:r>
            <w:r w:rsidRPr="004B07DC">
              <w:rPr>
                <w:rFonts w:ascii="Times New Roman" w:hAnsi="Times New Roman" w:cs="Times New Roman"/>
                <w:sz w:val="26"/>
                <w:szCs w:val="26"/>
              </w:rPr>
              <w:t>-201</w:t>
            </w:r>
            <w:r w:rsidRPr="004B07DC">
              <w:rPr>
                <w:rFonts w:ascii="Times New Roman" w:hAnsi="Times New Roman" w:cs="Times New Roman"/>
                <w:sz w:val="26"/>
                <w:szCs w:val="26"/>
                <w:lang w:val="vi-VN"/>
              </w:rPr>
              <w:t>8</w:t>
            </w:r>
          </w:p>
        </w:tc>
        <w:tc>
          <w:tcPr>
            <w:tcW w:w="991" w:type="dxa"/>
            <w:vAlign w:val="center"/>
          </w:tcPr>
          <w:p w14:paraId="4D456B0F" w14:textId="77777777" w:rsidR="00C34584" w:rsidRPr="004B07DC" w:rsidRDefault="00C34584" w:rsidP="00046AB3">
            <w:pPr>
              <w:pStyle w:val="PreformattedText"/>
              <w:spacing w:line="276" w:lineRule="auto"/>
              <w:jc w:val="center"/>
              <w:rPr>
                <w:rFonts w:ascii="Times New Roman" w:hAnsi="Times New Roman" w:cs="Times New Roman"/>
                <w:sz w:val="26"/>
                <w:szCs w:val="26"/>
              </w:rPr>
            </w:pPr>
          </w:p>
        </w:tc>
        <w:tc>
          <w:tcPr>
            <w:tcW w:w="861" w:type="dxa"/>
            <w:gridSpan w:val="2"/>
            <w:vAlign w:val="center"/>
          </w:tcPr>
          <w:p w14:paraId="7B28ED15" w14:textId="77777777" w:rsidR="00C34584" w:rsidRPr="004B07DC" w:rsidRDefault="00C34584" w:rsidP="00046AB3">
            <w:pPr>
              <w:pStyle w:val="PreformattedText"/>
              <w:spacing w:line="276" w:lineRule="auto"/>
              <w:jc w:val="center"/>
              <w:rPr>
                <w:rFonts w:ascii="Times New Roman" w:hAnsi="Times New Roman" w:cs="Times New Roman"/>
                <w:sz w:val="26"/>
                <w:szCs w:val="26"/>
              </w:rPr>
            </w:pPr>
          </w:p>
        </w:tc>
        <w:tc>
          <w:tcPr>
            <w:tcW w:w="1324" w:type="dxa"/>
            <w:vAlign w:val="center"/>
          </w:tcPr>
          <w:p w14:paraId="6C1C43D9" w14:textId="77777777" w:rsidR="009563C5" w:rsidRPr="004B07DC" w:rsidRDefault="001F2047" w:rsidP="009563C5">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3</w:t>
            </w:r>
          </w:p>
          <w:p w14:paraId="1363DA8A" w14:textId="1B3B37D7" w:rsidR="00C34584" w:rsidRPr="004B07DC" w:rsidRDefault="008E0116" w:rsidP="009563C5">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r>
              <w:rPr>
                <w:rFonts w:ascii="Times New Roman" w:hAnsi="Times New Roman" w:cs="Times New Roman"/>
                <w:sz w:val="26"/>
                <w:szCs w:val="26"/>
              </w:rPr>
              <w:t>7</w:t>
            </w:r>
            <w:r w:rsidR="009563C5" w:rsidRPr="004B07DC">
              <w:rPr>
                <w:rFonts w:ascii="Times New Roman" w:hAnsi="Times New Roman" w:cs="Times New Roman"/>
                <w:sz w:val="26"/>
                <w:szCs w:val="26"/>
                <w:lang w:val="vi-VN"/>
              </w:rPr>
              <w:t>5 giờ)</w:t>
            </w:r>
          </w:p>
        </w:tc>
        <w:tc>
          <w:tcPr>
            <w:tcW w:w="1417" w:type="dxa"/>
            <w:gridSpan w:val="2"/>
            <w:vAlign w:val="center"/>
          </w:tcPr>
          <w:p w14:paraId="78C3999A" w14:textId="77777777" w:rsidR="00C34584" w:rsidRPr="004B07DC" w:rsidRDefault="00AD5C74" w:rsidP="00046AB3">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3</w:t>
            </w:r>
          </w:p>
          <w:p w14:paraId="02E88F00" w14:textId="528CD130" w:rsidR="007668ED" w:rsidRPr="004B07DC" w:rsidRDefault="008E0116" w:rsidP="00046AB3">
            <w:pPr>
              <w:pStyle w:val="PreformattedText"/>
              <w:spacing w:line="276" w:lineRule="auto"/>
              <w:jc w:val="center"/>
              <w:rPr>
                <w:rFonts w:ascii="Times New Roman" w:hAnsi="Times New Roman" w:cs="Times New Roman"/>
                <w:sz w:val="26"/>
                <w:szCs w:val="26"/>
              </w:rPr>
            </w:pPr>
            <w:r>
              <w:rPr>
                <w:rFonts w:ascii="Times New Roman" w:hAnsi="Times New Roman" w:cs="Times New Roman"/>
                <w:sz w:val="26"/>
                <w:szCs w:val="26"/>
                <w:lang w:val="vi-VN"/>
              </w:rPr>
              <w:t>(13</w:t>
            </w:r>
            <w:r>
              <w:rPr>
                <w:rFonts w:ascii="Times New Roman" w:hAnsi="Times New Roman" w:cs="Times New Roman"/>
                <w:sz w:val="26"/>
                <w:szCs w:val="26"/>
              </w:rPr>
              <w:t>0</w:t>
            </w:r>
            <w:r w:rsidR="007668ED" w:rsidRPr="004B07DC">
              <w:rPr>
                <w:rFonts w:ascii="Times New Roman" w:hAnsi="Times New Roman" w:cs="Times New Roman"/>
                <w:sz w:val="26"/>
                <w:szCs w:val="26"/>
                <w:lang w:val="vi-VN"/>
              </w:rPr>
              <w:t xml:space="preserve"> giờ)</w:t>
            </w:r>
          </w:p>
        </w:tc>
        <w:tc>
          <w:tcPr>
            <w:tcW w:w="945" w:type="dxa"/>
            <w:vAlign w:val="center"/>
          </w:tcPr>
          <w:p w14:paraId="2EC2B5C3" w14:textId="55774682" w:rsidR="00C34584" w:rsidRPr="004B07DC" w:rsidRDefault="008E0116" w:rsidP="008E0116">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r w:rsidR="00157946">
              <w:rPr>
                <w:rFonts w:ascii="Times New Roman" w:hAnsi="Times New Roman" w:cs="Times New Roman"/>
                <w:sz w:val="26"/>
                <w:szCs w:val="26"/>
                <w:lang w:val="vi-VN"/>
              </w:rPr>
              <w:t>9</w:t>
            </w:r>
            <w:r>
              <w:rPr>
                <w:rFonts w:ascii="Times New Roman" w:hAnsi="Times New Roman" w:cs="Times New Roman"/>
                <w:sz w:val="26"/>
                <w:szCs w:val="26"/>
              </w:rPr>
              <w:t>1</w:t>
            </w:r>
            <w:r w:rsidR="00C34584" w:rsidRPr="004B07DC">
              <w:rPr>
                <w:rFonts w:ascii="Times New Roman" w:hAnsi="Times New Roman" w:cs="Times New Roman"/>
                <w:sz w:val="26"/>
                <w:szCs w:val="26"/>
              </w:rPr>
              <w:t>,</w:t>
            </w:r>
            <w:r w:rsidR="00AD5C74" w:rsidRPr="004B07DC">
              <w:rPr>
                <w:rFonts w:ascii="Times New Roman" w:hAnsi="Times New Roman" w:cs="Times New Roman"/>
                <w:sz w:val="26"/>
                <w:szCs w:val="26"/>
                <w:lang w:val="vi-VN"/>
              </w:rPr>
              <w:t>44</w:t>
            </w:r>
          </w:p>
        </w:tc>
        <w:tc>
          <w:tcPr>
            <w:tcW w:w="932" w:type="dxa"/>
            <w:gridSpan w:val="2"/>
            <w:vAlign w:val="center"/>
          </w:tcPr>
          <w:p w14:paraId="7EC3CD9C" w14:textId="53661255" w:rsidR="00C34584" w:rsidRPr="00097FB7" w:rsidRDefault="00B31501" w:rsidP="00046AB3">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85</w:t>
            </w:r>
            <w:r w:rsidR="00C34584" w:rsidRPr="004B07DC">
              <w:rPr>
                <w:rFonts w:ascii="Times New Roman" w:hAnsi="Times New Roman" w:cs="Times New Roman"/>
                <w:sz w:val="26"/>
                <w:szCs w:val="26"/>
              </w:rPr>
              <w:t>,0</w:t>
            </w:r>
            <w:r w:rsidR="00097FB7">
              <w:rPr>
                <w:rFonts w:ascii="Times New Roman" w:hAnsi="Times New Roman" w:cs="Times New Roman"/>
                <w:sz w:val="26"/>
                <w:szCs w:val="26"/>
                <w:lang w:val="vi-VN"/>
              </w:rPr>
              <w:t>0</w:t>
            </w:r>
          </w:p>
        </w:tc>
        <w:tc>
          <w:tcPr>
            <w:tcW w:w="1761" w:type="dxa"/>
            <w:gridSpan w:val="2"/>
            <w:vAlign w:val="center"/>
          </w:tcPr>
          <w:p w14:paraId="38B3CD5D" w14:textId="4A5AA042" w:rsidR="00C34584" w:rsidRPr="004B07DC" w:rsidRDefault="00790EFE" w:rsidP="008E0116">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37</w:t>
            </w:r>
            <w:r w:rsidR="001F2047" w:rsidRPr="004B07DC">
              <w:rPr>
                <w:rFonts w:ascii="Times New Roman" w:hAnsi="Times New Roman" w:cs="Times New Roman"/>
                <w:sz w:val="26"/>
                <w:szCs w:val="26"/>
                <w:lang w:val="vi-VN"/>
              </w:rPr>
              <w:t>6</w:t>
            </w:r>
            <w:r w:rsidR="00C34584" w:rsidRPr="004B07DC">
              <w:rPr>
                <w:rFonts w:ascii="Times New Roman" w:hAnsi="Times New Roman" w:cs="Times New Roman"/>
                <w:sz w:val="26"/>
                <w:szCs w:val="26"/>
              </w:rPr>
              <w:t>,</w:t>
            </w:r>
            <w:r w:rsidR="001F2047" w:rsidRPr="004B07DC">
              <w:rPr>
                <w:rFonts w:ascii="Times New Roman" w:hAnsi="Times New Roman" w:cs="Times New Roman"/>
                <w:sz w:val="26"/>
                <w:szCs w:val="26"/>
                <w:lang w:val="vi-VN"/>
              </w:rPr>
              <w:t>44</w:t>
            </w:r>
            <w:r w:rsidR="00C34584" w:rsidRPr="004B07DC">
              <w:rPr>
                <w:rFonts w:ascii="Times New Roman" w:hAnsi="Times New Roman" w:cs="Times New Roman"/>
                <w:sz w:val="26"/>
                <w:szCs w:val="26"/>
              </w:rPr>
              <w:t>/</w:t>
            </w:r>
            <w:r w:rsidR="008E0116">
              <w:rPr>
                <w:rFonts w:ascii="Times New Roman" w:hAnsi="Times New Roman" w:cs="Times New Roman"/>
                <w:sz w:val="26"/>
                <w:szCs w:val="26"/>
              </w:rPr>
              <w:t>6</w:t>
            </w:r>
            <w:r w:rsidR="003D505D">
              <w:rPr>
                <w:rFonts w:ascii="Times New Roman" w:hAnsi="Times New Roman" w:cs="Times New Roman"/>
                <w:sz w:val="26"/>
                <w:szCs w:val="26"/>
                <w:lang w:val="vi-VN"/>
              </w:rPr>
              <w:t>8</w:t>
            </w:r>
            <w:r w:rsidR="008E0116">
              <w:rPr>
                <w:rFonts w:ascii="Times New Roman" w:hAnsi="Times New Roman" w:cs="Times New Roman"/>
                <w:sz w:val="26"/>
                <w:szCs w:val="26"/>
              </w:rPr>
              <w:t>1</w:t>
            </w:r>
            <w:r w:rsidR="007668ED" w:rsidRPr="004B07DC">
              <w:rPr>
                <w:rFonts w:ascii="Times New Roman" w:hAnsi="Times New Roman" w:cs="Times New Roman"/>
                <w:sz w:val="26"/>
                <w:szCs w:val="26"/>
                <w:lang w:val="vi-VN"/>
              </w:rPr>
              <w:t>,44</w:t>
            </w:r>
            <w:r w:rsidR="00C34584" w:rsidRPr="004B07DC">
              <w:rPr>
                <w:rFonts w:ascii="Times New Roman" w:hAnsi="Times New Roman" w:cs="Times New Roman"/>
                <w:sz w:val="26"/>
                <w:szCs w:val="26"/>
              </w:rPr>
              <w:t>/</w:t>
            </w:r>
            <w:r w:rsidR="00A24C0E" w:rsidRPr="004B07DC">
              <w:rPr>
                <w:rFonts w:ascii="Times New Roman" w:hAnsi="Times New Roman" w:cs="Times New Roman"/>
                <w:sz w:val="26"/>
                <w:szCs w:val="26"/>
                <w:lang w:val="vi-VN"/>
              </w:rPr>
              <w:t>135</w:t>
            </w:r>
          </w:p>
        </w:tc>
      </w:tr>
      <w:tr w:rsidR="004B07DC" w:rsidRPr="004B07DC" w14:paraId="60BF2B1D" w14:textId="77777777" w:rsidTr="00B93B51">
        <w:tc>
          <w:tcPr>
            <w:tcW w:w="9782" w:type="dxa"/>
            <w:gridSpan w:val="13"/>
            <w:vAlign w:val="center"/>
          </w:tcPr>
          <w:p w14:paraId="2115EA03" w14:textId="77777777" w:rsidR="0094012A" w:rsidRPr="004B07DC" w:rsidRDefault="008E638F" w:rsidP="00081EA4">
            <w:pPr>
              <w:pStyle w:val="PreformattedText"/>
              <w:spacing w:line="276" w:lineRule="auto"/>
              <w:jc w:val="center"/>
              <w:rPr>
                <w:rFonts w:ascii="Times New Roman" w:hAnsi="Times New Roman" w:cs="Times New Roman"/>
                <w:b/>
                <w:sz w:val="26"/>
                <w:szCs w:val="26"/>
              </w:rPr>
            </w:pPr>
            <w:r w:rsidRPr="004B07DC">
              <w:rPr>
                <w:rFonts w:ascii="Times New Roman" w:hAnsi="Times New Roman" w:cs="Times New Roman"/>
                <w:b/>
                <w:sz w:val="26"/>
                <w:szCs w:val="26"/>
              </w:rPr>
              <w:t>3 năm học cuối</w:t>
            </w:r>
          </w:p>
        </w:tc>
      </w:tr>
      <w:tr w:rsidR="004B07DC" w:rsidRPr="004B07DC" w14:paraId="62746D58" w14:textId="77777777" w:rsidTr="00B93B51">
        <w:tc>
          <w:tcPr>
            <w:tcW w:w="623" w:type="dxa"/>
            <w:vAlign w:val="center"/>
          </w:tcPr>
          <w:p w14:paraId="20E5CFF4" w14:textId="77777777" w:rsidR="00C34584" w:rsidRPr="004B07DC" w:rsidRDefault="00081EA4" w:rsidP="00081EA4">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lastRenderedPageBreak/>
              <w:t>4</w:t>
            </w:r>
          </w:p>
        </w:tc>
        <w:tc>
          <w:tcPr>
            <w:tcW w:w="928" w:type="dxa"/>
          </w:tcPr>
          <w:p w14:paraId="2B678401" w14:textId="77777777" w:rsidR="00C34584" w:rsidRPr="004B07DC" w:rsidRDefault="00C34584" w:rsidP="00046AB3">
            <w:pPr>
              <w:pStyle w:val="PreformattedText"/>
              <w:spacing w:line="276" w:lineRule="auto"/>
              <w:jc w:val="both"/>
              <w:rPr>
                <w:rFonts w:ascii="Times New Roman" w:hAnsi="Times New Roman" w:cs="Times New Roman"/>
                <w:sz w:val="26"/>
                <w:szCs w:val="26"/>
                <w:lang w:val="vi-VN"/>
              </w:rPr>
            </w:pPr>
            <w:r w:rsidRPr="004B07DC">
              <w:rPr>
                <w:rFonts w:ascii="Times New Roman" w:hAnsi="Times New Roman" w:cs="Times New Roman"/>
                <w:sz w:val="26"/>
                <w:szCs w:val="26"/>
              </w:rPr>
              <w:t>201</w:t>
            </w:r>
            <w:r w:rsidRPr="004B07DC">
              <w:rPr>
                <w:rFonts w:ascii="Times New Roman" w:hAnsi="Times New Roman" w:cs="Times New Roman"/>
                <w:sz w:val="26"/>
                <w:szCs w:val="26"/>
                <w:lang w:val="vi-VN"/>
              </w:rPr>
              <w:t>8</w:t>
            </w:r>
            <w:r w:rsidRPr="004B07DC">
              <w:rPr>
                <w:rFonts w:ascii="Times New Roman" w:hAnsi="Times New Roman" w:cs="Times New Roman"/>
                <w:sz w:val="26"/>
                <w:szCs w:val="26"/>
              </w:rPr>
              <w:t>-201</w:t>
            </w:r>
            <w:r w:rsidRPr="004B07DC">
              <w:rPr>
                <w:rFonts w:ascii="Times New Roman" w:hAnsi="Times New Roman" w:cs="Times New Roman"/>
                <w:sz w:val="26"/>
                <w:szCs w:val="26"/>
                <w:lang w:val="vi-VN"/>
              </w:rPr>
              <w:t>9</w:t>
            </w:r>
          </w:p>
        </w:tc>
        <w:tc>
          <w:tcPr>
            <w:tcW w:w="1041" w:type="dxa"/>
            <w:gridSpan w:val="2"/>
            <w:vAlign w:val="center"/>
          </w:tcPr>
          <w:p w14:paraId="3D3FF554" w14:textId="77777777" w:rsidR="00C34584" w:rsidRPr="004B07DC" w:rsidRDefault="00C34584" w:rsidP="00046AB3">
            <w:pPr>
              <w:pStyle w:val="PreformattedText"/>
              <w:spacing w:line="276" w:lineRule="auto"/>
              <w:jc w:val="center"/>
              <w:rPr>
                <w:rFonts w:ascii="Times New Roman" w:hAnsi="Times New Roman" w:cs="Times New Roman"/>
                <w:sz w:val="26"/>
                <w:szCs w:val="26"/>
              </w:rPr>
            </w:pPr>
          </w:p>
        </w:tc>
        <w:tc>
          <w:tcPr>
            <w:tcW w:w="811" w:type="dxa"/>
            <w:vAlign w:val="center"/>
          </w:tcPr>
          <w:p w14:paraId="59B35E9F" w14:textId="77777777" w:rsidR="00C34584" w:rsidRPr="004B07DC" w:rsidRDefault="00C34584" w:rsidP="00046AB3">
            <w:pPr>
              <w:pStyle w:val="PreformattedText"/>
              <w:spacing w:line="276" w:lineRule="auto"/>
              <w:jc w:val="center"/>
              <w:rPr>
                <w:rFonts w:ascii="Times New Roman" w:hAnsi="Times New Roman" w:cs="Times New Roman"/>
                <w:sz w:val="26"/>
                <w:szCs w:val="26"/>
              </w:rPr>
            </w:pPr>
          </w:p>
        </w:tc>
        <w:tc>
          <w:tcPr>
            <w:tcW w:w="1324" w:type="dxa"/>
            <w:vAlign w:val="center"/>
          </w:tcPr>
          <w:p w14:paraId="5141E210" w14:textId="77777777" w:rsidR="00C34584" w:rsidRPr="004B07DC" w:rsidRDefault="001F2047" w:rsidP="009563C5">
            <w:pPr>
              <w:pStyle w:val="PreformattedText"/>
              <w:spacing w:line="276" w:lineRule="auto"/>
              <w:jc w:val="center"/>
              <w:rPr>
                <w:rFonts w:ascii="Times New Roman" w:hAnsi="Times New Roman" w:cs="Times New Roman"/>
                <w:sz w:val="26"/>
                <w:szCs w:val="26"/>
              </w:rPr>
            </w:pPr>
            <w:r w:rsidRPr="004B07DC">
              <w:rPr>
                <w:rFonts w:ascii="Times New Roman" w:hAnsi="Times New Roman" w:cs="Times New Roman"/>
                <w:sz w:val="26"/>
                <w:szCs w:val="26"/>
                <w:lang w:val="vi-VN"/>
              </w:rPr>
              <w:t>3</w:t>
            </w:r>
          </w:p>
          <w:p w14:paraId="678A53A8" w14:textId="114E9FB3" w:rsidR="009563C5" w:rsidRPr="004B07DC" w:rsidRDefault="008E0116" w:rsidP="009563C5">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r>
              <w:rPr>
                <w:rFonts w:ascii="Times New Roman" w:hAnsi="Times New Roman" w:cs="Times New Roman"/>
                <w:sz w:val="26"/>
                <w:szCs w:val="26"/>
              </w:rPr>
              <w:t>40</w:t>
            </w:r>
            <w:r w:rsidR="009563C5" w:rsidRPr="004B07DC">
              <w:rPr>
                <w:rFonts w:ascii="Times New Roman" w:hAnsi="Times New Roman" w:cs="Times New Roman"/>
                <w:sz w:val="26"/>
                <w:szCs w:val="26"/>
                <w:lang w:val="vi-VN"/>
              </w:rPr>
              <w:t xml:space="preserve"> giờ)</w:t>
            </w:r>
          </w:p>
        </w:tc>
        <w:tc>
          <w:tcPr>
            <w:tcW w:w="1402" w:type="dxa"/>
            <w:vAlign w:val="center"/>
          </w:tcPr>
          <w:p w14:paraId="40B837B0" w14:textId="77777777" w:rsidR="00C34584" w:rsidRPr="004B07DC" w:rsidRDefault="00F2561A" w:rsidP="00046AB3">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2</w:t>
            </w:r>
          </w:p>
          <w:p w14:paraId="763D24BD" w14:textId="178B6708" w:rsidR="007668ED" w:rsidRPr="004B07DC" w:rsidRDefault="008E0116" w:rsidP="00046AB3">
            <w:pPr>
              <w:pStyle w:val="PreformattedText"/>
              <w:spacing w:line="276" w:lineRule="auto"/>
              <w:jc w:val="center"/>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rPr>
              <w:t>105</w:t>
            </w:r>
            <w:r w:rsidR="007668ED" w:rsidRPr="004B07DC">
              <w:rPr>
                <w:rFonts w:ascii="Times New Roman" w:hAnsi="Times New Roman" w:cs="Times New Roman"/>
                <w:sz w:val="26"/>
                <w:szCs w:val="26"/>
                <w:lang w:val="vi-VN"/>
              </w:rPr>
              <w:t xml:space="preserve"> giờ)</w:t>
            </w:r>
          </w:p>
        </w:tc>
        <w:tc>
          <w:tcPr>
            <w:tcW w:w="960" w:type="dxa"/>
            <w:gridSpan w:val="2"/>
            <w:vAlign w:val="center"/>
          </w:tcPr>
          <w:p w14:paraId="22B763A5" w14:textId="23D57C53" w:rsidR="00C34584" w:rsidRPr="008E0116" w:rsidRDefault="008E0116" w:rsidP="00046AB3">
            <w:pPr>
              <w:pStyle w:val="PreformattedText"/>
              <w:spacing w:line="276" w:lineRule="auto"/>
              <w:jc w:val="center"/>
              <w:rPr>
                <w:rFonts w:ascii="Times New Roman" w:hAnsi="Times New Roman" w:cs="Times New Roman"/>
                <w:sz w:val="26"/>
                <w:szCs w:val="26"/>
              </w:rPr>
            </w:pPr>
            <w:r>
              <w:rPr>
                <w:rFonts w:ascii="Times New Roman" w:hAnsi="Times New Roman" w:cs="Times New Roman"/>
                <w:sz w:val="26"/>
                <w:szCs w:val="26"/>
              </w:rPr>
              <w:t>6</w:t>
            </w:r>
            <w:r w:rsidR="00194577">
              <w:rPr>
                <w:rFonts w:ascii="Times New Roman" w:hAnsi="Times New Roman" w:cs="Times New Roman"/>
                <w:sz w:val="26"/>
                <w:szCs w:val="26"/>
                <w:lang w:val="vi-VN"/>
              </w:rPr>
              <w:t>58</w:t>
            </w:r>
            <w:r w:rsidR="00C34584" w:rsidRPr="004B07DC">
              <w:rPr>
                <w:rFonts w:ascii="Times New Roman" w:hAnsi="Times New Roman" w:cs="Times New Roman"/>
                <w:sz w:val="26"/>
                <w:szCs w:val="26"/>
              </w:rPr>
              <w:t>,</w:t>
            </w:r>
            <w:r w:rsidR="00194577">
              <w:rPr>
                <w:rFonts w:ascii="Times New Roman" w:hAnsi="Times New Roman" w:cs="Times New Roman"/>
                <w:sz w:val="26"/>
                <w:szCs w:val="26"/>
                <w:lang w:val="vi-VN"/>
              </w:rPr>
              <w:t>46</w:t>
            </w:r>
          </w:p>
        </w:tc>
        <w:tc>
          <w:tcPr>
            <w:tcW w:w="913" w:type="dxa"/>
            <w:vAlign w:val="center"/>
          </w:tcPr>
          <w:p w14:paraId="70766384" w14:textId="0FDCB660" w:rsidR="00C34584" w:rsidRPr="004B07DC" w:rsidRDefault="008E0116" w:rsidP="00046AB3">
            <w:pPr>
              <w:pStyle w:val="PreformattedText"/>
              <w:spacing w:line="276" w:lineRule="auto"/>
              <w:jc w:val="center"/>
              <w:rPr>
                <w:rFonts w:ascii="Times New Roman" w:hAnsi="Times New Roman" w:cs="Times New Roman"/>
                <w:sz w:val="26"/>
                <w:szCs w:val="26"/>
              </w:rPr>
            </w:pPr>
            <w:r>
              <w:rPr>
                <w:rFonts w:ascii="Times New Roman" w:hAnsi="Times New Roman" w:cs="Times New Roman"/>
                <w:sz w:val="26"/>
                <w:szCs w:val="26"/>
              </w:rPr>
              <w:t>6</w:t>
            </w:r>
            <w:r w:rsidR="00194577">
              <w:rPr>
                <w:rFonts w:ascii="Times New Roman" w:hAnsi="Times New Roman" w:cs="Times New Roman"/>
                <w:sz w:val="26"/>
                <w:szCs w:val="26"/>
                <w:lang w:val="vi-VN"/>
              </w:rPr>
              <w:t>2</w:t>
            </w:r>
            <w:r>
              <w:rPr>
                <w:rFonts w:ascii="Times New Roman" w:hAnsi="Times New Roman" w:cs="Times New Roman"/>
                <w:sz w:val="26"/>
                <w:szCs w:val="26"/>
              </w:rPr>
              <w:t>,77</w:t>
            </w:r>
          </w:p>
        </w:tc>
        <w:tc>
          <w:tcPr>
            <w:tcW w:w="1780" w:type="dxa"/>
            <w:gridSpan w:val="3"/>
            <w:vAlign w:val="center"/>
          </w:tcPr>
          <w:p w14:paraId="08D4B019" w14:textId="073804B3" w:rsidR="00C34584" w:rsidRPr="004B07DC" w:rsidRDefault="008E0116" w:rsidP="008E0116">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7</w:t>
            </w:r>
            <w:r w:rsidR="00790EFE">
              <w:rPr>
                <w:rFonts w:ascii="Times New Roman" w:hAnsi="Times New Roman" w:cs="Times New Roman"/>
                <w:sz w:val="26"/>
                <w:szCs w:val="26"/>
                <w:lang w:val="vi-VN"/>
              </w:rPr>
              <w:t>21</w:t>
            </w:r>
            <w:r w:rsidR="00C34584" w:rsidRPr="004B07DC">
              <w:rPr>
                <w:rFonts w:ascii="Times New Roman" w:hAnsi="Times New Roman" w:cs="Times New Roman"/>
                <w:sz w:val="26"/>
                <w:szCs w:val="26"/>
              </w:rPr>
              <w:t>,</w:t>
            </w:r>
            <w:r w:rsidR="00790EFE">
              <w:rPr>
                <w:rFonts w:ascii="Times New Roman" w:hAnsi="Times New Roman" w:cs="Times New Roman"/>
                <w:sz w:val="26"/>
                <w:szCs w:val="26"/>
                <w:lang w:val="vi-VN"/>
              </w:rPr>
              <w:t>23</w:t>
            </w:r>
            <w:r w:rsidR="00C34584" w:rsidRPr="004B07DC">
              <w:rPr>
                <w:rFonts w:ascii="Times New Roman" w:hAnsi="Times New Roman" w:cs="Times New Roman"/>
                <w:sz w:val="26"/>
                <w:szCs w:val="26"/>
              </w:rPr>
              <w:t>/</w:t>
            </w:r>
            <w:r>
              <w:rPr>
                <w:rFonts w:ascii="Times New Roman" w:hAnsi="Times New Roman" w:cs="Times New Roman"/>
                <w:sz w:val="26"/>
                <w:szCs w:val="26"/>
              </w:rPr>
              <w:t>9</w:t>
            </w:r>
            <w:r w:rsidR="00194577">
              <w:rPr>
                <w:rFonts w:ascii="Times New Roman" w:hAnsi="Times New Roman" w:cs="Times New Roman"/>
                <w:sz w:val="26"/>
                <w:szCs w:val="26"/>
                <w:lang w:val="vi-VN"/>
              </w:rPr>
              <w:t>66</w:t>
            </w:r>
            <w:r w:rsidR="00304B1C" w:rsidRPr="004B07DC">
              <w:rPr>
                <w:rFonts w:ascii="Times New Roman" w:hAnsi="Times New Roman" w:cs="Times New Roman"/>
                <w:sz w:val="26"/>
                <w:szCs w:val="26"/>
                <w:lang w:val="vi-VN"/>
              </w:rPr>
              <w:t>,</w:t>
            </w:r>
            <w:r w:rsidR="00194577">
              <w:rPr>
                <w:rFonts w:ascii="Times New Roman" w:hAnsi="Times New Roman" w:cs="Times New Roman"/>
                <w:sz w:val="26"/>
                <w:szCs w:val="26"/>
                <w:lang w:val="vi-VN"/>
              </w:rPr>
              <w:t>23</w:t>
            </w:r>
            <w:r w:rsidR="00C34584" w:rsidRPr="004B07DC">
              <w:rPr>
                <w:rFonts w:ascii="Times New Roman" w:hAnsi="Times New Roman" w:cs="Times New Roman"/>
                <w:sz w:val="26"/>
                <w:szCs w:val="26"/>
              </w:rPr>
              <w:t>/</w:t>
            </w:r>
            <w:r w:rsidR="00A24C0E" w:rsidRPr="004B07DC">
              <w:rPr>
                <w:rFonts w:ascii="Times New Roman" w:hAnsi="Times New Roman" w:cs="Times New Roman"/>
                <w:sz w:val="26"/>
                <w:szCs w:val="26"/>
                <w:lang w:val="vi-VN"/>
              </w:rPr>
              <w:t>135</w:t>
            </w:r>
          </w:p>
        </w:tc>
      </w:tr>
      <w:tr w:rsidR="004B07DC" w:rsidRPr="004B07DC" w14:paraId="17E158E4" w14:textId="77777777" w:rsidTr="00B93B51">
        <w:tc>
          <w:tcPr>
            <w:tcW w:w="623" w:type="dxa"/>
            <w:vAlign w:val="center"/>
          </w:tcPr>
          <w:p w14:paraId="2793C700" w14:textId="77777777" w:rsidR="0094012A" w:rsidRPr="004B07DC" w:rsidRDefault="00081EA4" w:rsidP="00081EA4">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5</w:t>
            </w:r>
          </w:p>
        </w:tc>
        <w:tc>
          <w:tcPr>
            <w:tcW w:w="928" w:type="dxa"/>
          </w:tcPr>
          <w:p w14:paraId="6B461268" w14:textId="77777777" w:rsidR="0094012A" w:rsidRPr="004B07DC" w:rsidRDefault="008E638F" w:rsidP="00827868">
            <w:pPr>
              <w:pStyle w:val="PreformattedText"/>
              <w:spacing w:line="276" w:lineRule="auto"/>
              <w:jc w:val="both"/>
              <w:rPr>
                <w:rFonts w:ascii="Times New Roman" w:hAnsi="Times New Roman" w:cs="Times New Roman"/>
                <w:sz w:val="26"/>
                <w:szCs w:val="26"/>
                <w:lang w:val="vi-VN"/>
              </w:rPr>
            </w:pPr>
            <w:r w:rsidRPr="004B07DC">
              <w:rPr>
                <w:rFonts w:ascii="Times New Roman" w:hAnsi="Times New Roman" w:cs="Times New Roman"/>
                <w:sz w:val="26"/>
                <w:szCs w:val="26"/>
              </w:rPr>
              <w:t>201</w:t>
            </w:r>
            <w:r w:rsidR="00C34584" w:rsidRPr="004B07DC">
              <w:rPr>
                <w:rFonts w:ascii="Times New Roman" w:hAnsi="Times New Roman" w:cs="Times New Roman"/>
                <w:sz w:val="26"/>
                <w:szCs w:val="26"/>
                <w:lang w:val="vi-VN"/>
              </w:rPr>
              <w:t>9</w:t>
            </w:r>
            <w:r w:rsidRPr="004B07DC">
              <w:rPr>
                <w:rFonts w:ascii="Times New Roman" w:hAnsi="Times New Roman" w:cs="Times New Roman"/>
                <w:sz w:val="26"/>
                <w:szCs w:val="26"/>
              </w:rPr>
              <w:t>-20</w:t>
            </w:r>
            <w:r w:rsidR="00C34584" w:rsidRPr="004B07DC">
              <w:rPr>
                <w:rFonts w:ascii="Times New Roman" w:hAnsi="Times New Roman" w:cs="Times New Roman"/>
                <w:sz w:val="26"/>
                <w:szCs w:val="26"/>
                <w:lang w:val="vi-VN"/>
              </w:rPr>
              <w:t>20</w:t>
            </w:r>
          </w:p>
        </w:tc>
        <w:tc>
          <w:tcPr>
            <w:tcW w:w="1041" w:type="dxa"/>
            <w:gridSpan w:val="2"/>
            <w:vAlign w:val="center"/>
          </w:tcPr>
          <w:p w14:paraId="7A3CFD97" w14:textId="77777777" w:rsidR="0094012A" w:rsidRPr="004B07DC" w:rsidRDefault="0094012A" w:rsidP="00827868">
            <w:pPr>
              <w:pStyle w:val="PreformattedText"/>
              <w:spacing w:line="276" w:lineRule="auto"/>
              <w:jc w:val="center"/>
              <w:rPr>
                <w:rFonts w:ascii="Times New Roman" w:hAnsi="Times New Roman" w:cs="Times New Roman"/>
                <w:sz w:val="26"/>
                <w:szCs w:val="26"/>
              </w:rPr>
            </w:pPr>
          </w:p>
        </w:tc>
        <w:tc>
          <w:tcPr>
            <w:tcW w:w="811" w:type="dxa"/>
            <w:vAlign w:val="center"/>
          </w:tcPr>
          <w:p w14:paraId="10D97395" w14:textId="77777777" w:rsidR="0094012A" w:rsidRPr="004B07DC" w:rsidRDefault="0094012A" w:rsidP="00827868">
            <w:pPr>
              <w:pStyle w:val="PreformattedText"/>
              <w:spacing w:line="276" w:lineRule="auto"/>
              <w:jc w:val="center"/>
              <w:rPr>
                <w:rFonts w:ascii="Times New Roman" w:hAnsi="Times New Roman" w:cs="Times New Roman"/>
                <w:sz w:val="26"/>
                <w:szCs w:val="26"/>
              </w:rPr>
            </w:pPr>
          </w:p>
        </w:tc>
        <w:tc>
          <w:tcPr>
            <w:tcW w:w="1324" w:type="dxa"/>
            <w:vAlign w:val="center"/>
          </w:tcPr>
          <w:p w14:paraId="0133D9FF" w14:textId="77777777" w:rsidR="0094012A" w:rsidRPr="004B07DC" w:rsidRDefault="001F2047" w:rsidP="009563C5">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2</w:t>
            </w:r>
          </w:p>
          <w:p w14:paraId="3D3ECE53" w14:textId="62AB7E1C" w:rsidR="009563C5" w:rsidRPr="004B07DC" w:rsidRDefault="008E0116" w:rsidP="009563C5">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(105</w:t>
            </w:r>
            <w:r w:rsidR="009563C5" w:rsidRPr="004B07DC">
              <w:rPr>
                <w:rFonts w:ascii="Times New Roman" w:hAnsi="Times New Roman" w:cs="Times New Roman"/>
                <w:sz w:val="26"/>
                <w:szCs w:val="26"/>
                <w:lang w:val="vi-VN"/>
              </w:rPr>
              <w:t xml:space="preserve"> giờ)</w:t>
            </w:r>
          </w:p>
        </w:tc>
        <w:tc>
          <w:tcPr>
            <w:tcW w:w="1402" w:type="dxa"/>
            <w:vAlign w:val="center"/>
          </w:tcPr>
          <w:p w14:paraId="2D7E12F5" w14:textId="77777777" w:rsidR="0094012A" w:rsidRPr="004B07DC" w:rsidRDefault="008E638F" w:rsidP="00827868">
            <w:pPr>
              <w:pStyle w:val="PreformattedText"/>
              <w:spacing w:line="276" w:lineRule="auto"/>
              <w:jc w:val="center"/>
              <w:rPr>
                <w:rFonts w:ascii="Times New Roman" w:hAnsi="Times New Roman" w:cs="Times New Roman"/>
                <w:sz w:val="26"/>
                <w:szCs w:val="26"/>
              </w:rPr>
            </w:pPr>
            <w:r w:rsidRPr="004B07DC">
              <w:rPr>
                <w:rFonts w:ascii="Times New Roman" w:hAnsi="Times New Roman" w:cs="Times New Roman"/>
                <w:sz w:val="26"/>
                <w:szCs w:val="26"/>
              </w:rPr>
              <w:t>1</w:t>
            </w:r>
          </w:p>
          <w:p w14:paraId="58AA06E9" w14:textId="77777777" w:rsidR="007668ED" w:rsidRPr="004B07DC" w:rsidRDefault="007668ED" w:rsidP="00827868">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(25 giờ)</w:t>
            </w:r>
          </w:p>
        </w:tc>
        <w:tc>
          <w:tcPr>
            <w:tcW w:w="960" w:type="dxa"/>
            <w:gridSpan w:val="2"/>
            <w:vAlign w:val="center"/>
          </w:tcPr>
          <w:p w14:paraId="0DD8048B" w14:textId="56249B1F" w:rsidR="0094012A" w:rsidRPr="004B07DC" w:rsidRDefault="008E0116" w:rsidP="00827868">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r w:rsidR="00825C04">
              <w:rPr>
                <w:rFonts w:ascii="Times New Roman" w:hAnsi="Times New Roman" w:cs="Times New Roman"/>
                <w:sz w:val="26"/>
                <w:szCs w:val="26"/>
                <w:lang w:val="vi-VN"/>
              </w:rPr>
              <w:t>6</w:t>
            </w:r>
            <w:r w:rsidR="00194577">
              <w:rPr>
                <w:rFonts w:ascii="Times New Roman" w:hAnsi="Times New Roman" w:cs="Times New Roman"/>
                <w:sz w:val="26"/>
                <w:szCs w:val="26"/>
                <w:lang w:val="vi-VN"/>
              </w:rPr>
              <w:t>3</w:t>
            </w:r>
            <w:r w:rsidR="00097FB7">
              <w:rPr>
                <w:rFonts w:ascii="Times New Roman" w:hAnsi="Times New Roman" w:cs="Times New Roman"/>
                <w:sz w:val="26"/>
                <w:szCs w:val="26"/>
                <w:lang w:val="vi-VN"/>
              </w:rPr>
              <w:t>,00</w:t>
            </w:r>
          </w:p>
        </w:tc>
        <w:tc>
          <w:tcPr>
            <w:tcW w:w="913" w:type="dxa"/>
            <w:vAlign w:val="center"/>
          </w:tcPr>
          <w:p w14:paraId="3333118D" w14:textId="0DDA194E" w:rsidR="0094012A" w:rsidRPr="00194577" w:rsidRDefault="00194577" w:rsidP="00827868">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47</w:t>
            </w:r>
            <w:r w:rsidR="008E638F" w:rsidRPr="004B07DC">
              <w:rPr>
                <w:rFonts w:ascii="Times New Roman" w:hAnsi="Times New Roman" w:cs="Times New Roman"/>
                <w:sz w:val="26"/>
                <w:szCs w:val="26"/>
              </w:rPr>
              <w:t>,</w:t>
            </w:r>
            <w:r>
              <w:rPr>
                <w:rFonts w:ascii="Times New Roman" w:hAnsi="Times New Roman" w:cs="Times New Roman"/>
                <w:sz w:val="26"/>
                <w:szCs w:val="26"/>
                <w:lang w:val="vi-VN"/>
              </w:rPr>
              <w:t>5</w:t>
            </w:r>
            <w:r w:rsidR="00097FB7">
              <w:rPr>
                <w:rFonts w:ascii="Times New Roman" w:hAnsi="Times New Roman" w:cs="Times New Roman"/>
                <w:sz w:val="26"/>
                <w:szCs w:val="26"/>
                <w:lang w:val="vi-VN"/>
              </w:rPr>
              <w:t>0</w:t>
            </w:r>
          </w:p>
        </w:tc>
        <w:tc>
          <w:tcPr>
            <w:tcW w:w="1780" w:type="dxa"/>
            <w:gridSpan w:val="3"/>
            <w:vAlign w:val="center"/>
          </w:tcPr>
          <w:p w14:paraId="49352BE2" w14:textId="5397B7BB" w:rsidR="0094012A" w:rsidRPr="004B07DC" w:rsidRDefault="008E0116" w:rsidP="00827868">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3</w:t>
            </w:r>
            <w:r w:rsidR="00825C04">
              <w:rPr>
                <w:rFonts w:ascii="Times New Roman" w:hAnsi="Times New Roman" w:cs="Times New Roman"/>
                <w:sz w:val="26"/>
                <w:szCs w:val="26"/>
                <w:lang w:val="vi-VN"/>
              </w:rPr>
              <w:t>1</w:t>
            </w:r>
            <w:r>
              <w:rPr>
                <w:rFonts w:ascii="Times New Roman" w:hAnsi="Times New Roman" w:cs="Times New Roman"/>
                <w:sz w:val="26"/>
                <w:szCs w:val="26"/>
              </w:rPr>
              <w:t>0</w:t>
            </w:r>
            <w:r w:rsidR="0036390E" w:rsidRPr="004B07DC">
              <w:rPr>
                <w:rFonts w:ascii="Times New Roman" w:hAnsi="Times New Roman" w:cs="Times New Roman"/>
                <w:sz w:val="26"/>
                <w:szCs w:val="26"/>
                <w:lang w:val="vi-VN"/>
              </w:rPr>
              <w:t>,5</w:t>
            </w:r>
            <w:r w:rsidR="00097FB7">
              <w:rPr>
                <w:rFonts w:ascii="Times New Roman" w:hAnsi="Times New Roman" w:cs="Times New Roman"/>
                <w:sz w:val="26"/>
                <w:szCs w:val="26"/>
                <w:lang w:val="vi-VN"/>
              </w:rPr>
              <w:t>0</w:t>
            </w:r>
            <w:r w:rsidR="004D4EE7" w:rsidRPr="004B07DC">
              <w:rPr>
                <w:rFonts w:ascii="Times New Roman" w:hAnsi="Times New Roman" w:cs="Times New Roman"/>
                <w:sz w:val="26"/>
                <w:szCs w:val="26"/>
              </w:rPr>
              <w:t>/</w:t>
            </w:r>
            <w:r w:rsidR="00304B1C" w:rsidRPr="004B07DC">
              <w:rPr>
                <w:rFonts w:ascii="Times New Roman" w:hAnsi="Times New Roman" w:cs="Times New Roman"/>
                <w:sz w:val="26"/>
                <w:szCs w:val="26"/>
                <w:lang w:val="vi-VN"/>
              </w:rPr>
              <w:t>4</w:t>
            </w:r>
            <w:r w:rsidR="00825C04">
              <w:rPr>
                <w:rFonts w:ascii="Times New Roman" w:hAnsi="Times New Roman" w:cs="Times New Roman"/>
                <w:sz w:val="26"/>
                <w:szCs w:val="26"/>
                <w:lang w:val="vi-VN"/>
              </w:rPr>
              <w:t>4</w:t>
            </w:r>
            <w:r w:rsidR="00304B1C" w:rsidRPr="004B07DC">
              <w:rPr>
                <w:rFonts w:ascii="Times New Roman" w:hAnsi="Times New Roman" w:cs="Times New Roman"/>
                <w:sz w:val="26"/>
                <w:szCs w:val="26"/>
                <w:lang w:val="vi-VN"/>
              </w:rPr>
              <w:t>0,5</w:t>
            </w:r>
            <w:r w:rsidR="00097FB7">
              <w:rPr>
                <w:rFonts w:ascii="Times New Roman" w:hAnsi="Times New Roman" w:cs="Times New Roman"/>
                <w:sz w:val="26"/>
                <w:szCs w:val="26"/>
                <w:lang w:val="vi-VN"/>
              </w:rPr>
              <w:t>0</w:t>
            </w:r>
            <w:r w:rsidR="004D4EE7" w:rsidRPr="004B07DC">
              <w:rPr>
                <w:rFonts w:ascii="Times New Roman" w:hAnsi="Times New Roman" w:cs="Times New Roman"/>
                <w:sz w:val="26"/>
                <w:szCs w:val="26"/>
              </w:rPr>
              <w:t>/</w:t>
            </w:r>
            <w:r w:rsidR="00A24C0E" w:rsidRPr="004B07DC">
              <w:rPr>
                <w:rFonts w:ascii="Times New Roman" w:hAnsi="Times New Roman" w:cs="Times New Roman"/>
                <w:sz w:val="26"/>
                <w:szCs w:val="26"/>
                <w:lang w:val="vi-VN"/>
              </w:rPr>
              <w:t>135</w:t>
            </w:r>
          </w:p>
        </w:tc>
      </w:tr>
      <w:tr w:rsidR="004B07DC" w:rsidRPr="004B07DC" w14:paraId="2224DE95" w14:textId="77777777" w:rsidTr="00B93B51">
        <w:tc>
          <w:tcPr>
            <w:tcW w:w="623" w:type="dxa"/>
            <w:vAlign w:val="center"/>
          </w:tcPr>
          <w:p w14:paraId="3B1BE9DC" w14:textId="77777777" w:rsidR="0094012A" w:rsidRPr="004B07DC" w:rsidRDefault="00081EA4" w:rsidP="00081EA4">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6</w:t>
            </w:r>
          </w:p>
        </w:tc>
        <w:tc>
          <w:tcPr>
            <w:tcW w:w="928" w:type="dxa"/>
          </w:tcPr>
          <w:p w14:paraId="38E77E41" w14:textId="77777777" w:rsidR="0094012A" w:rsidRPr="004B07DC" w:rsidRDefault="008E638F" w:rsidP="00827868">
            <w:pPr>
              <w:pStyle w:val="PreformattedText"/>
              <w:spacing w:line="276" w:lineRule="auto"/>
              <w:jc w:val="both"/>
              <w:rPr>
                <w:rFonts w:ascii="Times New Roman" w:hAnsi="Times New Roman" w:cs="Times New Roman"/>
                <w:sz w:val="26"/>
                <w:szCs w:val="26"/>
                <w:lang w:val="vi-VN"/>
              </w:rPr>
            </w:pPr>
            <w:r w:rsidRPr="004B07DC">
              <w:rPr>
                <w:rFonts w:ascii="Times New Roman" w:hAnsi="Times New Roman" w:cs="Times New Roman"/>
                <w:sz w:val="26"/>
                <w:szCs w:val="26"/>
              </w:rPr>
              <w:t>20</w:t>
            </w:r>
            <w:r w:rsidR="00C34584" w:rsidRPr="004B07DC">
              <w:rPr>
                <w:rFonts w:ascii="Times New Roman" w:hAnsi="Times New Roman" w:cs="Times New Roman"/>
                <w:sz w:val="26"/>
                <w:szCs w:val="26"/>
                <w:lang w:val="vi-VN"/>
              </w:rPr>
              <w:t>20</w:t>
            </w:r>
            <w:r w:rsidRPr="004B07DC">
              <w:rPr>
                <w:rFonts w:ascii="Times New Roman" w:hAnsi="Times New Roman" w:cs="Times New Roman"/>
                <w:sz w:val="26"/>
                <w:szCs w:val="26"/>
              </w:rPr>
              <w:t>-202</w:t>
            </w:r>
            <w:r w:rsidR="00C34584" w:rsidRPr="004B07DC">
              <w:rPr>
                <w:rFonts w:ascii="Times New Roman" w:hAnsi="Times New Roman" w:cs="Times New Roman"/>
                <w:sz w:val="26"/>
                <w:szCs w:val="26"/>
                <w:lang w:val="vi-VN"/>
              </w:rPr>
              <w:t>1</w:t>
            </w:r>
          </w:p>
        </w:tc>
        <w:tc>
          <w:tcPr>
            <w:tcW w:w="1041" w:type="dxa"/>
            <w:gridSpan w:val="2"/>
            <w:vAlign w:val="center"/>
          </w:tcPr>
          <w:p w14:paraId="23E35B95" w14:textId="77777777" w:rsidR="0094012A" w:rsidRPr="004B07DC" w:rsidRDefault="0094012A" w:rsidP="00827868">
            <w:pPr>
              <w:pStyle w:val="PreformattedText"/>
              <w:spacing w:line="276" w:lineRule="auto"/>
              <w:jc w:val="center"/>
              <w:rPr>
                <w:rFonts w:ascii="Times New Roman" w:hAnsi="Times New Roman" w:cs="Times New Roman"/>
                <w:sz w:val="26"/>
                <w:szCs w:val="26"/>
              </w:rPr>
            </w:pPr>
          </w:p>
        </w:tc>
        <w:tc>
          <w:tcPr>
            <w:tcW w:w="811" w:type="dxa"/>
            <w:vAlign w:val="center"/>
          </w:tcPr>
          <w:p w14:paraId="643D200B" w14:textId="77777777" w:rsidR="0094012A" w:rsidRPr="004B07DC" w:rsidRDefault="0094012A" w:rsidP="00827868">
            <w:pPr>
              <w:pStyle w:val="PreformattedText"/>
              <w:spacing w:line="276" w:lineRule="auto"/>
              <w:jc w:val="center"/>
              <w:rPr>
                <w:rFonts w:ascii="Times New Roman" w:hAnsi="Times New Roman" w:cs="Times New Roman"/>
                <w:sz w:val="26"/>
                <w:szCs w:val="26"/>
                <w:lang w:val="vi-VN"/>
              </w:rPr>
            </w:pPr>
          </w:p>
        </w:tc>
        <w:tc>
          <w:tcPr>
            <w:tcW w:w="1324" w:type="dxa"/>
            <w:vAlign w:val="center"/>
          </w:tcPr>
          <w:p w14:paraId="180339B0" w14:textId="77777777" w:rsidR="0094012A" w:rsidRPr="004B07DC" w:rsidRDefault="008E638F" w:rsidP="009563C5">
            <w:pPr>
              <w:pStyle w:val="PreformattedText"/>
              <w:spacing w:line="276" w:lineRule="auto"/>
              <w:jc w:val="center"/>
              <w:rPr>
                <w:rFonts w:ascii="Times New Roman" w:hAnsi="Times New Roman" w:cs="Times New Roman"/>
                <w:sz w:val="26"/>
                <w:szCs w:val="26"/>
              </w:rPr>
            </w:pPr>
            <w:r w:rsidRPr="004B07DC">
              <w:rPr>
                <w:rFonts w:ascii="Times New Roman" w:hAnsi="Times New Roman" w:cs="Times New Roman"/>
                <w:sz w:val="26"/>
                <w:szCs w:val="26"/>
              </w:rPr>
              <w:t>1</w:t>
            </w:r>
          </w:p>
          <w:p w14:paraId="4EC8D9CC" w14:textId="493A08DC" w:rsidR="009563C5" w:rsidRPr="004B07DC" w:rsidRDefault="009563C5" w:rsidP="009563C5">
            <w:pPr>
              <w:pStyle w:val="PreformattedText"/>
              <w:spacing w:line="276" w:lineRule="auto"/>
              <w:jc w:val="center"/>
              <w:rPr>
                <w:rFonts w:ascii="Times New Roman" w:hAnsi="Times New Roman" w:cs="Times New Roman"/>
                <w:sz w:val="26"/>
                <w:szCs w:val="26"/>
                <w:lang w:val="vi-VN"/>
              </w:rPr>
            </w:pPr>
            <w:r w:rsidRPr="004B07DC">
              <w:rPr>
                <w:rFonts w:ascii="Times New Roman" w:hAnsi="Times New Roman" w:cs="Times New Roman"/>
                <w:sz w:val="26"/>
                <w:szCs w:val="26"/>
                <w:lang w:val="vi-VN"/>
              </w:rPr>
              <w:t>(</w:t>
            </w:r>
            <w:r w:rsidR="00825C04">
              <w:rPr>
                <w:rFonts w:ascii="Times New Roman" w:hAnsi="Times New Roman" w:cs="Times New Roman"/>
                <w:sz w:val="26"/>
                <w:szCs w:val="26"/>
                <w:lang w:val="vi-VN"/>
              </w:rPr>
              <w:t>3</w:t>
            </w:r>
            <w:r w:rsidRPr="004B07DC">
              <w:rPr>
                <w:rFonts w:ascii="Times New Roman" w:hAnsi="Times New Roman" w:cs="Times New Roman"/>
                <w:sz w:val="26"/>
                <w:szCs w:val="26"/>
                <w:lang w:val="vi-VN"/>
              </w:rPr>
              <w:t>5 giờ)</w:t>
            </w:r>
          </w:p>
        </w:tc>
        <w:tc>
          <w:tcPr>
            <w:tcW w:w="1402" w:type="dxa"/>
            <w:vAlign w:val="center"/>
          </w:tcPr>
          <w:p w14:paraId="0A583E2E" w14:textId="096179FA" w:rsidR="0094012A" w:rsidRPr="004B07DC" w:rsidRDefault="00097FB7" w:rsidP="00827868">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w:t>
            </w:r>
          </w:p>
          <w:p w14:paraId="765620BB" w14:textId="379111F7" w:rsidR="007668ED" w:rsidRPr="004B07DC" w:rsidRDefault="007668ED" w:rsidP="00827868">
            <w:pPr>
              <w:pStyle w:val="PreformattedText"/>
              <w:spacing w:line="276" w:lineRule="auto"/>
              <w:jc w:val="center"/>
              <w:rPr>
                <w:rFonts w:ascii="Times New Roman" w:hAnsi="Times New Roman" w:cs="Times New Roman"/>
                <w:sz w:val="26"/>
                <w:szCs w:val="26"/>
              </w:rPr>
            </w:pPr>
            <w:r w:rsidRPr="004B07DC">
              <w:rPr>
                <w:rFonts w:ascii="Times New Roman" w:hAnsi="Times New Roman" w:cs="Times New Roman"/>
                <w:sz w:val="26"/>
                <w:szCs w:val="26"/>
                <w:lang w:val="vi-VN"/>
              </w:rPr>
              <w:t>(1</w:t>
            </w:r>
            <w:r w:rsidR="00825C04">
              <w:rPr>
                <w:rFonts w:ascii="Times New Roman" w:hAnsi="Times New Roman" w:cs="Times New Roman"/>
                <w:sz w:val="26"/>
                <w:szCs w:val="26"/>
                <w:lang w:val="vi-VN"/>
              </w:rPr>
              <w:t>5</w:t>
            </w:r>
            <w:r w:rsidRPr="004B07DC">
              <w:rPr>
                <w:rFonts w:ascii="Times New Roman" w:hAnsi="Times New Roman" w:cs="Times New Roman"/>
                <w:sz w:val="26"/>
                <w:szCs w:val="26"/>
                <w:lang w:val="vi-VN"/>
              </w:rPr>
              <w:t>5 giờ)</w:t>
            </w:r>
          </w:p>
        </w:tc>
        <w:tc>
          <w:tcPr>
            <w:tcW w:w="960" w:type="dxa"/>
            <w:gridSpan w:val="2"/>
            <w:vAlign w:val="center"/>
          </w:tcPr>
          <w:p w14:paraId="6132A4B6" w14:textId="555FDA63" w:rsidR="0094012A" w:rsidRPr="00097FB7" w:rsidRDefault="008B61B2" w:rsidP="00827868">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9</w:t>
            </w:r>
            <w:r w:rsidR="00885732" w:rsidRPr="004B07DC">
              <w:rPr>
                <w:rFonts w:ascii="Times New Roman" w:hAnsi="Times New Roman" w:cs="Times New Roman"/>
                <w:sz w:val="26"/>
                <w:szCs w:val="26"/>
                <w:lang w:val="vi-VN"/>
              </w:rPr>
              <w:t>0</w:t>
            </w:r>
            <w:r w:rsidR="008E638F" w:rsidRPr="004B07DC">
              <w:rPr>
                <w:rFonts w:ascii="Times New Roman" w:hAnsi="Times New Roman" w:cs="Times New Roman"/>
                <w:sz w:val="26"/>
                <w:szCs w:val="26"/>
              </w:rPr>
              <w:t>,0</w:t>
            </w:r>
            <w:r w:rsidR="00097FB7">
              <w:rPr>
                <w:rFonts w:ascii="Times New Roman" w:hAnsi="Times New Roman" w:cs="Times New Roman"/>
                <w:sz w:val="26"/>
                <w:szCs w:val="26"/>
                <w:lang w:val="vi-VN"/>
              </w:rPr>
              <w:t>0</w:t>
            </w:r>
          </w:p>
        </w:tc>
        <w:tc>
          <w:tcPr>
            <w:tcW w:w="913" w:type="dxa"/>
            <w:vAlign w:val="center"/>
          </w:tcPr>
          <w:p w14:paraId="6EE5C0D7" w14:textId="1B68D45E" w:rsidR="0094012A" w:rsidRPr="00B052C4" w:rsidRDefault="008B61B2" w:rsidP="00827868">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r w:rsidR="00885732" w:rsidRPr="004B07DC">
              <w:rPr>
                <w:rFonts w:ascii="Times New Roman" w:hAnsi="Times New Roman" w:cs="Times New Roman"/>
                <w:sz w:val="26"/>
                <w:szCs w:val="26"/>
                <w:lang w:val="vi-VN"/>
              </w:rPr>
              <w:t>0</w:t>
            </w:r>
            <w:r w:rsidR="008E638F" w:rsidRPr="004B07DC">
              <w:rPr>
                <w:rFonts w:ascii="Times New Roman" w:hAnsi="Times New Roman" w:cs="Times New Roman"/>
                <w:sz w:val="26"/>
                <w:szCs w:val="26"/>
              </w:rPr>
              <w:t>,0</w:t>
            </w:r>
          </w:p>
        </w:tc>
        <w:tc>
          <w:tcPr>
            <w:tcW w:w="1780" w:type="dxa"/>
            <w:gridSpan w:val="3"/>
            <w:vAlign w:val="center"/>
          </w:tcPr>
          <w:p w14:paraId="7F23F96E" w14:textId="0D8C9A13" w:rsidR="0094012A" w:rsidRPr="004B07DC" w:rsidRDefault="004D4372" w:rsidP="00827868">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19</w:t>
            </w:r>
            <w:r w:rsidR="0036390E" w:rsidRPr="004B07DC">
              <w:rPr>
                <w:rFonts w:ascii="Times New Roman" w:hAnsi="Times New Roman" w:cs="Times New Roman"/>
                <w:sz w:val="26"/>
                <w:szCs w:val="26"/>
                <w:lang w:val="vi-VN"/>
              </w:rPr>
              <w:t>0</w:t>
            </w:r>
            <w:r w:rsidR="004D4EE7" w:rsidRPr="004B07DC">
              <w:rPr>
                <w:rFonts w:ascii="Times New Roman" w:hAnsi="Times New Roman" w:cs="Times New Roman"/>
                <w:sz w:val="26"/>
                <w:szCs w:val="26"/>
              </w:rPr>
              <w:t>,0</w:t>
            </w:r>
            <w:r w:rsidR="00097FB7">
              <w:rPr>
                <w:rFonts w:ascii="Times New Roman" w:hAnsi="Times New Roman" w:cs="Times New Roman"/>
                <w:sz w:val="26"/>
                <w:szCs w:val="26"/>
                <w:lang w:val="vi-VN"/>
              </w:rPr>
              <w:t>0</w:t>
            </w:r>
            <w:r w:rsidR="004D4EE7" w:rsidRPr="004B07DC">
              <w:rPr>
                <w:rFonts w:ascii="Times New Roman" w:hAnsi="Times New Roman" w:cs="Times New Roman"/>
                <w:sz w:val="26"/>
                <w:szCs w:val="26"/>
              </w:rPr>
              <w:t>/</w:t>
            </w:r>
            <w:r w:rsidR="00304B1C" w:rsidRPr="004B07DC">
              <w:rPr>
                <w:rFonts w:ascii="Times New Roman" w:hAnsi="Times New Roman" w:cs="Times New Roman"/>
                <w:sz w:val="26"/>
                <w:szCs w:val="26"/>
                <w:lang w:val="vi-VN"/>
              </w:rPr>
              <w:t>3</w:t>
            </w:r>
            <w:r w:rsidR="008B61B2">
              <w:rPr>
                <w:rFonts w:ascii="Times New Roman" w:hAnsi="Times New Roman" w:cs="Times New Roman"/>
                <w:sz w:val="26"/>
                <w:szCs w:val="26"/>
                <w:lang w:val="vi-VN"/>
              </w:rPr>
              <w:t>8</w:t>
            </w:r>
            <w:r w:rsidR="00304B1C" w:rsidRPr="004B07DC">
              <w:rPr>
                <w:rFonts w:ascii="Times New Roman" w:hAnsi="Times New Roman" w:cs="Times New Roman"/>
                <w:sz w:val="26"/>
                <w:szCs w:val="26"/>
                <w:lang w:val="vi-VN"/>
              </w:rPr>
              <w:t>0</w:t>
            </w:r>
            <w:r w:rsidR="008B61B2">
              <w:rPr>
                <w:rFonts w:ascii="Times New Roman" w:hAnsi="Times New Roman" w:cs="Times New Roman"/>
                <w:sz w:val="26"/>
                <w:szCs w:val="26"/>
                <w:lang w:val="vi-VN"/>
              </w:rPr>
              <w:t>,0</w:t>
            </w:r>
            <w:r w:rsidR="00097FB7">
              <w:rPr>
                <w:rFonts w:ascii="Times New Roman" w:hAnsi="Times New Roman" w:cs="Times New Roman"/>
                <w:sz w:val="26"/>
                <w:szCs w:val="26"/>
                <w:lang w:val="vi-VN"/>
              </w:rPr>
              <w:t>0</w:t>
            </w:r>
            <w:r w:rsidR="004D4EE7" w:rsidRPr="004B07DC">
              <w:rPr>
                <w:rFonts w:ascii="Times New Roman" w:hAnsi="Times New Roman" w:cs="Times New Roman"/>
                <w:sz w:val="26"/>
                <w:szCs w:val="26"/>
              </w:rPr>
              <w:t>/</w:t>
            </w:r>
            <w:r w:rsidR="00243AC7" w:rsidRPr="004B07DC">
              <w:rPr>
                <w:rFonts w:ascii="Times New Roman" w:hAnsi="Times New Roman" w:cs="Times New Roman"/>
                <w:sz w:val="26"/>
                <w:szCs w:val="26"/>
                <w:lang w:val="vi-VN"/>
              </w:rPr>
              <w:t>135</w:t>
            </w:r>
          </w:p>
        </w:tc>
      </w:tr>
    </w:tbl>
    <w:p w14:paraId="6DB36B9D" w14:textId="67BF9F90" w:rsidR="00CA43FB" w:rsidRPr="00DE7839" w:rsidRDefault="00A24C0E" w:rsidP="00130751">
      <w:pPr>
        <w:pStyle w:val="PreformattedText"/>
        <w:spacing w:line="360" w:lineRule="auto"/>
        <w:jc w:val="both"/>
        <w:rPr>
          <w:rFonts w:asciiTheme="majorHAnsi" w:hAnsiTheme="majorHAnsi" w:cstheme="majorHAnsi"/>
          <w:i/>
          <w:iCs/>
          <w:sz w:val="24"/>
          <w:szCs w:val="24"/>
        </w:rPr>
      </w:pPr>
      <w:r w:rsidRPr="00CA43FB">
        <w:rPr>
          <w:rFonts w:asciiTheme="majorHAnsi" w:hAnsiTheme="majorHAnsi" w:cstheme="majorHAnsi"/>
          <w:i/>
          <w:iCs/>
          <w:sz w:val="24"/>
          <w:szCs w:val="24"/>
        </w:rPr>
        <w:t>(*) Số giờ chuẩn của giảng viên thỉnh giảng: Trước ngày 25/3/2015 theo QĐ số 64/2008/QĐ-BGDĐT: 50% x 280 giờ = 140 giờ; Từ ngày 25/3/2015 theo TT số 47/2014/TT-BGDĐT: 50% x 270 giờ = 135 giờ</w:t>
      </w:r>
      <w:r w:rsidR="00CA43FB" w:rsidRPr="00CA43FB">
        <w:rPr>
          <w:rFonts w:asciiTheme="majorHAnsi" w:hAnsiTheme="majorHAnsi" w:cstheme="majorHAnsi"/>
          <w:i/>
          <w:iCs/>
          <w:sz w:val="24"/>
          <w:szCs w:val="24"/>
          <w:lang w:val="vi-VN"/>
        </w:rPr>
        <w:t xml:space="preserve">; </w:t>
      </w:r>
      <w:r w:rsidR="00CA43FB" w:rsidRPr="00CA43FB">
        <w:rPr>
          <w:rFonts w:asciiTheme="majorHAnsi" w:hAnsiTheme="majorHAnsi" w:cstheme="majorHAnsi"/>
          <w:i/>
          <w:sz w:val="24"/>
          <w:szCs w:val="24"/>
        </w:rPr>
        <w:t xml:space="preserve">Từ ngày 11/9/2020 đến nay, theo Quy định chế độ làm việc của giảng viên cơ sở giáo dục đại học ban hành kèm theo Thông tư số </w:t>
      </w:r>
      <w:r w:rsidR="00CA43FB" w:rsidRPr="00CA43FB">
        <w:rPr>
          <w:rFonts w:asciiTheme="majorHAnsi" w:eastAsia="Times New Roman" w:hAnsiTheme="majorHAnsi" w:cstheme="majorHAnsi"/>
          <w:sz w:val="24"/>
          <w:szCs w:val="24"/>
        </w:rPr>
        <w:t>20/2020/TT-BGDĐT</w:t>
      </w:r>
      <w:r w:rsidR="00CA43FB" w:rsidRPr="00CA43FB">
        <w:rPr>
          <w:rFonts w:asciiTheme="majorHAnsi" w:hAnsiTheme="majorHAnsi" w:cstheme="majorHAnsi"/>
          <w:i/>
          <w:sz w:val="24"/>
          <w:szCs w:val="24"/>
        </w:rPr>
        <w:t xml:space="preserve"> ngày 27/7/2020 của Bộ trưởng Bộ</w:t>
      </w:r>
      <w:r w:rsidR="00097FB7">
        <w:rPr>
          <w:rFonts w:asciiTheme="majorHAnsi" w:hAnsiTheme="majorHAnsi" w:cstheme="majorHAnsi"/>
          <w:i/>
          <w:sz w:val="24"/>
          <w:szCs w:val="24"/>
        </w:rPr>
        <w:t xml:space="preserve"> GD</w:t>
      </w:r>
      <w:r w:rsidR="00CA43FB" w:rsidRPr="00CA43FB">
        <w:rPr>
          <w:rFonts w:asciiTheme="majorHAnsi" w:hAnsiTheme="majorHAnsi" w:cstheme="majorHAnsi"/>
          <w:i/>
          <w:sz w:val="24"/>
          <w:szCs w:val="24"/>
        </w:rPr>
        <w:t>ĐT; định mức giờ chuẩn giảng dạy theo quy định của thủ trưởng cơ sở giáo dục đại học, trong đó định mức của giảng viên thỉnh giảng được tính trên cơ sở định mức của giảng viên cơ hữu.</w:t>
      </w:r>
    </w:p>
    <w:p w14:paraId="570433D6" w14:textId="77777777" w:rsidR="000E6B71" w:rsidRPr="004B07DC" w:rsidRDefault="000E6B71" w:rsidP="00583F32">
      <w:pPr>
        <w:pStyle w:val="PreformattedText"/>
        <w:spacing w:line="360" w:lineRule="auto"/>
        <w:jc w:val="both"/>
        <w:rPr>
          <w:rFonts w:asciiTheme="majorHAnsi" w:hAnsiTheme="majorHAnsi" w:cstheme="majorHAnsi"/>
          <w:b/>
          <w:bCs/>
          <w:sz w:val="26"/>
          <w:szCs w:val="26"/>
          <w:lang w:val="vi"/>
        </w:rPr>
      </w:pPr>
      <w:r w:rsidRPr="004B07DC">
        <w:rPr>
          <w:rFonts w:asciiTheme="majorHAnsi" w:hAnsiTheme="majorHAnsi" w:cstheme="majorHAnsi"/>
          <w:b/>
          <w:bCs/>
          <w:sz w:val="26"/>
          <w:szCs w:val="26"/>
          <w:lang w:val="vi"/>
        </w:rPr>
        <w:t>3. Ngoại ngữ</w:t>
      </w:r>
    </w:p>
    <w:p w14:paraId="5745792C" w14:textId="77777777" w:rsidR="000E6B71" w:rsidRPr="004B07DC" w:rsidRDefault="000E6B71" w:rsidP="00A24C0E">
      <w:pPr>
        <w:pStyle w:val="PreformattedText"/>
        <w:spacing w:line="360" w:lineRule="auto"/>
        <w:ind w:firstLine="567"/>
        <w:jc w:val="both"/>
        <w:rPr>
          <w:rFonts w:asciiTheme="majorHAnsi" w:hAnsiTheme="majorHAnsi" w:cstheme="majorHAnsi"/>
          <w:sz w:val="26"/>
          <w:szCs w:val="26"/>
          <w:lang w:val="vi"/>
        </w:rPr>
      </w:pPr>
      <w:r w:rsidRPr="004B07DC">
        <w:rPr>
          <w:rFonts w:asciiTheme="majorHAnsi" w:hAnsiTheme="majorHAnsi" w:cstheme="majorHAnsi"/>
          <w:b/>
          <w:bCs/>
          <w:i/>
          <w:iCs/>
          <w:sz w:val="26"/>
          <w:szCs w:val="26"/>
          <w:lang w:val="vi"/>
        </w:rPr>
        <w:t>3.1. Ngoại ngữ thành thạo phục vụ chuyên môn</w:t>
      </w:r>
      <w:r w:rsidRPr="004B07DC">
        <w:rPr>
          <w:rFonts w:asciiTheme="majorHAnsi" w:hAnsiTheme="majorHAnsi" w:cstheme="majorHAnsi"/>
          <w:sz w:val="26"/>
          <w:szCs w:val="26"/>
          <w:lang w:val="vi"/>
        </w:rPr>
        <w:t>: Tiếng Anh</w:t>
      </w:r>
    </w:p>
    <w:p w14:paraId="1F46846C" w14:textId="77777777" w:rsidR="000E6B71" w:rsidRPr="004B07DC" w:rsidRDefault="000E6B71" w:rsidP="00827868">
      <w:pPr>
        <w:pStyle w:val="PreformattedText"/>
        <w:spacing w:line="360" w:lineRule="auto"/>
        <w:ind w:firstLine="567"/>
        <w:jc w:val="both"/>
        <w:rPr>
          <w:rFonts w:asciiTheme="majorHAnsi" w:hAnsiTheme="majorHAnsi" w:cstheme="majorHAnsi"/>
          <w:sz w:val="26"/>
          <w:szCs w:val="26"/>
          <w:lang w:val="vi"/>
        </w:rPr>
      </w:pPr>
      <w:r w:rsidRPr="004B07DC">
        <w:rPr>
          <w:rFonts w:asciiTheme="majorHAnsi" w:hAnsiTheme="majorHAnsi" w:cstheme="majorHAnsi"/>
          <w:sz w:val="26"/>
          <w:szCs w:val="26"/>
          <w:lang w:val="vi"/>
        </w:rPr>
        <w:t>a) Được đào tạo ở nước ngoài</w:t>
      </w:r>
      <w:r w:rsidR="00827868" w:rsidRPr="004B07DC">
        <w:rPr>
          <w:rFonts w:asciiTheme="majorHAnsi" w:hAnsiTheme="majorHAnsi" w:cstheme="majorHAnsi"/>
          <w:sz w:val="26"/>
          <w:szCs w:val="26"/>
          <w:lang w:val="vi"/>
        </w:rPr>
        <w:t xml:space="preserve"> □</w:t>
      </w:r>
      <w:r w:rsidRPr="004B07DC">
        <w:rPr>
          <w:rFonts w:asciiTheme="majorHAnsi" w:hAnsiTheme="majorHAnsi" w:cstheme="majorHAnsi"/>
          <w:sz w:val="26"/>
          <w:szCs w:val="26"/>
          <w:lang w:val="vi"/>
        </w:rPr>
        <w:t>:</w:t>
      </w:r>
    </w:p>
    <w:p w14:paraId="6F52EB3D" w14:textId="6D44411A" w:rsidR="000E6B71" w:rsidRPr="004B07DC" w:rsidRDefault="000E6B71" w:rsidP="00827868">
      <w:pPr>
        <w:pStyle w:val="PreformattedText"/>
        <w:spacing w:line="360" w:lineRule="auto"/>
        <w:ind w:firstLine="567"/>
        <w:jc w:val="both"/>
        <w:rPr>
          <w:rFonts w:asciiTheme="majorHAnsi" w:hAnsiTheme="majorHAnsi" w:cstheme="majorHAnsi"/>
          <w:sz w:val="26"/>
          <w:szCs w:val="26"/>
          <w:lang w:val="vi-VN"/>
        </w:rPr>
      </w:pPr>
      <w:r w:rsidRPr="004B07DC">
        <w:rPr>
          <w:rFonts w:asciiTheme="majorHAnsi" w:hAnsiTheme="majorHAnsi" w:cstheme="majorHAnsi"/>
          <w:sz w:val="26"/>
          <w:szCs w:val="26"/>
          <w:lang w:val="vi"/>
        </w:rPr>
        <w:t>- Họ</w:t>
      </w:r>
      <w:r w:rsidR="00583F32" w:rsidRPr="004B07DC">
        <w:rPr>
          <w:rFonts w:asciiTheme="majorHAnsi" w:hAnsiTheme="majorHAnsi" w:cstheme="majorHAnsi"/>
          <w:sz w:val="26"/>
          <w:szCs w:val="26"/>
          <w:lang w:val="vi"/>
        </w:rPr>
        <w:t>c ĐH</w:t>
      </w:r>
      <w:r w:rsidRPr="004B07DC">
        <w:rPr>
          <w:rFonts w:asciiTheme="majorHAnsi" w:hAnsiTheme="majorHAnsi" w:cstheme="majorHAnsi"/>
          <w:sz w:val="26"/>
          <w:szCs w:val="26"/>
          <w:lang w:val="vi"/>
        </w:rPr>
        <w:t>; Tại nước:...................: Từ năm................</w:t>
      </w:r>
      <w:r w:rsidR="00827868" w:rsidRPr="004B07DC">
        <w:rPr>
          <w:rFonts w:asciiTheme="majorHAnsi" w:hAnsiTheme="majorHAnsi" w:cstheme="majorHAnsi"/>
          <w:sz w:val="26"/>
          <w:szCs w:val="26"/>
          <w:lang w:val="vi"/>
        </w:rPr>
        <w:t>...</w:t>
      </w:r>
      <w:r w:rsidRPr="004B07DC">
        <w:rPr>
          <w:rFonts w:asciiTheme="majorHAnsi" w:hAnsiTheme="majorHAnsi" w:cstheme="majorHAnsi"/>
          <w:sz w:val="26"/>
          <w:szCs w:val="26"/>
          <w:lang w:val="vi"/>
        </w:rPr>
        <w:t xml:space="preserve"> đến năm............................</w:t>
      </w:r>
      <w:r w:rsidR="007E5B13" w:rsidRPr="004B07DC">
        <w:rPr>
          <w:rFonts w:asciiTheme="majorHAnsi" w:hAnsiTheme="majorHAnsi" w:cstheme="majorHAnsi"/>
          <w:sz w:val="26"/>
          <w:szCs w:val="26"/>
        </w:rPr>
        <w:t>...</w:t>
      </w:r>
      <w:r w:rsidR="004B07DC" w:rsidRPr="004B07DC">
        <w:rPr>
          <w:rFonts w:asciiTheme="majorHAnsi" w:hAnsiTheme="majorHAnsi" w:cstheme="majorHAnsi"/>
          <w:sz w:val="26"/>
          <w:szCs w:val="26"/>
          <w:lang w:val="vi-VN"/>
        </w:rPr>
        <w:t>.</w:t>
      </w:r>
    </w:p>
    <w:p w14:paraId="5B17725A" w14:textId="565F193A" w:rsidR="000E6B71" w:rsidRPr="004B07DC" w:rsidRDefault="000E6B71" w:rsidP="00827868">
      <w:pPr>
        <w:pStyle w:val="PreformattedText"/>
        <w:spacing w:line="360" w:lineRule="auto"/>
        <w:ind w:firstLine="567"/>
        <w:jc w:val="both"/>
        <w:rPr>
          <w:rFonts w:asciiTheme="majorHAnsi" w:hAnsiTheme="majorHAnsi" w:cstheme="majorHAnsi"/>
          <w:sz w:val="26"/>
          <w:szCs w:val="26"/>
          <w:lang w:val="vi"/>
        </w:rPr>
      </w:pPr>
      <w:r w:rsidRPr="004B07DC">
        <w:rPr>
          <w:rFonts w:asciiTheme="majorHAnsi" w:hAnsiTheme="majorHAnsi" w:cstheme="majorHAnsi"/>
          <w:sz w:val="26"/>
          <w:szCs w:val="26"/>
          <w:lang w:val="vi"/>
        </w:rPr>
        <w:t xml:space="preserve">- Bảo vệ luận văn ThS </w:t>
      </w:r>
      <w:r w:rsidR="00583F32" w:rsidRPr="004B07DC">
        <w:rPr>
          <w:rFonts w:asciiTheme="majorHAnsi" w:hAnsiTheme="majorHAnsi" w:cstheme="majorHAnsi"/>
          <w:sz w:val="26"/>
          <w:szCs w:val="26"/>
          <w:lang w:val="vi"/>
        </w:rPr>
        <w:t>□</w:t>
      </w:r>
      <w:r w:rsidRPr="004B07DC">
        <w:rPr>
          <w:rFonts w:asciiTheme="majorHAnsi" w:hAnsiTheme="majorHAnsi" w:cstheme="majorHAnsi"/>
          <w:sz w:val="26"/>
          <w:szCs w:val="26"/>
          <w:lang w:val="vi"/>
        </w:rPr>
        <w:t xml:space="preserve"> hoặc luận án TS </w:t>
      </w:r>
      <w:r w:rsidR="00827868" w:rsidRPr="004B07DC">
        <w:rPr>
          <w:rFonts w:asciiTheme="majorHAnsi" w:hAnsiTheme="majorHAnsi" w:cstheme="majorHAnsi"/>
          <w:sz w:val="26"/>
          <w:szCs w:val="26"/>
          <w:lang w:val="vi"/>
        </w:rPr>
        <w:t>□</w:t>
      </w:r>
      <w:r w:rsidRPr="004B07DC">
        <w:rPr>
          <w:rFonts w:asciiTheme="majorHAnsi" w:hAnsiTheme="majorHAnsi" w:cstheme="majorHAnsi"/>
          <w:sz w:val="26"/>
          <w:szCs w:val="26"/>
          <w:lang w:val="vi"/>
        </w:rPr>
        <w:t xml:space="preserve"> hoặc TSKH </w:t>
      </w:r>
      <w:r w:rsidR="00583F32" w:rsidRPr="004B07DC">
        <w:rPr>
          <w:rFonts w:asciiTheme="majorHAnsi" w:hAnsiTheme="majorHAnsi" w:cstheme="majorHAnsi"/>
          <w:sz w:val="26"/>
          <w:szCs w:val="26"/>
          <w:lang w:val="vi"/>
        </w:rPr>
        <w:t>□</w:t>
      </w:r>
      <w:r w:rsidRPr="004B07DC">
        <w:rPr>
          <w:rFonts w:asciiTheme="majorHAnsi" w:hAnsiTheme="majorHAnsi" w:cstheme="majorHAnsi"/>
          <w:sz w:val="26"/>
          <w:szCs w:val="26"/>
          <w:lang w:val="vi"/>
        </w:rPr>
        <w:t>; Tại nướ</w:t>
      </w:r>
      <w:r w:rsidR="00583F32" w:rsidRPr="004B07DC">
        <w:rPr>
          <w:rFonts w:asciiTheme="majorHAnsi" w:hAnsiTheme="majorHAnsi" w:cstheme="majorHAnsi"/>
          <w:sz w:val="26"/>
          <w:szCs w:val="26"/>
          <w:lang w:val="vi"/>
        </w:rPr>
        <w:t>c:</w:t>
      </w:r>
      <w:r w:rsidR="00827868" w:rsidRPr="004B07DC">
        <w:rPr>
          <w:rFonts w:asciiTheme="majorHAnsi" w:hAnsiTheme="majorHAnsi" w:cstheme="majorHAnsi"/>
          <w:sz w:val="26"/>
          <w:szCs w:val="26"/>
          <w:lang w:val="vi"/>
        </w:rPr>
        <w:t>…………</w:t>
      </w:r>
      <w:r w:rsidR="004B07DC" w:rsidRPr="004B07DC">
        <w:rPr>
          <w:rFonts w:asciiTheme="majorHAnsi" w:hAnsiTheme="majorHAnsi" w:cstheme="majorHAnsi"/>
          <w:sz w:val="26"/>
          <w:szCs w:val="26"/>
          <w:lang w:val="vi"/>
        </w:rPr>
        <w:t>…</w:t>
      </w:r>
    </w:p>
    <w:p w14:paraId="2D8AD5D1" w14:textId="77777777" w:rsidR="000E6B71" w:rsidRPr="004B07DC" w:rsidRDefault="000E6B71" w:rsidP="00827868">
      <w:pPr>
        <w:pStyle w:val="PreformattedText"/>
        <w:spacing w:line="360" w:lineRule="auto"/>
        <w:ind w:firstLine="567"/>
        <w:jc w:val="both"/>
        <w:rPr>
          <w:rFonts w:asciiTheme="majorHAnsi" w:hAnsiTheme="majorHAnsi" w:cstheme="majorHAnsi"/>
          <w:sz w:val="26"/>
          <w:szCs w:val="26"/>
          <w:lang w:val="vi"/>
        </w:rPr>
      </w:pPr>
      <w:r w:rsidRPr="004B07DC">
        <w:rPr>
          <w:rFonts w:asciiTheme="majorHAnsi" w:hAnsiTheme="majorHAnsi" w:cstheme="majorHAnsi"/>
          <w:sz w:val="26"/>
          <w:szCs w:val="26"/>
          <w:lang w:val="vi"/>
        </w:rPr>
        <w:t xml:space="preserve">b) Được đào tạo ngoại ngữ trong nước </w:t>
      </w:r>
      <w:r w:rsidR="00827868" w:rsidRPr="004B07DC">
        <w:rPr>
          <w:rFonts w:asciiTheme="majorHAnsi" w:hAnsiTheme="majorHAnsi" w:cstheme="majorHAnsi"/>
          <w:sz w:val="26"/>
          <w:szCs w:val="26"/>
          <w:lang w:val="vi"/>
        </w:rPr>
        <w:sym w:font="Wingdings" w:char="F0FE"/>
      </w:r>
      <w:r w:rsidRPr="004B07DC">
        <w:rPr>
          <w:rFonts w:asciiTheme="majorHAnsi" w:hAnsiTheme="majorHAnsi" w:cstheme="majorHAnsi"/>
          <w:sz w:val="26"/>
          <w:szCs w:val="26"/>
          <w:lang w:val="vi"/>
        </w:rPr>
        <w:t>:</w:t>
      </w:r>
    </w:p>
    <w:p w14:paraId="423974B7" w14:textId="77777777" w:rsidR="00EA61E4" w:rsidRPr="004B07DC" w:rsidRDefault="00EA61E4" w:rsidP="00827868">
      <w:pPr>
        <w:pStyle w:val="PreformattedText"/>
        <w:spacing w:line="360" w:lineRule="auto"/>
        <w:ind w:firstLine="567"/>
        <w:jc w:val="both"/>
        <w:rPr>
          <w:rFonts w:asciiTheme="majorHAnsi" w:hAnsiTheme="majorHAnsi" w:cstheme="majorHAnsi"/>
          <w:sz w:val="26"/>
          <w:szCs w:val="26"/>
          <w:lang w:val="vi"/>
        </w:rPr>
      </w:pPr>
      <w:r w:rsidRPr="004B07DC">
        <w:rPr>
          <w:rFonts w:asciiTheme="majorHAnsi" w:hAnsiTheme="majorHAnsi" w:cstheme="majorHAnsi"/>
          <w:sz w:val="26"/>
          <w:szCs w:val="26"/>
          <w:lang w:val="vi"/>
        </w:rPr>
        <w:t>- T</w:t>
      </w:r>
      <w:r w:rsidR="000E6B71" w:rsidRPr="004B07DC">
        <w:rPr>
          <w:rFonts w:asciiTheme="majorHAnsi" w:hAnsiTheme="majorHAnsi" w:cstheme="majorHAnsi"/>
          <w:sz w:val="26"/>
          <w:szCs w:val="26"/>
          <w:lang w:val="vi"/>
        </w:rPr>
        <w:t xml:space="preserve">ốt nghiệp ĐH </w:t>
      </w:r>
      <w:r w:rsidRPr="004B07DC">
        <w:rPr>
          <w:rFonts w:asciiTheme="majorHAnsi" w:hAnsiTheme="majorHAnsi" w:cstheme="majorHAnsi"/>
          <w:sz w:val="26"/>
          <w:szCs w:val="26"/>
          <w:lang w:val="vi"/>
        </w:rPr>
        <w:t xml:space="preserve">sư phạm </w:t>
      </w:r>
      <w:r w:rsidR="004A49CB">
        <w:rPr>
          <w:rFonts w:asciiTheme="majorHAnsi" w:hAnsiTheme="majorHAnsi" w:cstheme="majorHAnsi"/>
          <w:sz w:val="26"/>
          <w:szCs w:val="26"/>
          <w:lang w:val="vi"/>
        </w:rPr>
        <w:t>Tiếng Anh</w:t>
      </w:r>
      <w:r w:rsidRPr="004B07DC">
        <w:rPr>
          <w:rFonts w:asciiTheme="majorHAnsi" w:hAnsiTheme="majorHAnsi" w:cstheme="majorHAnsi"/>
          <w:sz w:val="26"/>
          <w:szCs w:val="26"/>
          <w:lang w:val="vi"/>
        </w:rPr>
        <w:t xml:space="preserve"> tại Trường Đại học Hồng Đức</w:t>
      </w:r>
    </w:p>
    <w:p w14:paraId="313F5664" w14:textId="77777777" w:rsidR="000E6B71" w:rsidRPr="004B07DC" w:rsidRDefault="00EA61E4" w:rsidP="00827868">
      <w:pPr>
        <w:pStyle w:val="PreformattedText"/>
        <w:spacing w:line="360" w:lineRule="auto"/>
        <w:ind w:firstLine="567"/>
        <w:jc w:val="both"/>
        <w:rPr>
          <w:rFonts w:asciiTheme="majorHAnsi" w:hAnsiTheme="majorHAnsi" w:cstheme="majorHAnsi"/>
          <w:sz w:val="26"/>
          <w:szCs w:val="26"/>
        </w:rPr>
      </w:pPr>
      <w:r w:rsidRPr="004B07DC">
        <w:rPr>
          <w:rFonts w:asciiTheme="majorHAnsi" w:hAnsiTheme="majorHAnsi" w:cstheme="majorHAnsi"/>
          <w:sz w:val="26"/>
          <w:szCs w:val="26"/>
          <w:lang w:val="vi"/>
        </w:rPr>
        <w:t>- S</w:t>
      </w:r>
      <w:r w:rsidR="000E6B71" w:rsidRPr="004B07DC">
        <w:rPr>
          <w:rFonts w:asciiTheme="majorHAnsi" w:hAnsiTheme="majorHAnsi" w:cstheme="majorHAnsi"/>
          <w:sz w:val="26"/>
          <w:szCs w:val="26"/>
          <w:lang w:val="vi"/>
        </w:rPr>
        <w:t>ố bằng:</w:t>
      </w:r>
      <w:r w:rsidR="004A49CB">
        <w:rPr>
          <w:rFonts w:asciiTheme="majorHAnsi" w:hAnsiTheme="majorHAnsi" w:cstheme="majorHAnsi"/>
          <w:sz w:val="26"/>
          <w:szCs w:val="26"/>
          <w:lang w:val="vi"/>
        </w:rPr>
        <w:t xml:space="preserve"> HDU 002384. N</w:t>
      </w:r>
      <w:r w:rsidR="000E6B71" w:rsidRPr="004B07DC">
        <w:rPr>
          <w:rFonts w:asciiTheme="majorHAnsi" w:hAnsiTheme="majorHAnsi" w:cstheme="majorHAnsi"/>
          <w:sz w:val="26"/>
          <w:szCs w:val="26"/>
          <w:lang w:val="vi"/>
        </w:rPr>
        <w:t>ăm cấp:</w:t>
      </w:r>
      <w:r w:rsidRPr="004B07DC">
        <w:rPr>
          <w:rFonts w:asciiTheme="majorHAnsi" w:hAnsiTheme="majorHAnsi" w:cstheme="majorHAnsi"/>
          <w:sz w:val="26"/>
          <w:szCs w:val="26"/>
          <w:lang w:val="vi"/>
        </w:rPr>
        <w:t xml:space="preserve"> 2021</w:t>
      </w:r>
    </w:p>
    <w:p w14:paraId="65E1FFDC" w14:textId="77777777" w:rsidR="000E6B71" w:rsidRPr="004B07DC" w:rsidRDefault="00583F32" w:rsidP="00827868">
      <w:pPr>
        <w:pStyle w:val="PreformattedText"/>
        <w:spacing w:line="360" w:lineRule="auto"/>
        <w:ind w:firstLine="567"/>
        <w:jc w:val="both"/>
        <w:rPr>
          <w:rFonts w:asciiTheme="majorHAnsi" w:hAnsiTheme="majorHAnsi" w:cstheme="majorHAnsi"/>
          <w:sz w:val="26"/>
          <w:szCs w:val="26"/>
          <w:lang w:val="vi"/>
        </w:rPr>
      </w:pPr>
      <w:r w:rsidRPr="004B07DC">
        <w:rPr>
          <w:rFonts w:asciiTheme="majorHAnsi" w:hAnsiTheme="majorHAnsi" w:cstheme="majorHAnsi"/>
          <w:sz w:val="26"/>
          <w:szCs w:val="26"/>
          <w:lang w:val="vi"/>
        </w:rPr>
        <w:t>c</w:t>
      </w:r>
      <w:r w:rsidR="000E6B71" w:rsidRPr="004B07DC">
        <w:rPr>
          <w:rFonts w:asciiTheme="majorHAnsi" w:hAnsiTheme="majorHAnsi" w:cstheme="majorHAnsi"/>
          <w:sz w:val="26"/>
          <w:szCs w:val="26"/>
          <w:lang w:val="vi"/>
        </w:rPr>
        <w:t xml:space="preserve">) Giảng dạy bằng tiếng nước ngoài </w:t>
      </w:r>
      <w:r w:rsidR="003F757E" w:rsidRPr="004B07DC">
        <w:rPr>
          <w:rFonts w:asciiTheme="majorHAnsi" w:hAnsiTheme="majorHAnsi" w:cstheme="majorHAnsi"/>
          <w:sz w:val="26"/>
          <w:szCs w:val="26"/>
          <w:lang w:val="vi"/>
        </w:rPr>
        <w:t>□</w:t>
      </w:r>
      <w:r w:rsidR="000E6B71" w:rsidRPr="004B07DC">
        <w:rPr>
          <w:rFonts w:asciiTheme="majorHAnsi" w:hAnsiTheme="majorHAnsi" w:cstheme="majorHAnsi"/>
          <w:sz w:val="26"/>
          <w:szCs w:val="26"/>
          <w:lang w:val="vi"/>
        </w:rPr>
        <w:t>:</w:t>
      </w:r>
    </w:p>
    <w:p w14:paraId="2A218A58" w14:textId="78BAD1BA" w:rsidR="000E6B71" w:rsidRPr="004B07DC" w:rsidRDefault="000E6B71" w:rsidP="00827868">
      <w:pPr>
        <w:pStyle w:val="PreformattedText"/>
        <w:spacing w:line="360" w:lineRule="auto"/>
        <w:ind w:firstLine="567"/>
        <w:jc w:val="both"/>
        <w:rPr>
          <w:rFonts w:asciiTheme="majorHAnsi" w:hAnsiTheme="majorHAnsi" w:cstheme="majorHAnsi"/>
          <w:sz w:val="26"/>
          <w:szCs w:val="26"/>
          <w:lang w:val="vi"/>
        </w:rPr>
      </w:pPr>
      <w:r w:rsidRPr="004B07DC">
        <w:rPr>
          <w:rFonts w:asciiTheme="majorHAnsi" w:hAnsiTheme="majorHAnsi" w:cstheme="majorHAnsi"/>
          <w:sz w:val="26"/>
          <w:szCs w:val="26"/>
          <w:lang w:val="vi"/>
        </w:rPr>
        <w:t>- Giảng dạy bằng ngoại ng</w:t>
      </w:r>
      <w:r w:rsidR="003F757E" w:rsidRPr="004B07DC">
        <w:rPr>
          <w:rFonts w:asciiTheme="majorHAnsi" w:hAnsiTheme="majorHAnsi" w:cstheme="majorHAnsi"/>
          <w:sz w:val="26"/>
          <w:szCs w:val="26"/>
        </w:rPr>
        <w:t>ữ</w:t>
      </w:r>
      <w:r w:rsidR="003F757E" w:rsidRPr="004B07DC">
        <w:rPr>
          <w:rFonts w:asciiTheme="majorHAnsi" w:hAnsiTheme="majorHAnsi" w:cstheme="majorHAnsi"/>
          <w:sz w:val="26"/>
          <w:szCs w:val="26"/>
          <w:lang w:val="vi"/>
        </w:rPr>
        <w:t>:................................</w:t>
      </w:r>
      <w:r w:rsidR="00827868" w:rsidRPr="004B07DC">
        <w:rPr>
          <w:rFonts w:asciiTheme="majorHAnsi" w:hAnsiTheme="majorHAnsi" w:cstheme="majorHAnsi"/>
          <w:sz w:val="26"/>
          <w:szCs w:val="26"/>
          <w:lang w:val="vi"/>
        </w:rPr>
        <w:t>....................................................</w:t>
      </w:r>
      <w:r w:rsidR="00130751">
        <w:rPr>
          <w:rFonts w:asciiTheme="majorHAnsi" w:hAnsiTheme="majorHAnsi" w:cstheme="majorHAnsi"/>
          <w:sz w:val="26"/>
          <w:szCs w:val="26"/>
          <w:lang w:val="vi"/>
        </w:rPr>
        <w:t>.</w:t>
      </w:r>
    </w:p>
    <w:p w14:paraId="63C50944" w14:textId="597C5643" w:rsidR="000E6B71" w:rsidRPr="004B07DC" w:rsidRDefault="000E6B71" w:rsidP="00EA61E4">
      <w:pPr>
        <w:pStyle w:val="PreformattedText"/>
        <w:spacing w:line="360" w:lineRule="auto"/>
        <w:ind w:firstLine="567"/>
        <w:jc w:val="both"/>
        <w:rPr>
          <w:rFonts w:asciiTheme="majorHAnsi" w:hAnsiTheme="majorHAnsi" w:cstheme="majorHAnsi"/>
          <w:sz w:val="26"/>
          <w:szCs w:val="26"/>
          <w:lang w:val="vi"/>
        </w:rPr>
      </w:pPr>
      <w:r w:rsidRPr="004B07DC">
        <w:rPr>
          <w:rFonts w:asciiTheme="majorHAnsi" w:hAnsiTheme="majorHAnsi" w:cstheme="majorHAnsi"/>
          <w:sz w:val="26"/>
          <w:szCs w:val="26"/>
          <w:lang w:val="vi"/>
        </w:rPr>
        <w:t>- Nơi giảng dạy (cơ sơ đ</w:t>
      </w:r>
      <w:r w:rsidR="003F757E" w:rsidRPr="004B07DC">
        <w:rPr>
          <w:rFonts w:asciiTheme="majorHAnsi" w:hAnsiTheme="majorHAnsi" w:cstheme="majorHAnsi"/>
          <w:sz w:val="26"/>
          <w:szCs w:val="26"/>
          <w:lang w:val="vi"/>
        </w:rPr>
        <w:t>à</w:t>
      </w:r>
      <w:r w:rsidRPr="004B07DC">
        <w:rPr>
          <w:rFonts w:asciiTheme="majorHAnsi" w:hAnsiTheme="majorHAnsi" w:cstheme="majorHAnsi"/>
          <w:sz w:val="26"/>
          <w:szCs w:val="26"/>
          <w:lang w:val="vi"/>
        </w:rPr>
        <w:t xml:space="preserve">o tạo, </w:t>
      </w:r>
      <w:r w:rsidR="003F757E" w:rsidRPr="004B07DC">
        <w:rPr>
          <w:rFonts w:asciiTheme="majorHAnsi" w:hAnsiTheme="majorHAnsi" w:cstheme="majorHAnsi"/>
          <w:sz w:val="26"/>
          <w:szCs w:val="26"/>
        </w:rPr>
        <w:t>nước</w:t>
      </w:r>
      <w:r w:rsidR="003F757E" w:rsidRPr="004B07DC">
        <w:rPr>
          <w:rFonts w:asciiTheme="majorHAnsi" w:hAnsiTheme="majorHAnsi" w:cstheme="majorHAnsi"/>
          <w:sz w:val="26"/>
          <w:szCs w:val="26"/>
          <w:lang w:val="vi"/>
        </w:rPr>
        <w:t>):..................................</w:t>
      </w:r>
      <w:r w:rsidR="00827868" w:rsidRPr="004B07DC">
        <w:rPr>
          <w:rFonts w:asciiTheme="majorHAnsi" w:hAnsiTheme="majorHAnsi" w:cstheme="majorHAnsi"/>
          <w:sz w:val="26"/>
          <w:szCs w:val="26"/>
          <w:lang w:val="vi"/>
        </w:rPr>
        <w:t>...................................</w:t>
      </w:r>
      <w:r w:rsidR="004B07DC" w:rsidRPr="004B07DC">
        <w:rPr>
          <w:rFonts w:asciiTheme="majorHAnsi" w:hAnsiTheme="majorHAnsi" w:cstheme="majorHAnsi"/>
          <w:sz w:val="26"/>
          <w:szCs w:val="26"/>
          <w:lang w:val="vi"/>
        </w:rPr>
        <w:t>.</w:t>
      </w:r>
    </w:p>
    <w:p w14:paraId="1901517E" w14:textId="5F956DCE" w:rsidR="000E6B71" w:rsidRPr="004B07DC" w:rsidRDefault="003F757E" w:rsidP="00EA61E4">
      <w:pPr>
        <w:pStyle w:val="PreformattedText"/>
        <w:spacing w:line="360" w:lineRule="auto"/>
        <w:ind w:firstLine="567"/>
        <w:jc w:val="both"/>
        <w:rPr>
          <w:rFonts w:asciiTheme="majorHAnsi" w:hAnsiTheme="majorHAnsi" w:cstheme="majorHAnsi"/>
          <w:sz w:val="26"/>
          <w:szCs w:val="26"/>
        </w:rPr>
      </w:pPr>
      <w:r w:rsidRPr="004B07DC">
        <w:rPr>
          <w:rFonts w:asciiTheme="majorHAnsi" w:hAnsiTheme="majorHAnsi" w:cstheme="majorHAnsi"/>
          <w:sz w:val="26"/>
          <w:szCs w:val="26"/>
          <w:lang w:val="vi"/>
        </w:rPr>
        <w:t>d</w:t>
      </w:r>
      <w:r w:rsidR="000E6B71" w:rsidRPr="004B07DC">
        <w:rPr>
          <w:rFonts w:asciiTheme="majorHAnsi" w:hAnsiTheme="majorHAnsi" w:cstheme="majorHAnsi"/>
          <w:sz w:val="26"/>
          <w:szCs w:val="26"/>
          <w:lang w:val="vi"/>
        </w:rPr>
        <w:t xml:space="preserve">) Đối tượng khác </w:t>
      </w:r>
      <w:r w:rsidRPr="004B07DC">
        <w:rPr>
          <w:rFonts w:asciiTheme="majorHAnsi" w:hAnsiTheme="majorHAnsi" w:cstheme="majorHAnsi"/>
          <w:sz w:val="26"/>
          <w:szCs w:val="26"/>
          <w:lang w:val="vi"/>
        </w:rPr>
        <w:t>□</w:t>
      </w:r>
      <w:r w:rsidR="000E6B71" w:rsidRPr="004B07DC">
        <w:rPr>
          <w:rFonts w:asciiTheme="majorHAnsi" w:hAnsiTheme="majorHAnsi" w:cstheme="majorHAnsi"/>
          <w:sz w:val="26"/>
          <w:szCs w:val="26"/>
          <w:lang w:val="vi"/>
        </w:rPr>
        <w:t>; Diễn giải</w:t>
      </w:r>
      <w:r w:rsidRPr="004B07DC">
        <w:rPr>
          <w:rFonts w:asciiTheme="majorHAnsi" w:hAnsiTheme="majorHAnsi" w:cstheme="majorHAnsi"/>
          <w:sz w:val="26"/>
          <w:szCs w:val="26"/>
          <w:lang w:val="vi"/>
        </w:rPr>
        <w:t>:................................................</w:t>
      </w:r>
      <w:r w:rsidR="00827868" w:rsidRPr="004B07DC">
        <w:rPr>
          <w:rFonts w:asciiTheme="majorHAnsi" w:hAnsiTheme="majorHAnsi" w:cstheme="majorHAnsi"/>
          <w:sz w:val="26"/>
          <w:szCs w:val="26"/>
          <w:lang w:val="vi"/>
        </w:rPr>
        <w:t>...............................</w:t>
      </w:r>
      <w:r w:rsidR="004B07DC" w:rsidRPr="004B07DC">
        <w:rPr>
          <w:rFonts w:asciiTheme="majorHAnsi" w:hAnsiTheme="majorHAnsi" w:cstheme="majorHAnsi"/>
          <w:sz w:val="26"/>
          <w:szCs w:val="26"/>
          <w:lang w:val="vi"/>
        </w:rPr>
        <w:t>..</w:t>
      </w:r>
    </w:p>
    <w:p w14:paraId="62A015CE" w14:textId="77777777" w:rsidR="00EA61E4" w:rsidRPr="004B07DC" w:rsidRDefault="000E6B71" w:rsidP="00EA61E4">
      <w:pPr>
        <w:pStyle w:val="PreformattedText"/>
        <w:spacing w:line="360" w:lineRule="auto"/>
        <w:ind w:firstLine="567"/>
        <w:jc w:val="both"/>
        <w:rPr>
          <w:rFonts w:asciiTheme="majorHAnsi" w:hAnsiTheme="majorHAnsi" w:cstheme="majorHAnsi"/>
          <w:b/>
          <w:bCs/>
          <w:i/>
          <w:iCs/>
          <w:sz w:val="26"/>
          <w:szCs w:val="26"/>
        </w:rPr>
      </w:pPr>
      <w:r w:rsidRPr="004B07DC">
        <w:rPr>
          <w:rFonts w:asciiTheme="majorHAnsi" w:hAnsiTheme="majorHAnsi" w:cstheme="majorHAnsi"/>
          <w:b/>
          <w:bCs/>
          <w:i/>
          <w:iCs/>
          <w:sz w:val="26"/>
          <w:szCs w:val="26"/>
          <w:lang w:val="vi"/>
        </w:rPr>
        <w:t xml:space="preserve">3.2. Tiếng Anh (văn bằng, </w:t>
      </w:r>
      <w:r w:rsidR="003F757E" w:rsidRPr="004B07DC">
        <w:rPr>
          <w:rFonts w:asciiTheme="majorHAnsi" w:hAnsiTheme="majorHAnsi" w:cstheme="majorHAnsi"/>
          <w:b/>
          <w:bCs/>
          <w:i/>
          <w:iCs/>
          <w:sz w:val="26"/>
          <w:szCs w:val="26"/>
        </w:rPr>
        <w:t xml:space="preserve">chứng chỉ): </w:t>
      </w:r>
    </w:p>
    <w:p w14:paraId="3271612B" w14:textId="77777777" w:rsidR="00EA61E4" w:rsidRPr="004B07DC" w:rsidRDefault="00EA61E4" w:rsidP="00EA61E4">
      <w:pPr>
        <w:pStyle w:val="PreformattedText"/>
        <w:spacing w:line="360" w:lineRule="auto"/>
        <w:ind w:firstLine="567"/>
        <w:jc w:val="both"/>
        <w:rPr>
          <w:rFonts w:asciiTheme="majorHAnsi" w:hAnsiTheme="majorHAnsi" w:cstheme="majorHAnsi"/>
          <w:sz w:val="26"/>
          <w:szCs w:val="26"/>
          <w:lang w:val="vi-VN"/>
        </w:rPr>
      </w:pPr>
      <w:r w:rsidRPr="004B07DC">
        <w:rPr>
          <w:rFonts w:asciiTheme="majorHAnsi" w:hAnsiTheme="majorHAnsi" w:cstheme="majorHAnsi"/>
          <w:sz w:val="26"/>
          <w:szCs w:val="26"/>
          <w:lang w:val="vi-VN"/>
        </w:rPr>
        <w:t xml:space="preserve">- </w:t>
      </w:r>
      <w:r w:rsidR="003F757E" w:rsidRPr="004B07DC">
        <w:rPr>
          <w:rFonts w:asciiTheme="majorHAnsi" w:hAnsiTheme="majorHAnsi" w:cstheme="majorHAnsi"/>
          <w:sz w:val="26"/>
          <w:szCs w:val="26"/>
        </w:rPr>
        <w:t xml:space="preserve">B2 Khung tham chiếu Châu Âu </w:t>
      </w:r>
      <w:r w:rsidR="000E6B71" w:rsidRPr="004B07DC">
        <w:rPr>
          <w:rFonts w:asciiTheme="majorHAnsi" w:hAnsiTheme="majorHAnsi" w:cstheme="majorHAnsi"/>
          <w:sz w:val="26"/>
          <w:szCs w:val="26"/>
        </w:rPr>
        <w:t xml:space="preserve">do Đại học </w:t>
      </w:r>
      <w:r w:rsidRPr="004B07DC">
        <w:rPr>
          <w:rFonts w:asciiTheme="majorHAnsi" w:hAnsiTheme="majorHAnsi" w:cstheme="majorHAnsi"/>
          <w:sz w:val="26"/>
          <w:szCs w:val="26"/>
        </w:rPr>
        <w:t>Thái Nguyên</w:t>
      </w:r>
      <w:r w:rsidR="000E6B71" w:rsidRPr="004B07DC">
        <w:rPr>
          <w:rFonts w:asciiTheme="majorHAnsi" w:hAnsiTheme="majorHAnsi" w:cstheme="majorHAnsi"/>
          <w:sz w:val="26"/>
          <w:szCs w:val="26"/>
        </w:rPr>
        <w:t xml:space="preserve"> cấp </w:t>
      </w:r>
      <w:r w:rsidRPr="004B07DC">
        <w:rPr>
          <w:rFonts w:asciiTheme="majorHAnsi" w:hAnsiTheme="majorHAnsi" w:cstheme="majorHAnsi"/>
          <w:sz w:val="26"/>
          <w:szCs w:val="26"/>
        </w:rPr>
        <w:t xml:space="preserve">năm </w:t>
      </w:r>
      <w:r w:rsidRPr="004B07DC">
        <w:rPr>
          <w:rFonts w:asciiTheme="majorHAnsi" w:hAnsiTheme="majorHAnsi" w:cstheme="majorHAnsi"/>
          <w:sz w:val="26"/>
          <w:szCs w:val="26"/>
          <w:lang w:val="vi-VN"/>
        </w:rPr>
        <w:t xml:space="preserve">2016 </w:t>
      </w:r>
      <w:r w:rsidR="000E6B71" w:rsidRPr="004B07DC">
        <w:rPr>
          <w:rFonts w:asciiTheme="majorHAnsi" w:hAnsiTheme="majorHAnsi" w:cstheme="majorHAnsi"/>
          <w:sz w:val="26"/>
          <w:szCs w:val="26"/>
        </w:rPr>
        <w:t>trước khi bảo vệ luậ</w:t>
      </w:r>
      <w:r w:rsidR="003F757E" w:rsidRPr="004B07DC">
        <w:rPr>
          <w:rFonts w:asciiTheme="majorHAnsi" w:hAnsiTheme="majorHAnsi" w:cstheme="majorHAnsi"/>
          <w:sz w:val="26"/>
          <w:szCs w:val="26"/>
        </w:rPr>
        <w:t xml:space="preserve">n án </w:t>
      </w:r>
      <w:r w:rsidR="000E6B71" w:rsidRPr="004B07DC">
        <w:rPr>
          <w:rFonts w:asciiTheme="majorHAnsi" w:hAnsiTheme="majorHAnsi" w:cstheme="majorHAnsi"/>
          <w:sz w:val="26"/>
          <w:szCs w:val="26"/>
        </w:rPr>
        <w:t>Tiến sĩ</w:t>
      </w:r>
      <w:r w:rsidR="00803576">
        <w:rPr>
          <w:rFonts w:asciiTheme="majorHAnsi" w:hAnsiTheme="majorHAnsi" w:cstheme="majorHAnsi"/>
          <w:sz w:val="26"/>
          <w:szCs w:val="26"/>
          <w:lang w:val="vi-VN"/>
        </w:rPr>
        <w:t>;</w:t>
      </w:r>
    </w:p>
    <w:p w14:paraId="42A98696" w14:textId="77777777" w:rsidR="0067607A" w:rsidRDefault="0067607A" w:rsidP="00EA61E4">
      <w:pPr>
        <w:pStyle w:val="PreformattedText"/>
        <w:spacing w:line="360" w:lineRule="auto"/>
        <w:ind w:firstLine="567"/>
        <w:jc w:val="both"/>
        <w:rPr>
          <w:rFonts w:asciiTheme="majorHAnsi" w:hAnsiTheme="majorHAnsi" w:cstheme="majorHAnsi"/>
          <w:sz w:val="26"/>
          <w:szCs w:val="26"/>
          <w:lang w:val="vi"/>
        </w:rPr>
      </w:pPr>
      <w:r w:rsidRPr="004B07DC">
        <w:rPr>
          <w:rFonts w:asciiTheme="majorHAnsi" w:hAnsiTheme="majorHAnsi" w:cstheme="majorHAnsi"/>
          <w:sz w:val="26"/>
          <w:szCs w:val="26"/>
          <w:lang w:val="vi-VN"/>
        </w:rPr>
        <w:t>- C</w:t>
      </w:r>
      <w:r w:rsidR="00A24C0E" w:rsidRPr="004B07DC">
        <w:rPr>
          <w:rFonts w:asciiTheme="majorHAnsi" w:hAnsiTheme="majorHAnsi" w:cstheme="majorHAnsi"/>
          <w:sz w:val="26"/>
          <w:szCs w:val="26"/>
          <w:lang w:val="vi-VN"/>
        </w:rPr>
        <w:t>ử</w:t>
      </w:r>
      <w:r w:rsidRPr="004B07DC">
        <w:rPr>
          <w:rFonts w:asciiTheme="majorHAnsi" w:hAnsiTheme="majorHAnsi" w:cstheme="majorHAnsi"/>
          <w:sz w:val="26"/>
          <w:szCs w:val="26"/>
          <w:lang w:val="vi-VN"/>
        </w:rPr>
        <w:t xml:space="preserve"> nhân</w:t>
      </w:r>
      <w:r w:rsidRPr="004B07DC">
        <w:rPr>
          <w:rFonts w:asciiTheme="majorHAnsi" w:hAnsiTheme="majorHAnsi" w:cstheme="majorHAnsi"/>
          <w:sz w:val="26"/>
          <w:szCs w:val="26"/>
          <w:lang w:val="vi"/>
        </w:rPr>
        <w:t xml:space="preserve"> sư phạm tiếng Anh tại Trường Đại học Hồng Đức, tốt nghiệp năm 2021</w:t>
      </w:r>
      <w:r w:rsidR="00803576">
        <w:rPr>
          <w:rFonts w:asciiTheme="majorHAnsi" w:hAnsiTheme="majorHAnsi" w:cstheme="majorHAnsi"/>
          <w:sz w:val="26"/>
          <w:szCs w:val="26"/>
          <w:lang w:val="vi"/>
        </w:rPr>
        <w:t>;</w:t>
      </w:r>
    </w:p>
    <w:p w14:paraId="7C9D0BC5" w14:textId="77777777" w:rsidR="00803576" w:rsidRPr="004B07DC" w:rsidRDefault="00803576" w:rsidP="00EA61E4">
      <w:pPr>
        <w:pStyle w:val="PreformattedText"/>
        <w:spacing w:line="360" w:lineRule="auto"/>
        <w:ind w:firstLine="567"/>
        <w:jc w:val="both"/>
        <w:rPr>
          <w:rFonts w:asciiTheme="majorHAnsi" w:hAnsiTheme="majorHAnsi" w:cstheme="majorHAnsi"/>
          <w:sz w:val="26"/>
          <w:szCs w:val="26"/>
          <w:lang w:val="vi-VN"/>
        </w:rPr>
      </w:pPr>
      <w:r>
        <w:rPr>
          <w:rFonts w:asciiTheme="majorHAnsi" w:hAnsiTheme="majorHAnsi" w:cstheme="majorHAnsi"/>
          <w:sz w:val="26"/>
          <w:szCs w:val="26"/>
          <w:lang w:val="vi"/>
        </w:rPr>
        <w:lastRenderedPageBreak/>
        <w:t>- Chứng chỉ TKT và CILL về giảng dạy bằng tiếng Anh</w:t>
      </w:r>
      <w:r w:rsidR="0038250D">
        <w:rPr>
          <w:rFonts w:asciiTheme="majorHAnsi" w:hAnsiTheme="majorHAnsi" w:cstheme="majorHAnsi"/>
          <w:sz w:val="26"/>
          <w:szCs w:val="26"/>
          <w:lang w:val="vi"/>
        </w:rPr>
        <w:t>, được cấp năm 2017,</w:t>
      </w:r>
      <w:r>
        <w:rPr>
          <w:rFonts w:asciiTheme="majorHAnsi" w:hAnsiTheme="majorHAnsi" w:cstheme="majorHAnsi"/>
          <w:sz w:val="26"/>
          <w:szCs w:val="26"/>
          <w:lang w:val="vi"/>
        </w:rPr>
        <w:t xml:space="preserve"> của Đại học Cambridge</w:t>
      </w:r>
      <w:r w:rsidR="0038250D">
        <w:rPr>
          <w:rFonts w:asciiTheme="majorHAnsi" w:hAnsiTheme="majorHAnsi" w:cstheme="majorHAnsi"/>
          <w:sz w:val="26"/>
          <w:szCs w:val="26"/>
          <w:lang w:val="vi"/>
        </w:rPr>
        <w:t>.</w:t>
      </w:r>
    </w:p>
    <w:p w14:paraId="2FD97842" w14:textId="77777777" w:rsidR="000E6B71" w:rsidRPr="004B07DC" w:rsidRDefault="000E6B71" w:rsidP="00132909">
      <w:pPr>
        <w:pStyle w:val="PreformattedText"/>
        <w:spacing w:line="360" w:lineRule="auto"/>
        <w:jc w:val="both"/>
        <w:rPr>
          <w:rFonts w:asciiTheme="majorHAnsi" w:hAnsiTheme="majorHAnsi" w:cstheme="majorHAnsi"/>
          <w:sz w:val="26"/>
          <w:szCs w:val="26"/>
        </w:rPr>
      </w:pPr>
      <w:r w:rsidRPr="004B07DC">
        <w:rPr>
          <w:rFonts w:asciiTheme="majorHAnsi" w:hAnsiTheme="majorHAnsi" w:cstheme="majorHAnsi"/>
          <w:b/>
          <w:bCs/>
          <w:sz w:val="26"/>
          <w:szCs w:val="26"/>
        </w:rPr>
        <w:t>4. Hướng dẫn NCS, HVCH đã được cấp bằng/có quyết định cấp bằng</w:t>
      </w:r>
      <w:r w:rsidRPr="004B07DC">
        <w:rPr>
          <w:rFonts w:asciiTheme="majorHAnsi" w:hAnsiTheme="majorHAnsi" w:cstheme="majorHAnsi"/>
          <w:sz w:val="26"/>
          <w:szCs w:val="26"/>
        </w:rPr>
        <w:t>:</w:t>
      </w:r>
    </w:p>
    <w:tbl>
      <w:tblPr>
        <w:tblStyle w:val="TableGrid"/>
        <w:tblW w:w="9528" w:type="dxa"/>
        <w:tblLayout w:type="fixed"/>
        <w:tblLook w:val="04A0" w:firstRow="1" w:lastRow="0" w:firstColumn="1" w:lastColumn="0" w:noHBand="0" w:noVBand="1"/>
      </w:tblPr>
      <w:tblGrid>
        <w:gridCol w:w="625"/>
        <w:gridCol w:w="1497"/>
        <w:gridCol w:w="850"/>
        <w:gridCol w:w="630"/>
        <w:gridCol w:w="12"/>
        <w:gridCol w:w="917"/>
        <w:gridCol w:w="809"/>
        <w:gridCol w:w="992"/>
        <w:gridCol w:w="1701"/>
        <w:gridCol w:w="1495"/>
      </w:tblGrid>
      <w:tr w:rsidR="00130751" w:rsidRPr="004B07DC" w14:paraId="33644B52" w14:textId="77777777" w:rsidTr="00B93B51">
        <w:trPr>
          <w:trHeight w:val="1144"/>
        </w:trPr>
        <w:tc>
          <w:tcPr>
            <w:tcW w:w="625" w:type="dxa"/>
            <w:vMerge w:val="restart"/>
            <w:vAlign w:val="center"/>
          </w:tcPr>
          <w:p w14:paraId="44E740D6" w14:textId="77777777" w:rsidR="00130751" w:rsidRPr="004B07DC" w:rsidRDefault="00130751" w:rsidP="00D8699F">
            <w:pPr>
              <w:pStyle w:val="PreformattedText"/>
              <w:spacing w:line="360" w:lineRule="auto"/>
              <w:jc w:val="center"/>
              <w:rPr>
                <w:rFonts w:asciiTheme="majorHAnsi" w:hAnsiTheme="majorHAnsi" w:cstheme="majorHAnsi"/>
                <w:b/>
                <w:sz w:val="26"/>
                <w:szCs w:val="26"/>
              </w:rPr>
            </w:pPr>
            <w:r w:rsidRPr="004B07DC">
              <w:rPr>
                <w:rFonts w:asciiTheme="majorHAnsi" w:hAnsiTheme="majorHAnsi" w:cstheme="majorHAnsi"/>
                <w:b/>
                <w:sz w:val="26"/>
                <w:szCs w:val="26"/>
              </w:rPr>
              <w:t>TT</w:t>
            </w:r>
          </w:p>
        </w:tc>
        <w:tc>
          <w:tcPr>
            <w:tcW w:w="1497" w:type="dxa"/>
            <w:vMerge w:val="restart"/>
            <w:vAlign w:val="center"/>
          </w:tcPr>
          <w:p w14:paraId="79696CE5" w14:textId="77777777" w:rsidR="00130751" w:rsidRDefault="00130751" w:rsidP="00D8699F">
            <w:pPr>
              <w:pStyle w:val="PreformattedText"/>
              <w:spacing w:line="360" w:lineRule="auto"/>
              <w:jc w:val="center"/>
              <w:rPr>
                <w:rFonts w:asciiTheme="majorHAnsi" w:hAnsiTheme="majorHAnsi" w:cstheme="majorHAnsi"/>
                <w:b/>
                <w:sz w:val="26"/>
                <w:szCs w:val="26"/>
              </w:rPr>
            </w:pPr>
            <w:r w:rsidRPr="004B07DC">
              <w:rPr>
                <w:rFonts w:asciiTheme="majorHAnsi" w:hAnsiTheme="majorHAnsi" w:cstheme="majorHAnsi"/>
                <w:b/>
                <w:sz w:val="26"/>
                <w:szCs w:val="26"/>
              </w:rPr>
              <w:t xml:space="preserve">Họ tên </w:t>
            </w:r>
          </w:p>
          <w:p w14:paraId="76AF28CE" w14:textId="4022281B" w:rsidR="00130751" w:rsidRPr="00130751" w:rsidRDefault="00130751" w:rsidP="00D8699F">
            <w:pPr>
              <w:pStyle w:val="PreformattedText"/>
              <w:spacing w:line="360" w:lineRule="auto"/>
              <w:jc w:val="center"/>
              <w:rPr>
                <w:rFonts w:asciiTheme="majorHAnsi" w:hAnsiTheme="majorHAnsi" w:cstheme="majorHAnsi"/>
                <w:b/>
                <w:sz w:val="26"/>
                <w:szCs w:val="26"/>
                <w:lang w:val="vi-VN"/>
              </w:rPr>
            </w:pPr>
            <w:r w:rsidRPr="004B07DC">
              <w:rPr>
                <w:rFonts w:asciiTheme="majorHAnsi" w:hAnsiTheme="majorHAnsi" w:cstheme="majorHAnsi"/>
                <w:b/>
                <w:sz w:val="26"/>
                <w:szCs w:val="26"/>
              </w:rPr>
              <w:t>H</w:t>
            </w:r>
            <w:r>
              <w:rPr>
                <w:rFonts w:asciiTheme="majorHAnsi" w:hAnsiTheme="majorHAnsi" w:cstheme="majorHAnsi"/>
                <w:b/>
                <w:sz w:val="26"/>
                <w:szCs w:val="26"/>
              </w:rPr>
              <w:t>ọc</w:t>
            </w:r>
            <w:r>
              <w:rPr>
                <w:rFonts w:asciiTheme="majorHAnsi" w:hAnsiTheme="majorHAnsi" w:cstheme="majorHAnsi"/>
                <w:b/>
                <w:sz w:val="26"/>
                <w:szCs w:val="26"/>
                <w:lang w:val="vi-VN"/>
              </w:rPr>
              <w:t xml:space="preserve"> viên Cao học</w:t>
            </w:r>
          </w:p>
        </w:tc>
        <w:tc>
          <w:tcPr>
            <w:tcW w:w="1492" w:type="dxa"/>
            <w:gridSpan w:val="3"/>
            <w:vAlign w:val="center"/>
          </w:tcPr>
          <w:p w14:paraId="38BD6996" w14:textId="77777777" w:rsidR="00130751" w:rsidRPr="004B07DC" w:rsidRDefault="00130751" w:rsidP="00D8699F">
            <w:pPr>
              <w:pStyle w:val="PreformattedText"/>
              <w:spacing w:line="360" w:lineRule="auto"/>
              <w:jc w:val="center"/>
              <w:rPr>
                <w:rFonts w:asciiTheme="majorHAnsi" w:hAnsiTheme="majorHAnsi" w:cstheme="majorHAnsi"/>
                <w:b/>
                <w:sz w:val="26"/>
                <w:szCs w:val="26"/>
              </w:rPr>
            </w:pPr>
            <w:r w:rsidRPr="004B07DC">
              <w:rPr>
                <w:rFonts w:asciiTheme="majorHAnsi" w:hAnsiTheme="majorHAnsi" w:cstheme="majorHAnsi"/>
                <w:b/>
                <w:sz w:val="26"/>
                <w:szCs w:val="26"/>
              </w:rPr>
              <w:t>Đối tượng</w:t>
            </w:r>
          </w:p>
        </w:tc>
        <w:tc>
          <w:tcPr>
            <w:tcW w:w="1726" w:type="dxa"/>
            <w:gridSpan w:val="2"/>
            <w:vAlign w:val="center"/>
          </w:tcPr>
          <w:p w14:paraId="558877FB" w14:textId="77777777" w:rsidR="00130751" w:rsidRPr="004B07DC" w:rsidRDefault="00130751" w:rsidP="00D8699F">
            <w:pPr>
              <w:pStyle w:val="PreformattedText"/>
              <w:spacing w:line="360" w:lineRule="auto"/>
              <w:jc w:val="center"/>
              <w:rPr>
                <w:rFonts w:asciiTheme="majorHAnsi" w:hAnsiTheme="majorHAnsi" w:cstheme="majorHAnsi"/>
                <w:b/>
                <w:sz w:val="26"/>
                <w:szCs w:val="26"/>
              </w:rPr>
            </w:pPr>
            <w:r w:rsidRPr="004B07DC">
              <w:rPr>
                <w:rFonts w:asciiTheme="majorHAnsi" w:hAnsiTheme="majorHAnsi" w:cstheme="majorHAnsi"/>
                <w:b/>
                <w:sz w:val="26"/>
                <w:szCs w:val="26"/>
              </w:rPr>
              <w:t>Trách nhiệm hướng dẫn</w:t>
            </w:r>
          </w:p>
        </w:tc>
        <w:tc>
          <w:tcPr>
            <w:tcW w:w="992" w:type="dxa"/>
            <w:vMerge w:val="restart"/>
            <w:vAlign w:val="center"/>
          </w:tcPr>
          <w:p w14:paraId="6F6FC5E0" w14:textId="77777777" w:rsidR="00130751" w:rsidRPr="004B07DC" w:rsidRDefault="00130751" w:rsidP="00D8699F">
            <w:pPr>
              <w:pStyle w:val="PreformattedText"/>
              <w:spacing w:line="360" w:lineRule="auto"/>
              <w:jc w:val="center"/>
              <w:rPr>
                <w:rFonts w:asciiTheme="majorHAnsi" w:hAnsiTheme="majorHAnsi" w:cstheme="majorHAnsi"/>
                <w:b/>
                <w:sz w:val="26"/>
                <w:szCs w:val="26"/>
              </w:rPr>
            </w:pPr>
            <w:r w:rsidRPr="004B07DC">
              <w:rPr>
                <w:rFonts w:asciiTheme="majorHAnsi" w:hAnsiTheme="majorHAnsi" w:cstheme="majorHAnsi"/>
                <w:b/>
                <w:sz w:val="26"/>
                <w:szCs w:val="26"/>
              </w:rPr>
              <w:t>Thời gian hướng dẫn</w:t>
            </w:r>
          </w:p>
        </w:tc>
        <w:tc>
          <w:tcPr>
            <w:tcW w:w="1701" w:type="dxa"/>
            <w:vMerge w:val="restart"/>
            <w:vAlign w:val="center"/>
          </w:tcPr>
          <w:p w14:paraId="0C0DFAC2" w14:textId="77777777" w:rsidR="00B052C4" w:rsidRDefault="00130751" w:rsidP="00D8699F">
            <w:pPr>
              <w:pStyle w:val="PreformattedText"/>
              <w:spacing w:line="360" w:lineRule="auto"/>
              <w:jc w:val="center"/>
              <w:rPr>
                <w:rFonts w:asciiTheme="majorHAnsi" w:hAnsiTheme="majorHAnsi" w:cstheme="majorHAnsi"/>
                <w:b/>
                <w:sz w:val="26"/>
                <w:szCs w:val="26"/>
              </w:rPr>
            </w:pPr>
            <w:r w:rsidRPr="004B07DC">
              <w:rPr>
                <w:rFonts w:asciiTheme="majorHAnsi" w:hAnsiTheme="majorHAnsi" w:cstheme="majorHAnsi"/>
                <w:b/>
                <w:sz w:val="26"/>
                <w:szCs w:val="26"/>
              </w:rPr>
              <w:t xml:space="preserve">Cơ sở </w:t>
            </w:r>
          </w:p>
          <w:p w14:paraId="2E071F95" w14:textId="4C3E45F1" w:rsidR="00130751" w:rsidRPr="004B07DC" w:rsidRDefault="00130751" w:rsidP="00D8699F">
            <w:pPr>
              <w:pStyle w:val="PreformattedText"/>
              <w:spacing w:line="360" w:lineRule="auto"/>
              <w:jc w:val="center"/>
              <w:rPr>
                <w:rFonts w:asciiTheme="majorHAnsi" w:hAnsiTheme="majorHAnsi" w:cstheme="majorHAnsi"/>
                <w:b/>
                <w:sz w:val="26"/>
                <w:szCs w:val="26"/>
              </w:rPr>
            </w:pPr>
            <w:r w:rsidRPr="004B07DC">
              <w:rPr>
                <w:rFonts w:asciiTheme="majorHAnsi" w:hAnsiTheme="majorHAnsi" w:cstheme="majorHAnsi"/>
                <w:b/>
                <w:sz w:val="26"/>
                <w:szCs w:val="26"/>
              </w:rPr>
              <w:t>đào tạo</w:t>
            </w:r>
          </w:p>
        </w:tc>
        <w:tc>
          <w:tcPr>
            <w:tcW w:w="1495" w:type="dxa"/>
            <w:vMerge w:val="restart"/>
            <w:vAlign w:val="center"/>
          </w:tcPr>
          <w:p w14:paraId="62535EAF" w14:textId="77777777" w:rsidR="00130751" w:rsidRPr="004B07DC" w:rsidRDefault="00130751" w:rsidP="00D8699F">
            <w:pPr>
              <w:pStyle w:val="PreformattedText"/>
              <w:spacing w:line="360" w:lineRule="auto"/>
              <w:jc w:val="center"/>
              <w:rPr>
                <w:rFonts w:asciiTheme="majorHAnsi" w:hAnsiTheme="majorHAnsi" w:cstheme="majorHAnsi"/>
                <w:b/>
                <w:sz w:val="26"/>
                <w:szCs w:val="26"/>
              </w:rPr>
            </w:pPr>
            <w:r w:rsidRPr="004B07DC">
              <w:rPr>
                <w:rFonts w:asciiTheme="majorHAnsi" w:hAnsiTheme="majorHAnsi" w:cstheme="majorHAnsi"/>
                <w:b/>
                <w:sz w:val="26"/>
                <w:szCs w:val="26"/>
              </w:rPr>
              <w:t>Ngày tháng năm được cấp bằng</w:t>
            </w:r>
          </w:p>
        </w:tc>
      </w:tr>
      <w:tr w:rsidR="00130751" w:rsidRPr="004B07DC" w14:paraId="7C00D40F" w14:textId="77777777" w:rsidTr="00B93B51">
        <w:tc>
          <w:tcPr>
            <w:tcW w:w="625" w:type="dxa"/>
            <w:vMerge/>
          </w:tcPr>
          <w:p w14:paraId="29AA6A46" w14:textId="77777777" w:rsidR="00130751" w:rsidRPr="004B07DC" w:rsidRDefault="00130751" w:rsidP="009F27E5">
            <w:pPr>
              <w:pStyle w:val="PreformattedText"/>
              <w:spacing w:line="360" w:lineRule="auto"/>
              <w:jc w:val="both"/>
              <w:rPr>
                <w:rFonts w:asciiTheme="majorHAnsi" w:hAnsiTheme="majorHAnsi" w:cstheme="majorHAnsi"/>
                <w:b/>
                <w:sz w:val="26"/>
                <w:szCs w:val="26"/>
              </w:rPr>
            </w:pPr>
          </w:p>
        </w:tc>
        <w:tc>
          <w:tcPr>
            <w:tcW w:w="1497" w:type="dxa"/>
            <w:vMerge/>
          </w:tcPr>
          <w:p w14:paraId="09BBBEF9" w14:textId="77777777" w:rsidR="00130751" w:rsidRPr="004B07DC" w:rsidRDefault="00130751" w:rsidP="009F27E5">
            <w:pPr>
              <w:pStyle w:val="PreformattedText"/>
              <w:spacing w:line="360" w:lineRule="auto"/>
              <w:jc w:val="both"/>
              <w:rPr>
                <w:rFonts w:asciiTheme="majorHAnsi" w:hAnsiTheme="majorHAnsi" w:cstheme="majorHAnsi"/>
                <w:b/>
                <w:sz w:val="26"/>
                <w:szCs w:val="26"/>
              </w:rPr>
            </w:pPr>
          </w:p>
        </w:tc>
        <w:tc>
          <w:tcPr>
            <w:tcW w:w="850" w:type="dxa"/>
          </w:tcPr>
          <w:p w14:paraId="029A0B23" w14:textId="77777777" w:rsidR="00130751" w:rsidRPr="004B07DC" w:rsidRDefault="00130751" w:rsidP="009F27E5">
            <w:pPr>
              <w:pStyle w:val="PreformattedText"/>
              <w:spacing w:line="360" w:lineRule="auto"/>
              <w:jc w:val="both"/>
              <w:rPr>
                <w:rFonts w:asciiTheme="majorHAnsi" w:hAnsiTheme="majorHAnsi" w:cstheme="majorHAnsi"/>
                <w:b/>
                <w:sz w:val="26"/>
                <w:szCs w:val="26"/>
              </w:rPr>
            </w:pPr>
            <w:r w:rsidRPr="004B07DC">
              <w:rPr>
                <w:rFonts w:asciiTheme="majorHAnsi" w:hAnsiTheme="majorHAnsi" w:cstheme="majorHAnsi"/>
                <w:b/>
                <w:sz w:val="26"/>
                <w:szCs w:val="26"/>
              </w:rPr>
              <w:t>NCS</w:t>
            </w:r>
          </w:p>
        </w:tc>
        <w:tc>
          <w:tcPr>
            <w:tcW w:w="630" w:type="dxa"/>
          </w:tcPr>
          <w:p w14:paraId="6AA9E56D" w14:textId="288332BD" w:rsidR="00130751" w:rsidRPr="00B052C4" w:rsidRDefault="00130751" w:rsidP="009F27E5">
            <w:pPr>
              <w:pStyle w:val="PreformattedText"/>
              <w:spacing w:line="360" w:lineRule="auto"/>
              <w:jc w:val="both"/>
              <w:rPr>
                <w:rFonts w:asciiTheme="majorHAnsi" w:hAnsiTheme="majorHAnsi" w:cstheme="majorHAnsi"/>
                <w:b/>
                <w:sz w:val="26"/>
                <w:szCs w:val="26"/>
                <w:lang w:val="vi-VN"/>
              </w:rPr>
            </w:pPr>
            <w:r w:rsidRPr="004B07DC">
              <w:rPr>
                <w:rFonts w:asciiTheme="majorHAnsi" w:hAnsiTheme="majorHAnsi" w:cstheme="majorHAnsi"/>
                <w:b/>
                <w:sz w:val="26"/>
                <w:szCs w:val="26"/>
              </w:rPr>
              <w:t>HV</w:t>
            </w:r>
            <w:r w:rsidR="00B052C4">
              <w:rPr>
                <w:rFonts w:asciiTheme="majorHAnsi" w:hAnsiTheme="majorHAnsi" w:cstheme="majorHAnsi"/>
                <w:b/>
                <w:sz w:val="26"/>
                <w:szCs w:val="26"/>
                <w:lang w:val="vi-VN"/>
              </w:rPr>
              <w:t>CH</w:t>
            </w:r>
          </w:p>
        </w:tc>
        <w:tc>
          <w:tcPr>
            <w:tcW w:w="929" w:type="dxa"/>
            <w:gridSpan w:val="2"/>
          </w:tcPr>
          <w:p w14:paraId="12D36AC8" w14:textId="77777777" w:rsidR="00130751" w:rsidRPr="004B07DC" w:rsidRDefault="00130751" w:rsidP="009F27E5">
            <w:pPr>
              <w:pStyle w:val="PreformattedText"/>
              <w:spacing w:line="360" w:lineRule="auto"/>
              <w:jc w:val="both"/>
              <w:rPr>
                <w:rFonts w:asciiTheme="majorHAnsi" w:hAnsiTheme="majorHAnsi" w:cstheme="majorHAnsi"/>
                <w:b/>
                <w:sz w:val="26"/>
                <w:szCs w:val="26"/>
              </w:rPr>
            </w:pPr>
            <w:r w:rsidRPr="004B07DC">
              <w:rPr>
                <w:rFonts w:asciiTheme="majorHAnsi" w:hAnsiTheme="majorHAnsi" w:cstheme="majorHAnsi"/>
                <w:b/>
                <w:sz w:val="26"/>
                <w:szCs w:val="26"/>
              </w:rPr>
              <w:t>Chính</w:t>
            </w:r>
          </w:p>
        </w:tc>
        <w:tc>
          <w:tcPr>
            <w:tcW w:w="809" w:type="dxa"/>
          </w:tcPr>
          <w:p w14:paraId="53B43F84" w14:textId="77777777" w:rsidR="00130751" w:rsidRPr="004B07DC" w:rsidRDefault="00130751" w:rsidP="009F27E5">
            <w:pPr>
              <w:pStyle w:val="PreformattedText"/>
              <w:spacing w:line="360" w:lineRule="auto"/>
              <w:jc w:val="both"/>
              <w:rPr>
                <w:rFonts w:asciiTheme="majorHAnsi" w:hAnsiTheme="majorHAnsi" w:cstheme="majorHAnsi"/>
                <w:b/>
                <w:sz w:val="26"/>
                <w:szCs w:val="26"/>
              </w:rPr>
            </w:pPr>
            <w:r w:rsidRPr="004B07DC">
              <w:rPr>
                <w:rFonts w:asciiTheme="majorHAnsi" w:hAnsiTheme="majorHAnsi" w:cstheme="majorHAnsi"/>
                <w:b/>
                <w:sz w:val="26"/>
                <w:szCs w:val="26"/>
              </w:rPr>
              <w:t>Phụ</w:t>
            </w:r>
          </w:p>
        </w:tc>
        <w:tc>
          <w:tcPr>
            <w:tcW w:w="992" w:type="dxa"/>
            <w:vMerge/>
          </w:tcPr>
          <w:p w14:paraId="44F58205" w14:textId="77777777" w:rsidR="00130751" w:rsidRPr="004B07DC" w:rsidRDefault="00130751" w:rsidP="009F27E5">
            <w:pPr>
              <w:pStyle w:val="PreformattedText"/>
              <w:spacing w:line="360" w:lineRule="auto"/>
              <w:jc w:val="both"/>
              <w:rPr>
                <w:rFonts w:asciiTheme="majorHAnsi" w:hAnsiTheme="majorHAnsi" w:cstheme="majorHAnsi"/>
                <w:b/>
                <w:sz w:val="26"/>
                <w:szCs w:val="26"/>
              </w:rPr>
            </w:pPr>
          </w:p>
        </w:tc>
        <w:tc>
          <w:tcPr>
            <w:tcW w:w="1701" w:type="dxa"/>
            <w:vMerge/>
          </w:tcPr>
          <w:p w14:paraId="1989D635" w14:textId="77777777" w:rsidR="00130751" w:rsidRPr="004B07DC" w:rsidRDefault="00130751" w:rsidP="009F27E5">
            <w:pPr>
              <w:pStyle w:val="PreformattedText"/>
              <w:spacing w:line="360" w:lineRule="auto"/>
              <w:jc w:val="both"/>
              <w:rPr>
                <w:rFonts w:asciiTheme="majorHAnsi" w:hAnsiTheme="majorHAnsi" w:cstheme="majorHAnsi"/>
                <w:b/>
                <w:sz w:val="26"/>
                <w:szCs w:val="26"/>
              </w:rPr>
            </w:pPr>
          </w:p>
        </w:tc>
        <w:tc>
          <w:tcPr>
            <w:tcW w:w="1495" w:type="dxa"/>
            <w:vMerge/>
          </w:tcPr>
          <w:p w14:paraId="57EB614E" w14:textId="77777777" w:rsidR="00130751" w:rsidRPr="004B07DC" w:rsidRDefault="00130751" w:rsidP="009F27E5">
            <w:pPr>
              <w:pStyle w:val="PreformattedText"/>
              <w:spacing w:line="360" w:lineRule="auto"/>
              <w:jc w:val="both"/>
              <w:rPr>
                <w:rFonts w:asciiTheme="majorHAnsi" w:hAnsiTheme="majorHAnsi" w:cstheme="majorHAnsi"/>
                <w:b/>
                <w:sz w:val="26"/>
                <w:szCs w:val="26"/>
              </w:rPr>
            </w:pPr>
          </w:p>
        </w:tc>
      </w:tr>
      <w:tr w:rsidR="004B07DC" w:rsidRPr="004B07DC" w14:paraId="47831FBA" w14:textId="77777777" w:rsidTr="00B93B51">
        <w:tc>
          <w:tcPr>
            <w:tcW w:w="625" w:type="dxa"/>
            <w:vAlign w:val="center"/>
          </w:tcPr>
          <w:p w14:paraId="46D444C6" w14:textId="77777777" w:rsidR="008B5C6B" w:rsidRPr="004B07DC" w:rsidRDefault="009F607E" w:rsidP="00C6678E">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1</w:t>
            </w:r>
          </w:p>
        </w:tc>
        <w:tc>
          <w:tcPr>
            <w:tcW w:w="1497" w:type="dxa"/>
            <w:vAlign w:val="center"/>
          </w:tcPr>
          <w:p w14:paraId="585F4D8C" w14:textId="77777777" w:rsidR="008B5C6B" w:rsidRPr="004B07DC" w:rsidRDefault="008B5C6B" w:rsidP="00AD7B6B">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rPr>
              <w:t>Lường Văn Kim</w:t>
            </w:r>
          </w:p>
        </w:tc>
        <w:tc>
          <w:tcPr>
            <w:tcW w:w="850" w:type="dxa"/>
            <w:vAlign w:val="center"/>
          </w:tcPr>
          <w:p w14:paraId="5B2EEA18" w14:textId="77777777" w:rsidR="008B5C6B" w:rsidRPr="004B07DC" w:rsidRDefault="008B5C6B" w:rsidP="009F27E5">
            <w:pPr>
              <w:pStyle w:val="PreformattedText"/>
              <w:spacing w:line="360" w:lineRule="auto"/>
              <w:jc w:val="center"/>
              <w:rPr>
                <w:rFonts w:asciiTheme="majorHAnsi" w:hAnsiTheme="majorHAnsi" w:cstheme="majorHAnsi"/>
                <w:sz w:val="26"/>
                <w:szCs w:val="26"/>
              </w:rPr>
            </w:pPr>
          </w:p>
        </w:tc>
        <w:tc>
          <w:tcPr>
            <w:tcW w:w="630" w:type="dxa"/>
            <w:vAlign w:val="center"/>
          </w:tcPr>
          <w:p w14:paraId="31D78CB0" w14:textId="77777777" w:rsidR="008B5C6B" w:rsidRPr="004B07DC" w:rsidRDefault="008B5C6B" w:rsidP="009F27E5">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29" w:type="dxa"/>
            <w:gridSpan w:val="2"/>
            <w:vAlign w:val="center"/>
          </w:tcPr>
          <w:p w14:paraId="353CF9FB" w14:textId="77777777" w:rsidR="008B5C6B" w:rsidRPr="004B07DC" w:rsidRDefault="008B5C6B" w:rsidP="009F27E5">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809" w:type="dxa"/>
            <w:vAlign w:val="center"/>
          </w:tcPr>
          <w:p w14:paraId="7F4ED4F1" w14:textId="77777777" w:rsidR="008B5C6B" w:rsidRPr="004B07DC" w:rsidRDefault="008B5C6B" w:rsidP="009F27E5">
            <w:pPr>
              <w:pStyle w:val="PreformattedText"/>
              <w:spacing w:line="360" w:lineRule="auto"/>
              <w:jc w:val="center"/>
              <w:rPr>
                <w:rFonts w:asciiTheme="majorHAnsi" w:hAnsiTheme="majorHAnsi" w:cstheme="majorHAnsi"/>
                <w:sz w:val="26"/>
                <w:szCs w:val="26"/>
              </w:rPr>
            </w:pPr>
          </w:p>
        </w:tc>
        <w:tc>
          <w:tcPr>
            <w:tcW w:w="992" w:type="dxa"/>
            <w:vAlign w:val="center"/>
          </w:tcPr>
          <w:p w14:paraId="0E4C1BB0" w14:textId="77777777" w:rsidR="008B5C6B" w:rsidRPr="004B07DC" w:rsidRDefault="008B5C6B" w:rsidP="009F27E5">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2017-2018</w:t>
            </w:r>
          </w:p>
        </w:tc>
        <w:tc>
          <w:tcPr>
            <w:tcW w:w="1701" w:type="dxa"/>
          </w:tcPr>
          <w:p w14:paraId="18CEE56A" w14:textId="77777777" w:rsidR="008B5C6B" w:rsidRPr="004B07DC" w:rsidRDefault="008B5C6B" w:rsidP="00C34584">
            <w:pPr>
              <w:pStyle w:val="PreformattedText"/>
              <w:spacing w:line="360" w:lineRule="auto"/>
              <w:rPr>
                <w:rFonts w:asciiTheme="majorHAnsi" w:hAnsiTheme="majorHAnsi" w:cstheme="majorHAnsi"/>
                <w:sz w:val="26"/>
                <w:szCs w:val="26"/>
                <w:lang w:val="fr-FR"/>
              </w:rPr>
            </w:pPr>
            <w:r w:rsidRPr="004B07DC">
              <w:rPr>
                <w:rFonts w:asciiTheme="majorHAnsi" w:hAnsiTheme="majorHAnsi" w:cstheme="majorHAnsi"/>
                <w:sz w:val="26"/>
                <w:szCs w:val="26"/>
                <w:lang w:val="fr-FR"/>
              </w:rPr>
              <w:t>Trường Đại Học Sư Phạm Hà Nội</w:t>
            </w:r>
          </w:p>
        </w:tc>
        <w:tc>
          <w:tcPr>
            <w:tcW w:w="1495" w:type="dxa"/>
            <w:vAlign w:val="center"/>
          </w:tcPr>
          <w:p w14:paraId="5443C901" w14:textId="77777777" w:rsidR="008B5C6B" w:rsidRPr="00605665" w:rsidRDefault="00605665" w:rsidP="00605665">
            <w:pPr>
              <w:pStyle w:val="PreformattedText"/>
              <w:spacing w:line="360" w:lineRule="auto"/>
              <w:rPr>
                <w:rFonts w:asciiTheme="majorHAnsi" w:hAnsiTheme="majorHAnsi" w:cstheme="majorHAnsi"/>
                <w:sz w:val="26"/>
                <w:szCs w:val="26"/>
                <w:lang w:val="vi-VN"/>
              </w:rPr>
            </w:pPr>
            <w:r w:rsidRPr="00605665">
              <w:rPr>
                <w:rFonts w:asciiTheme="majorHAnsi" w:hAnsiTheme="majorHAnsi" w:cstheme="majorHAnsi"/>
                <w:sz w:val="26"/>
                <w:szCs w:val="26"/>
                <w:lang w:val="vi-VN"/>
              </w:rPr>
              <w:t>26/12/2018</w:t>
            </w:r>
          </w:p>
        </w:tc>
      </w:tr>
      <w:tr w:rsidR="004B07DC" w:rsidRPr="004B07DC" w14:paraId="63BEB11E" w14:textId="77777777" w:rsidTr="00B93B51">
        <w:tc>
          <w:tcPr>
            <w:tcW w:w="625" w:type="dxa"/>
            <w:vAlign w:val="center"/>
          </w:tcPr>
          <w:p w14:paraId="0C64FFC9" w14:textId="77777777" w:rsidR="00140517" w:rsidRPr="004B07DC" w:rsidRDefault="009F607E" w:rsidP="00C6678E">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2</w:t>
            </w:r>
          </w:p>
        </w:tc>
        <w:tc>
          <w:tcPr>
            <w:tcW w:w="1497" w:type="dxa"/>
            <w:vAlign w:val="center"/>
          </w:tcPr>
          <w:p w14:paraId="19B57400" w14:textId="77777777" w:rsidR="00140517" w:rsidRPr="004B07DC" w:rsidRDefault="00140517" w:rsidP="00AD7B6B">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rPr>
              <w:t>Nguyễn Quỳnh Trang</w:t>
            </w:r>
          </w:p>
        </w:tc>
        <w:tc>
          <w:tcPr>
            <w:tcW w:w="850" w:type="dxa"/>
            <w:vAlign w:val="center"/>
          </w:tcPr>
          <w:p w14:paraId="612FDD65"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p>
        </w:tc>
        <w:tc>
          <w:tcPr>
            <w:tcW w:w="630" w:type="dxa"/>
            <w:vAlign w:val="center"/>
          </w:tcPr>
          <w:p w14:paraId="044D4AC8"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29" w:type="dxa"/>
            <w:gridSpan w:val="2"/>
            <w:vAlign w:val="center"/>
          </w:tcPr>
          <w:p w14:paraId="243A7B07"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809" w:type="dxa"/>
            <w:vAlign w:val="center"/>
          </w:tcPr>
          <w:p w14:paraId="728E8100"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p>
        </w:tc>
        <w:tc>
          <w:tcPr>
            <w:tcW w:w="992" w:type="dxa"/>
            <w:vAlign w:val="center"/>
          </w:tcPr>
          <w:p w14:paraId="5FF7C573" w14:textId="77777777" w:rsidR="00140517" w:rsidRPr="004B07DC" w:rsidRDefault="00140517" w:rsidP="00140517">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2017-2018</w:t>
            </w:r>
          </w:p>
        </w:tc>
        <w:tc>
          <w:tcPr>
            <w:tcW w:w="1701" w:type="dxa"/>
          </w:tcPr>
          <w:p w14:paraId="3F5EAEB6" w14:textId="77777777" w:rsidR="00140517" w:rsidRPr="004B07DC" w:rsidRDefault="00140517" w:rsidP="00C34584">
            <w:pPr>
              <w:pStyle w:val="PreformattedText"/>
              <w:spacing w:line="360" w:lineRule="auto"/>
              <w:rPr>
                <w:rFonts w:asciiTheme="majorHAnsi" w:hAnsiTheme="majorHAnsi" w:cstheme="majorHAnsi"/>
                <w:sz w:val="26"/>
                <w:szCs w:val="26"/>
                <w:lang w:val="fr-FR"/>
              </w:rPr>
            </w:pPr>
            <w:r w:rsidRPr="004B07DC">
              <w:rPr>
                <w:rFonts w:asciiTheme="majorHAnsi" w:hAnsiTheme="majorHAnsi" w:cstheme="majorHAnsi"/>
                <w:sz w:val="26"/>
                <w:szCs w:val="26"/>
                <w:lang w:val="fr-FR"/>
              </w:rPr>
              <w:t>Trường Đại Học Sư Phạm Hà Nội</w:t>
            </w:r>
          </w:p>
        </w:tc>
        <w:tc>
          <w:tcPr>
            <w:tcW w:w="1495" w:type="dxa"/>
            <w:vAlign w:val="center"/>
          </w:tcPr>
          <w:p w14:paraId="2E613F1B" w14:textId="77777777" w:rsidR="00140517" w:rsidRPr="008A2F60" w:rsidRDefault="008A2F60" w:rsidP="008A2F60">
            <w:pPr>
              <w:pStyle w:val="PreformattedText"/>
              <w:spacing w:line="360" w:lineRule="auto"/>
              <w:rPr>
                <w:rFonts w:asciiTheme="majorHAnsi" w:hAnsiTheme="majorHAnsi" w:cstheme="majorHAnsi"/>
                <w:sz w:val="26"/>
                <w:szCs w:val="26"/>
                <w:lang w:val="vi-VN"/>
              </w:rPr>
            </w:pPr>
            <w:r w:rsidRPr="008A2F60">
              <w:rPr>
                <w:rFonts w:asciiTheme="majorHAnsi" w:hAnsiTheme="majorHAnsi" w:cstheme="majorHAnsi"/>
                <w:sz w:val="26"/>
                <w:szCs w:val="26"/>
                <w:lang w:val="vi-VN"/>
              </w:rPr>
              <w:t>2</w:t>
            </w:r>
            <w:r w:rsidR="00DD7BB3">
              <w:rPr>
                <w:rFonts w:asciiTheme="majorHAnsi" w:hAnsiTheme="majorHAnsi" w:cstheme="majorHAnsi"/>
                <w:sz w:val="26"/>
                <w:szCs w:val="26"/>
                <w:lang w:val="vi-VN"/>
              </w:rPr>
              <w:t>6</w:t>
            </w:r>
            <w:r w:rsidRPr="008A2F60">
              <w:rPr>
                <w:rFonts w:asciiTheme="majorHAnsi" w:hAnsiTheme="majorHAnsi" w:cstheme="majorHAnsi"/>
                <w:sz w:val="26"/>
                <w:szCs w:val="26"/>
                <w:lang w:val="vi-VN"/>
              </w:rPr>
              <w:t>/</w:t>
            </w:r>
            <w:r w:rsidR="00DD7BB3">
              <w:rPr>
                <w:rFonts w:asciiTheme="majorHAnsi" w:hAnsiTheme="majorHAnsi" w:cstheme="majorHAnsi"/>
                <w:sz w:val="26"/>
                <w:szCs w:val="26"/>
                <w:lang w:val="vi-VN"/>
              </w:rPr>
              <w:t>12</w:t>
            </w:r>
            <w:r w:rsidRPr="008A2F60">
              <w:rPr>
                <w:rFonts w:asciiTheme="majorHAnsi" w:hAnsiTheme="majorHAnsi" w:cstheme="majorHAnsi"/>
                <w:sz w:val="26"/>
                <w:szCs w:val="26"/>
                <w:lang w:val="vi-VN"/>
              </w:rPr>
              <w:t>/2018</w:t>
            </w:r>
          </w:p>
        </w:tc>
      </w:tr>
      <w:tr w:rsidR="004B07DC" w:rsidRPr="004B07DC" w14:paraId="4C9AA9CA" w14:textId="77777777" w:rsidTr="00B93B51">
        <w:tc>
          <w:tcPr>
            <w:tcW w:w="625" w:type="dxa"/>
            <w:vAlign w:val="center"/>
          </w:tcPr>
          <w:p w14:paraId="259DC296" w14:textId="77777777" w:rsidR="00140517" w:rsidRPr="004B07DC" w:rsidRDefault="009F607E" w:rsidP="00C6678E">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3</w:t>
            </w:r>
          </w:p>
        </w:tc>
        <w:tc>
          <w:tcPr>
            <w:tcW w:w="1497" w:type="dxa"/>
            <w:vAlign w:val="center"/>
          </w:tcPr>
          <w:p w14:paraId="303EC38B" w14:textId="77777777" w:rsidR="00140517" w:rsidRPr="004B07DC" w:rsidRDefault="00140517" w:rsidP="00AD7B6B">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rPr>
              <w:t>Huỳnh Thị Thanh Thúy</w:t>
            </w:r>
          </w:p>
        </w:tc>
        <w:tc>
          <w:tcPr>
            <w:tcW w:w="850" w:type="dxa"/>
            <w:vAlign w:val="center"/>
          </w:tcPr>
          <w:p w14:paraId="72E0772C"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p>
        </w:tc>
        <w:tc>
          <w:tcPr>
            <w:tcW w:w="630" w:type="dxa"/>
            <w:vAlign w:val="center"/>
          </w:tcPr>
          <w:p w14:paraId="2848BE5C"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29" w:type="dxa"/>
            <w:gridSpan w:val="2"/>
            <w:vAlign w:val="center"/>
          </w:tcPr>
          <w:p w14:paraId="09BB8E24"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809" w:type="dxa"/>
            <w:vAlign w:val="center"/>
          </w:tcPr>
          <w:p w14:paraId="7B48AFD3"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p>
        </w:tc>
        <w:tc>
          <w:tcPr>
            <w:tcW w:w="992" w:type="dxa"/>
            <w:vAlign w:val="center"/>
          </w:tcPr>
          <w:p w14:paraId="2E8E2D10" w14:textId="77777777" w:rsidR="00140517" w:rsidRPr="004B07DC" w:rsidRDefault="00140517" w:rsidP="00140517">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2018-2019</w:t>
            </w:r>
          </w:p>
        </w:tc>
        <w:tc>
          <w:tcPr>
            <w:tcW w:w="1701" w:type="dxa"/>
          </w:tcPr>
          <w:p w14:paraId="1F637896" w14:textId="77777777" w:rsidR="00140517" w:rsidRPr="004B07DC" w:rsidRDefault="00140517" w:rsidP="00C34584">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lang w:val="fr-FR"/>
              </w:rPr>
              <w:t>Trường Đại Học Sư Phạm Hà Nội</w:t>
            </w:r>
          </w:p>
        </w:tc>
        <w:tc>
          <w:tcPr>
            <w:tcW w:w="1495" w:type="dxa"/>
            <w:vAlign w:val="center"/>
          </w:tcPr>
          <w:p w14:paraId="4615C7B1" w14:textId="77777777" w:rsidR="00140517" w:rsidRPr="00607388" w:rsidRDefault="00607388" w:rsidP="00607388">
            <w:pPr>
              <w:pStyle w:val="PreformattedText"/>
              <w:spacing w:line="360" w:lineRule="auto"/>
              <w:rPr>
                <w:rFonts w:asciiTheme="majorHAnsi" w:hAnsiTheme="majorHAnsi" w:cstheme="majorHAnsi"/>
                <w:sz w:val="26"/>
                <w:szCs w:val="26"/>
                <w:lang w:val="vi-VN"/>
              </w:rPr>
            </w:pPr>
            <w:r>
              <w:rPr>
                <w:rFonts w:asciiTheme="majorHAnsi" w:hAnsiTheme="majorHAnsi" w:cstheme="majorHAnsi"/>
                <w:sz w:val="26"/>
                <w:szCs w:val="26"/>
                <w:lang w:val="vi-VN"/>
              </w:rPr>
              <w:t>21/01/2020</w:t>
            </w:r>
          </w:p>
        </w:tc>
      </w:tr>
      <w:tr w:rsidR="004B07DC" w:rsidRPr="004B07DC" w14:paraId="304D465D" w14:textId="77777777" w:rsidTr="00B93B51">
        <w:tc>
          <w:tcPr>
            <w:tcW w:w="625" w:type="dxa"/>
            <w:vAlign w:val="center"/>
          </w:tcPr>
          <w:p w14:paraId="64709813" w14:textId="77777777" w:rsidR="009F607E" w:rsidRPr="004B07DC" w:rsidRDefault="009F607E" w:rsidP="00C6678E">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4</w:t>
            </w:r>
          </w:p>
        </w:tc>
        <w:tc>
          <w:tcPr>
            <w:tcW w:w="1497" w:type="dxa"/>
            <w:vAlign w:val="center"/>
          </w:tcPr>
          <w:p w14:paraId="4E870E1B" w14:textId="77777777" w:rsidR="009F607E" w:rsidRPr="004B07DC" w:rsidRDefault="009F607E" w:rsidP="00AD7B6B">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rPr>
              <w:t>Nguyễn Phan Ngọc Linh</w:t>
            </w:r>
          </w:p>
        </w:tc>
        <w:tc>
          <w:tcPr>
            <w:tcW w:w="850" w:type="dxa"/>
            <w:vAlign w:val="center"/>
          </w:tcPr>
          <w:p w14:paraId="2E350FA8" w14:textId="77777777" w:rsidR="009F607E" w:rsidRPr="004B07DC" w:rsidRDefault="009F607E" w:rsidP="005427FE">
            <w:pPr>
              <w:pStyle w:val="PreformattedText"/>
              <w:spacing w:line="360" w:lineRule="auto"/>
              <w:jc w:val="center"/>
              <w:rPr>
                <w:rFonts w:asciiTheme="majorHAnsi" w:hAnsiTheme="majorHAnsi" w:cstheme="majorHAnsi"/>
                <w:sz w:val="26"/>
                <w:szCs w:val="26"/>
              </w:rPr>
            </w:pPr>
          </w:p>
        </w:tc>
        <w:tc>
          <w:tcPr>
            <w:tcW w:w="630" w:type="dxa"/>
            <w:vAlign w:val="center"/>
          </w:tcPr>
          <w:p w14:paraId="44A65E72" w14:textId="77777777" w:rsidR="009F607E" w:rsidRPr="004B07DC" w:rsidRDefault="009F607E" w:rsidP="005427FE">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29" w:type="dxa"/>
            <w:gridSpan w:val="2"/>
            <w:vAlign w:val="center"/>
          </w:tcPr>
          <w:p w14:paraId="3D822104" w14:textId="77777777" w:rsidR="009F607E" w:rsidRPr="004B07DC" w:rsidRDefault="009F607E" w:rsidP="005427FE">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809" w:type="dxa"/>
            <w:vAlign w:val="center"/>
          </w:tcPr>
          <w:p w14:paraId="44397BFB" w14:textId="77777777" w:rsidR="009F607E" w:rsidRPr="004B07DC" w:rsidRDefault="009F607E" w:rsidP="005427FE">
            <w:pPr>
              <w:pStyle w:val="PreformattedText"/>
              <w:spacing w:line="360" w:lineRule="auto"/>
              <w:jc w:val="center"/>
              <w:rPr>
                <w:rFonts w:asciiTheme="majorHAnsi" w:hAnsiTheme="majorHAnsi" w:cstheme="majorHAnsi"/>
                <w:sz w:val="26"/>
                <w:szCs w:val="26"/>
              </w:rPr>
            </w:pPr>
          </w:p>
        </w:tc>
        <w:tc>
          <w:tcPr>
            <w:tcW w:w="992" w:type="dxa"/>
            <w:vAlign w:val="center"/>
          </w:tcPr>
          <w:p w14:paraId="6C562ABE" w14:textId="77777777" w:rsidR="009F607E" w:rsidRPr="004B07DC" w:rsidRDefault="00C34584" w:rsidP="005427FE">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lang w:val="vi-VN"/>
              </w:rPr>
              <w:t>2019-2020</w:t>
            </w:r>
          </w:p>
        </w:tc>
        <w:tc>
          <w:tcPr>
            <w:tcW w:w="1701" w:type="dxa"/>
          </w:tcPr>
          <w:p w14:paraId="40B29DB4" w14:textId="77777777" w:rsidR="009F607E" w:rsidRPr="004B07DC" w:rsidRDefault="009F607E" w:rsidP="00C34584">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lang w:val="fr-FR"/>
              </w:rPr>
              <w:t>Trường Đại Học Sư Phạm Hà Nội</w:t>
            </w:r>
          </w:p>
        </w:tc>
        <w:tc>
          <w:tcPr>
            <w:tcW w:w="1495" w:type="dxa"/>
            <w:vAlign w:val="center"/>
          </w:tcPr>
          <w:p w14:paraId="1F58E4C6" w14:textId="77777777" w:rsidR="009F607E" w:rsidRPr="00DD7BB3" w:rsidRDefault="00DD7BB3" w:rsidP="00DD7BB3">
            <w:pPr>
              <w:pStyle w:val="PreformattedText"/>
              <w:spacing w:line="360" w:lineRule="auto"/>
              <w:rPr>
                <w:rFonts w:asciiTheme="majorHAnsi" w:hAnsiTheme="majorHAnsi" w:cstheme="majorHAnsi"/>
                <w:sz w:val="26"/>
                <w:szCs w:val="26"/>
                <w:highlight w:val="yellow"/>
                <w:lang w:val="vi-VN"/>
              </w:rPr>
            </w:pPr>
            <w:r w:rsidRPr="00DD7BB3">
              <w:rPr>
                <w:rFonts w:asciiTheme="majorHAnsi" w:hAnsiTheme="majorHAnsi" w:cstheme="majorHAnsi"/>
                <w:sz w:val="26"/>
                <w:szCs w:val="26"/>
                <w:lang w:val="vi-VN"/>
              </w:rPr>
              <w:t>18/01/2021</w:t>
            </w:r>
          </w:p>
        </w:tc>
      </w:tr>
      <w:tr w:rsidR="004B07DC" w:rsidRPr="004B07DC" w14:paraId="0F980F20" w14:textId="77777777" w:rsidTr="00B93B51">
        <w:tc>
          <w:tcPr>
            <w:tcW w:w="625" w:type="dxa"/>
            <w:vAlign w:val="center"/>
          </w:tcPr>
          <w:p w14:paraId="1F912DBC" w14:textId="77777777" w:rsidR="00140517" w:rsidRPr="004B07DC" w:rsidRDefault="009F607E" w:rsidP="00C6678E">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5</w:t>
            </w:r>
          </w:p>
        </w:tc>
        <w:tc>
          <w:tcPr>
            <w:tcW w:w="1497" w:type="dxa"/>
            <w:vAlign w:val="center"/>
          </w:tcPr>
          <w:p w14:paraId="1F9457DF" w14:textId="77777777" w:rsidR="00140517" w:rsidRPr="004B07DC" w:rsidRDefault="00140517" w:rsidP="00AD7B6B">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rPr>
              <w:t>Nguyễn Quốc Bảo</w:t>
            </w:r>
          </w:p>
        </w:tc>
        <w:tc>
          <w:tcPr>
            <w:tcW w:w="850" w:type="dxa"/>
            <w:vAlign w:val="center"/>
          </w:tcPr>
          <w:p w14:paraId="18FBBFEF"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p>
        </w:tc>
        <w:tc>
          <w:tcPr>
            <w:tcW w:w="630" w:type="dxa"/>
            <w:vAlign w:val="center"/>
          </w:tcPr>
          <w:p w14:paraId="0CFEF6F7"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29" w:type="dxa"/>
            <w:gridSpan w:val="2"/>
            <w:vAlign w:val="center"/>
          </w:tcPr>
          <w:p w14:paraId="2C550B9E"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p>
        </w:tc>
        <w:tc>
          <w:tcPr>
            <w:tcW w:w="809" w:type="dxa"/>
            <w:vAlign w:val="center"/>
          </w:tcPr>
          <w:p w14:paraId="55AB747A" w14:textId="77777777" w:rsidR="00140517" w:rsidRPr="004B07DC" w:rsidRDefault="00140517" w:rsidP="00140517">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92" w:type="dxa"/>
            <w:vAlign w:val="center"/>
          </w:tcPr>
          <w:p w14:paraId="2DA0627C" w14:textId="77777777" w:rsidR="00140517" w:rsidRPr="004B07DC" w:rsidRDefault="00140517" w:rsidP="00140517">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2018-2019</w:t>
            </w:r>
          </w:p>
        </w:tc>
        <w:tc>
          <w:tcPr>
            <w:tcW w:w="1701" w:type="dxa"/>
          </w:tcPr>
          <w:p w14:paraId="7CEEF3AE" w14:textId="77777777" w:rsidR="00140517" w:rsidRPr="004B07DC" w:rsidRDefault="00140517" w:rsidP="00C34584">
            <w:pPr>
              <w:pStyle w:val="PreformattedText"/>
              <w:spacing w:line="360" w:lineRule="auto"/>
              <w:rPr>
                <w:rFonts w:asciiTheme="majorHAnsi" w:hAnsiTheme="majorHAnsi" w:cstheme="majorHAnsi"/>
                <w:sz w:val="26"/>
                <w:szCs w:val="26"/>
                <w:lang w:val="fr-FR"/>
              </w:rPr>
            </w:pPr>
            <w:r w:rsidRPr="004B07DC">
              <w:rPr>
                <w:rFonts w:asciiTheme="majorHAnsi" w:hAnsiTheme="majorHAnsi" w:cstheme="majorHAnsi"/>
                <w:sz w:val="26"/>
                <w:szCs w:val="26"/>
                <w:lang w:val="fr-FR"/>
              </w:rPr>
              <w:t>Trường Đại Học Sư Phạm Hà Nội</w:t>
            </w:r>
          </w:p>
        </w:tc>
        <w:tc>
          <w:tcPr>
            <w:tcW w:w="1495" w:type="dxa"/>
            <w:vAlign w:val="center"/>
          </w:tcPr>
          <w:p w14:paraId="760742BC" w14:textId="77777777" w:rsidR="00140517" w:rsidRPr="00021B17" w:rsidRDefault="00021B17" w:rsidP="00021B17">
            <w:pPr>
              <w:pStyle w:val="PreformattedText"/>
              <w:spacing w:line="360" w:lineRule="auto"/>
              <w:rPr>
                <w:rFonts w:asciiTheme="majorHAnsi" w:hAnsiTheme="majorHAnsi" w:cstheme="majorHAnsi"/>
                <w:sz w:val="26"/>
                <w:szCs w:val="26"/>
                <w:highlight w:val="yellow"/>
                <w:lang w:val="vi-VN"/>
              </w:rPr>
            </w:pPr>
            <w:r w:rsidRPr="00021B17">
              <w:rPr>
                <w:rFonts w:asciiTheme="majorHAnsi" w:hAnsiTheme="majorHAnsi" w:cstheme="majorHAnsi"/>
                <w:sz w:val="26"/>
                <w:szCs w:val="26"/>
                <w:lang w:val="vi-VN"/>
              </w:rPr>
              <w:t>21/01/2020</w:t>
            </w:r>
          </w:p>
        </w:tc>
      </w:tr>
      <w:tr w:rsidR="00DD7BB3" w:rsidRPr="004B07DC" w14:paraId="6E76884C" w14:textId="77777777" w:rsidTr="00B93B51">
        <w:tc>
          <w:tcPr>
            <w:tcW w:w="625" w:type="dxa"/>
            <w:vAlign w:val="center"/>
          </w:tcPr>
          <w:p w14:paraId="5788F698" w14:textId="77777777" w:rsidR="00DD7BB3" w:rsidRPr="004B07DC" w:rsidRDefault="00DD7BB3" w:rsidP="00DD7BB3">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6</w:t>
            </w:r>
          </w:p>
        </w:tc>
        <w:tc>
          <w:tcPr>
            <w:tcW w:w="1497" w:type="dxa"/>
            <w:vAlign w:val="center"/>
          </w:tcPr>
          <w:p w14:paraId="3C69195C" w14:textId="77777777" w:rsidR="00DD7BB3" w:rsidRPr="004B07DC" w:rsidRDefault="00DD7BB3" w:rsidP="00DD7BB3">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rPr>
              <w:t>Nguyễn Thị Yến</w:t>
            </w:r>
          </w:p>
        </w:tc>
        <w:tc>
          <w:tcPr>
            <w:tcW w:w="850" w:type="dxa"/>
            <w:vAlign w:val="center"/>
          </w:tcPr>
          <w:p w14:paraId="26FEA6BB"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p>
        </w:tc>
        <w:tc>
          <w:tcPr>
            <w:tcW w:w="630" w:type="dxa"/>
            <w:vAlign w:val="center"/>
          </w:tcPr>
          <w:p w14:paraId="124F1247"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29" w:type="dxa"/>
            <w:gridSpan w:val="2"/>
            <w:vAlign w:val="center"/>
          </w:tcPr>
          <w:p w14:paraId="7E7CE610"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p>
        </w:tc>
        <w:tc>
          <w:tcPr>
            <w:tcW w:w="809" w:type="dxa"/>
            <w:vAlign w:val="center"/>
          </w:tcPr>
          <w:p w14:paraId="1892DD77"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92" w:type="dxa"/>
            <w:vAlign w:val="center"/>
          </w:tcPr>
          <w:p w14:paraId="5546D633"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lang w:val="vi-VN"/>
              </w:rPr>
              <w:t>2018-2019</w:t>
            </w:r>
          </w:p>
        </w:tc>
        <w:tc>
          <w:tcPr>
            <w:tcW w:w="1701" w:type="dxa"/>
          </w:tcPr>
          <w:p w14:paraId="199456AB" w14:textId="77777777" w:rsidR="00DD7BB3" w:rsidRPr="004B07DC" w:rsidRDefault="00DD7BB3" w:rsidP="00DD7BB3">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lang w:val="fr-FR"/>
              </w:rPr>
              <w:t>Trường Đại Học Sư Phạm Hà Nội</w:t>
            </w:r>
          </w:p>
        </w:tc>
        <w:tc>
          <w:tcPr>
            <w:tcW w:w="1495" w:type="dxa"/>
            <w:vAlign w:val="center"/>
          </w:tcPr>
          <w:p w14:paraId="6ACDA66D" w14:textId="77777777" w:rsidR="00DD7BB3" w:rsidRPr="00021B17" w:rsidRDefault="00DD7BB3" w:rsidP="00DD7BB3">
            <w:pPr>
              <w:pStyle w:val="PreformattedText"/>
              <w:spacing w:line="360" w:lineRule="auto"/>
              <w:rPr>
                <w:rFonts w:asciiTheme="majorHAnsi" w:hAnsiTheme="majorHAnsi" w:cstheme="majorHAnsi"/>
                <w:sz w:val="26"/>
                <w:szCs w:val="26"/>
                <w:highlight w:val="yellow"/>
                <w:lang w:val="vi-VN"/>
              </w:rPr>
            </w:pPr>
            <w:r w:rsidRPr="00021B17">
              <w:rPr>
                <w:rFonts w:asciiTheme="majorHAnsi" w:hAnsiTheme="majorHAnsi" w:cstheme="majorHAnsi"/>
                <w:sz w:val="26"/>
                <w:szCs w:val="26"/>
                <w:lang w:val="vi-VN"/>
              </w:rPr>
              <w:t>21/01/2020</w:t>
            </w:r>
          </w:p>
        </w:tc>
      </w:tr>
      <w:tr w:rsidR="00DD7BB3" w:rsidRPr="004B07DC" w14:paraId="7B433D54" w14:textId="77777777" w:rsidTr="00B93B51">
        <w:tc>
          <w:tcPr>
            <w:tcW w:w="625" w:type="dxa"/>
            <w:vAlign w:val="center"/>
          </w:tcPr>
          <w:p w14:paraId="5457D09B" w14:textId="77777777" w:rsidR="00DD7BB3" w:rsidRPr="004B07DC" w:rsidRDefault="00DD7BB3" w:rsidP="00DD7BB3">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7</w:t>
            </w:r>
          </w:p>
        </w:tc>
        <w:tc>
          <w:tcPr>
            <w:tcW w:w="1497" w:type="dxa"/>
            <w:vAlign w:val="center"/>
          </w:tcPr>
          <w:p w14:paraId="47EAB408" w14:textId="77777777" w:rsidR="00DD7BB3" w:rsidRPr="004B07DC" w:rsidRDefault="00DD7BB3" w:rsidP="00DD7BB3">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rPr>
              <w:t>Phan Quang Tiến</w:t>
            </w:r>
          </w:p>
        </w:tc>
        <w:tc>
          <w:tcPr>
            <w:tcW w:w="850" w:type="dxa"/>
            <w:vAlign w:val="center"/>
          </w:tcPr>
          <w:p w14:paraId="12097C10"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p>
        </w:tc>
        <w:tc>
          <w:tcPr>
            <w:tcW w:w="630" w:type="dxa"/>
            <w:vAlign w:val="center"/>
          </w:tcPr>
          <w:p w14:paraId="10E92D89"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29" w:type="dxa"/>
            <w:gridSpan w:val="2"/>
            <w:vAlign w:val="center"/>
          </w:tcPr>
          <w:p w14:paraId="5C848B54"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p>
        </w:tc>
        <w:tc>
          <w:tcPr>
            <w:tcW w:w="809" w:type="dxa"/>
            <w:vAlign w:val="center"/>
          </w:tcPr>
          <w:p w14:paraId="63E1F5F2"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92" w:type="dxa"/>
            <w:vAlign w:val="center"/>
          </w:tcPr>
          <w:p w14:paraId="6EA53C59" w14:textId="77777777" w:rsidR="00DD7BB3" w:rsidRPr="004B07DC" w:rsidRDefault="00DD7BB3" w:rsidP="00DD7BB3">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2017-2018</w:t>
            </w:r>
          </w:p>
        </w:tc>
        <w:tc>
          <w:tcPr>
            <w:tcW w:w="1701" w:type="dxa"/>
          </w:tcPr>
          <w:p w14:paraId="540910B3" w14:textId="77777777" w:rsidR="00DD7BB3" w:rsidRPr="004B07DC" w:rsidRDefault="00DD7BB3" w:rsidP="00DD7BB3">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lang w:val="fr-FR"/>
              </w:rPr>
              <w:t>Trường Đại Học Sư Phạm Hà Nội</w:t>
            </w:r>
          </w:p>
        </w:tc>
        <w:tc>
          <w:tcPr>
            <w:tcW w:w="1495" w:type="dxa"/>
            <w:vAlign w:val="center"/>
          </w:tcPr>
          <w:p w14:paraId="7AD2924B" w14:textId="77777777" w:rsidR="00DD7BB3" w:rsidRPr="00607388" w:rsidRDefault="00607388" w:rsidP="00607388">
            <w:pPr>
              <w:pStyle w:val="PreformattedText"/>
              <w:spacing w:line="360" w:lineRule="auto"/>
              <w:rPr>
                <w:rFonts w:asciiTheme="majorHAnsi" w:hAnsiTheme="majorHAnsi" w:cstheme="majorHAnsi"/>
                <w:sz w:val="26"/>
                <w:szCs w:val="26"/>
                <w:lang w:val="vi-VN"/>
              </w:rPr>
            </w:pPr>
            <w:r w:rsidRPr="00607388">
              <w:rPr>
                <w:rFonts w:asciiTheme="majorHAnsi" w:hAnsiTheme="majorHAnsi" w:cstheme="majorHAnsi"/>
                <w:sz w:val="26"/>
                <w:szCs w:val="26"/>
                <w:lang w:val="vi-VN"/>
              </w:rPr>
              <w:t>26/12/2018</w:t>
            </w:r>
          </w:p>
        </w:tc>
      </w:tr>
      <w:tr w:rsidR="00DD7BB3" w:rsidRPr="004B07DC" w14:paraId="58EB082D" w14:textId="77777777" w:rsidTr="00B93B51">
        <w:tc>
          <w:tcPr>
            <w:tcW w:w="625" w:type="dxa"/>
            <w:vAlign w:val="center"/>
          </w:tcPr>
          <w:p w14:paraId="5D94C9E8" w14:textId="77777777" w:rsidR="00DD7BB3" w:rsidRPr="004B07DC" w:rsidRDefault="00DD7BB3" w:rsidP="00DD7BB3">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8</w:t>
            </w:r>
          </w:p>
        </w:tc>
        <w:tc>
          <w:tcPr>
            <w:tcW w:w="1497" w:type="dxa"/>
            <w:vAlign w:val="center"/>
          </w:tcPr>
          <w:p w14:paraId="3012B601" w14:textId="77777777" w:rsidR="00DD7BB3" w:rsidRPr="004B07DC" w:rsidRDefault="00DD7BB3" w:rsidP="00DD7BB3">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rPr>
              <w:t>Lê Thị Thu Trang</w:t>
            </w:r>
          </w:p>
        </w:tc>
        <w:tc>
          <w:tcPr>
            <w:tcW w:w="850" w:type="dxa"/>
            <w:vAlign w:val="center"/>
          </w:tcPr>
          <w:p w14:paraId="58DD0D58"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p>
        </w:tc>
        <w:tc>
          <w:tcPr>
            <w:tcW w:w="630" w:type="dxa"/>
            <w:vAlign w:val="center"/>
          </w:tcPr>
          <w:p w14:paraId="3355BFA9"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29" w:type="dxa"/>
            <w:gridSpan w:val="2"/>
            <w:vAlign w:val="center"/>
          </w:tcPr>
          <w:p w14:paraId="7BA6964D"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p>
        </w:tc>
        <w:tc>
          <w:tcPr>
            <w:tcW w:w="809" w:type="dxa"/>
            <w:vAlign w:val="center"/>
          </w:tcPr>
          <w:p w14:paraId="40E0F4FE" w14:textId="77777777" w:rsidR="00DD7BB3" w:rsidRPr="004B07DC" w:rsidRDefault="00DD7BB3" w:rsidP="00DD7BB3">
            <w:pPr>
              <w:pStyle w:val="PreformattedText"/>
              <w:spacing w:line="360" w:lineRule="auto"/>
              <w:jc w:val="center"/>
              <w:rPr>
                <w:rFonts w:asciiTheme="majorHAnsi" w:hAnsiTheme="majorHAnsi" w:cstheme="majorHAnsi"/>
                <w:sz w:val="26"/>
                <w:szCs w:val="26"/>
              </w:rPr>
            </w:pPr>
            <w:r w:rsidRPr="004B07DC">
              <w:rPr>
                <w:rFonts w:asciiTheme="majorHAnsi" w:hAnsiTheme="majorHAnsi" w:cstheme="majorHAnsi"/>
                <w:sz w:val="26"/>
                <w:szCs w:val="26"/>
              </w:rPr>
              <w:t>X</w:t>
            </w:r>
          </w:p>
        </w:tc>
        <w:tc>
          <w:tcPr>
            <w:tcW w:w="992" w:type="dxa"/>
            <w:vAlign w:val="center"/>
          </w:tcPr>
          <w:p w14:paraId="11239934" w14:textId="77777777" w:rsidR="00DD7BB3" w:rsidRPr="004B07DC" w:rsidRDefault="00DD7BB3" w:rsidP="00DD7BB3">
            <w:pPr>
              <w:pStyle w:val="PreformattedText"/>
              <w:spacing w:line="360" w:lineRule="auto"/>
              <w:jc w:val="center"/>
              <w:rPr>
                <w:rFonts w:asciiTheme="majorHAnsi" w:hAnsiTheme="majorHAnsi" w:cstheme="majorHAnsi"/>
                <w:sz w:val="26"/>
                <w:szCs w:val="26"/>
                <w:lang w:val="vi-VN"/>
              </w:rPr>
            </w:pPr>
            <w:r w:rsidRPr="004B07DC">
              <w:rPr>
                <w:rFonts w:asciiTheme="majorHAnsi" w:hAnsiTheme="majorHAnsi" w:cstheme="majorHAnsi"/>
                <w:sz w:val="26"/>
                <w:szCs w:val="26"/>
                <w:lang w:val="vi-VN"/>
              </w:rPr>
              <w:t>2019-2020</w:t>
            </w:r>
          </w:p>
        </w:tc>
        <w:tc>
          <w:tcPr>
            <w:tcW w:w="1701" w:type="dxa"/>
          </w:tcPr>
          <w:p w14:paraId="1DB92D12" w14:textId="77777777" w:rsidR="00DD7BB3" w:rsidRPr="004B07DC" w:rsidRDefault="00DD7BB3" w:rsidP="00DD7BB3">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lang w:val="fr-FR"/>
              </w:rPr>
              <w:t>Trường Đại Học Sư Phạm Hà Nội</w:t>
            </w:r>
          </w:p>
        </w:tc>
        <w:tc>
          <w:tcPr>
            <w:tcW w:w="1495" w:type="dxa"/>
            <w:vAlign w:val="center"/>
          </w:tcPr>
          <w:p w14:paraId="6402C276" w14:textId="77777777" w:rsidR="00DD7BB3" w:rsidRPr="00990854" w:rsidRDefault="00990854" w:rsidP="00990854">
            <w:pPr>
              <w:pStyle w:val="PreformattedText"/>
              <w:spacing w:line="360" w:lineRule="auto"/>
              <w:rPr>
                <w:rFonts w:asciiTheme="majorHAnsi" w:hAnsiTheme="majorHAnsi" w:cstheme="majorHAnsi"/>
                <w:sz w:val="26"/>
                <w:szCs w:val="26"/>
                <w:lang w:val="vi-VN"/>
              </w:rPr>
            </w:pPr>
            <w:r w:rsidRPr="00990854">
              <w:rPr>
                <w:rFonts w:asciiTheme="majorHAnsi" w:hAnsiTheme="majorHAnsi" w:cstheme="majorHAnsi"/>
                <w:sz w:val="26"/>
                <w:szCs w:val="26"/>
                <w:lang w:val="vi-VN"/>
              </w:rPr>
              <w:t>18/01/2021</w:t>
            </w:r>
          </w:p>
        </w:tc>
      </w:tr>
      <w:tr w:rsidR="001F40D7" w:rsidRPr="004B07DC" w14:paraId="14B5979A" w14:textId="77777777" w:rsidTr="00B93B51">
        <w:tc>
          <w:tcPr>
            <w:tcW w:w="625" w:type="dxa"/>
            <w:vAlign w:val="center"/>
          </w:tcPr>
          <w:p w14:paraId="4BA581FC" w14:textId="77777777" w:rsidR="001F40D7" w:rsidRPr="004B07DC" w:rsidRDefault="001F40D7" w:rsidP="001F40D7">
            <w:pPr>
              <w:pStyle w:val="PreformattedText"/>
              <w:spacing w:line="360" w:lineRule="auto"/>
              <w:jc w:val="center"/>
              <w:rPr>
                <w:rFonts w:asciiTheme="majorHAnsi" w:hAnsiTheme="majorHAnsi" w:cstheme="majorHAnsi"/>
                <w:sz w:val="26"/>
                <w:szCs w:val="26"/>
                <w:lang w:val="vi-VN"/>
              </w:rPr>
            </w:pPr>
            <w:r>
              <w:rPr>
                <w:rFonts w:asciiTheme="majorHAnsi" w:hAnsiTheme="majorHAnsi" w:cstheme="majorHAnsi"/>
                <w:sz w:val="26"/>
                <w:szCs w:val="26"/>
                <w:lang w:val="vi-VN"/>
              </w:rPr>
              <w:lastRenderedPageBreak/>
              <w:t>9</w:t>
            </w:r>
          </w:p>
        </w:tc>
        <w:tc>
          <w:tcPr>
            <w:tcW w:w="1497" w:type="dxa"/>
            <w:vAlign w:val="center"/>
          </w:tcPr>
          <w:p w14:paraId="27788002" w14:textId="77777777" w:rsidR="001F40D7" w:rsidRPr="004B07DC" w:rsidRDefault="001F40D7" w:rsidP="001F40D7">
            <w:pPr>
              <w:pStyle w:val="PreformattedText"/>
              <w:spacing w:line="360" w:lineRule="auto"/>
              <w:rPr>
                <w:rFonts w:asciiTheme="majorHAnsi" w:hAnsiTheme="majorHAnsi" w:cstheme="majorHAnsi"/>
                <w:sz w:val="26"/>
                <w:szCs w:val="26"/>
              </w:rPr>
            </w:pPr>
            <w:r>
              <w:rPr>
                <w:rFonts w:asciiTheme="majorHAnsi" w:hAnsiTheme="majorHAnsi" w:cstheme="majorHAnsi"/>
                <w:sz w:val="26"/>
                <w:szCs w:val="26"/>
              </w:rPr>
              <w:t>Đào Ngọc Anh</w:t>
            </w:r>
          </w:p>
        </w:tc>
        <w:tc>
          <w:tcPr>
            <w:tcW w:w="850" w:type="dxa"/>
            <w:vAlign w:val="center"/>
          </w:tcPr>
          <w:p w14:paraId="54D38FF0" w14:textId="77777777" w:rsidR="001F40D7" w:rsidRPr="004B07DC" w:rsidRDefault="001F40D7" w:rsidP="001F40D7">
            <w:pPr>
              <w:pStyle w:val="PreformattedText"/>
              <w:spacing w:line="360" w:lineRule="auto"/>
              <w:jc w:val="center"/>
              <w:rPr>
                <w:rFonts w:asciiTheme="majorHAnsi" w:hAnsiTheme="majorHAnsi" w:cstheme="majorHAnsi"/>
                <w:sz w:val="26"/>
                <w:szCs w:val="26"/>
              </w:rPr>
            </w:pPr>
          </w:p>
        </w:tc>
        <w:tc>
          <w:tcPr>
            <w:tcW w:w="630" w:type="dxa"/>
            <w:vAlign w:val="center"/>
          </w:tcPr>
          <w:p w14:paraId="5345C167" w14:textId="77777777" w:rsidR="001F40D7" w:rsidRPr="004B07DC" w:rsidRDefault="001F40D7" w:rsidP="001F40D7">
            <w:pPr>
              <w:pStyle w:val="PreformattedText"/>
              <w:spacing w:line="36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929" w:type="dxa"/>
            <w:gridSpan w:val="2"/>
            <w:vAlign w:val="center"/>
          </w:tcPr>
          <w:p w14:paraId="361976BE" w14:textId="77777777" w:rsidR="001F40D7" w:rsidRPr="004B07DC" w:rsidRDefault="001F40D7" w:rsidP="001F40D7">
            <w:pPr>
              <w:pStyle w:val="PreformattedText"/>
              <w:spacing w:line="36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809" w:type="dxa"/>
            <w:vAlign w:val="center"/>
          </w:tcPr>
          <w:p w14:paraId="09ED2733" w14:textId="77777777" w:rsidR="001F40D7" w:rsidRPr="004B07DC" w:rsidRDefault="001F40D7" w:rsidP="001F40D7">
            <w:pPr>
              <w:pStyle w:val="PreformattedText"/>
              <w:spacing w:line="360" w:lineRule="auto"/>
              <w:jc w:val="center"/>
              <w:rPr>
                <w:rFonts w:asciiTheme="majorHAnsi" w:hAnsiTheme="majorHAnsi" w:cstheme="majorHAnsi"/>
                <w:sz w:val="26"/>
                <w:szCs w:val="26"/>
              </w:rPr>
            </w:pPr>
          </w:p>
        </w:tc>
        <w:tc>
          <w:tcPr>
            <w:tcW w:w="992" w:type="dxa"/>
            <w:vAlign w:val="center"/>
          </w:tcPr>
          <w:p w14:paraId="6A0590A3" w14:textId="77777777" w:rsidR="001F40D7" w:rsidRPr="004B07DC" w:rsidRDefault="001F40D7" w:rsidP="001F40D7">
            <w:pPr>
              <w:pStyle w:val="PreformattedText"/>
              <w:spacing w:line="360" w:lineRule="auto"/>
              <w:jc w:val="center"/>
              <w:rPr>
                <w:rFonts w:asciiTheme="majorHAnsi" w:hAnsiTheme="majorHAnsi" w:cstheme="majorHAnsi"/>
                <w:sz w:val="26"/>
                <w:szCs w:val="26"/>
                <w:lang w:val="vi-VN"/>
              </w:rPr>
            </w:pPr>
            <w:r>
              <w:rPr>
                <w:rFonts w:asciiTheme="majorHAnsi" w:hAnsiTheme="majorHAnsi" w:cstheme="majorHAnsi"/>
                <w:sz w:val="26"/>
                <w:szCs w:val="26"/>
                <w:lang w:val="vi-VN"/>
              </w:rPr>
              <w:t>2020-2021</w:t>
            </w:r>
          </w:p>
        </w:tc>
        <w:tc>
          <w:tcPr>
            <w:tcW w:w="1701" w:type="dxa"/>
            <w:vAlign w:val="center"/>
          </w:tcPr>
          <w:p w14:paraId="728AB77F" w14:textId="77777777" w:rsidR="001F40D7" w:rsidRPr="004B07DC" w:rsidRDefault="001F40D7" w:rsidP="0002725C">
            <w:pPr>
              <w:pStyle w:val="PreformattedText"/>
              <w:spacing w:line="360" w:lineRule="auto"/>
              <w:rPr>
                <w:rFonts w:asciiTheme="majorHAnsi" w:hAnsiTheme="majorHAnsi" w:cstheme="majorHAnsi"/>
                <w:sz w:val="26"/>
                <w:szCs w:val="26"/>
              </w:rPr>
            </w:pPr>
            <w:r w:rsidRPr="004B07DC">
              <w:rPr>
                <w:rFonts w:asciiTheme="majorHAnsi" w:hAnsiTheme="majorHAnsi" w:cstheme="majorHAnsi"/>
                <w:sz w:val="26"/>
                <w:szCs w:val="26"/>
                <w:lang w:val="fr-FR"/>
              </w:rPr>
              <w:t>Trường Đại Học Sư Phạm Hà Nội</w:t>
            </w:r>
          </w:p>
        </w:tc>
        <w:tc>
          <w:tcPr>
            <w:tcW w:w="1495" w:type="dxa"/>
            <w:vAlign w:val="center"/>
          </w:tcPr>
          <w:p w14:paraId="580FD8B4" w14:textId="77777777" w:rsidR="005B4479" w:rsidRDefault="005B4479" w:rsidP="00EF6DB7">
            <w:pPr>
              <w:pStyle w:val="PreformattedText"/>
              <w:rPr>
                <w:rFonts w:asciiTheme="majorHAnsi" w:hAnsiTheme="majorHAnsi" w:cstheme="majorHAnsi"/>
                <w:sz w:val="26"/>
                <w:szCs w:val="26"/>
                <w:lang w:val="vi-VN"/>
              </w:rPr>
            </w:pPr>
            <w:r>
              <w:rPr>
                <w:rFonts w:asciiTheme="majorHAnsi" w:hAnsiTheme="majorHAnsi" w:cstheme="majorHAnsi"/>
                <w:sz w:val="26"/>
                <w:szCs w:val="26"/>
                <w:lang w:val="vi-VN"/>
              </w:rPr>
              <w:t>- Hiện chưa có bằng ThS;</w:t>
            </w:r>
          </w:p>
          <w:p w14:paraId="4EAE6DC2" w14:textId="600470E6" w:rsidR="001F40D7" w:rsidRPr="00990854" w:rsidRDefault="005B4479" w:rsidP="00EF6DB7">
            <w:pPr>
              <w:pStyle w:val="PreformattedText"/>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00AC7C36">
              <w:rPr>
                <w:rFonts w:asciiTheme="majorHAnsi" w:hAnsiTheme="majorHAnsi" w:cstheme="majorHAnsi"/>
                <w:sz w:val="26"/>
                <w:szCs w:val="26"/>
                <w:lang w:val="vi-VN"/>
              </w:rPr>
              <w:t>Quyết định số 4705/QĐ-ĐHSPHN ngày 13/10/2021 về việc cấp bằng Thạc sĩ</w:t>
            </w:r>
          </w:p>
        </w:tc>
      </w:tr>
    </w:tbl>
    <w:p w14:paraId="1585A68C" w14:textId="77777777" w:rsidR="008B5C6B" w:rsidRPr="004B07DC" w:rsidRDefault="008B5C6B" w:rsidP="00132909">
      <w:pPr>
        <w:pStyle w:val="PreformattedText"/>
        <w:spacing w:line="360" w:lineRule="auto"/>
        <w:rPr>
          <w:rFonts w:ascii="Times New Roman" w:hAnsi="Times New Roman" w:cs="Times New Roman"/>
          <w:sz w:val="26"/>
          <w:szCs w:val="26"/>
          <w:lang w:val="vi"/>
        </w:rPr>
      </w:pPr>
    </w:p>
    <w:p w14:paraId="266B410B" w14:textId="77777777" w:rsidR="00DE7839" w:rsidRDefault="00DE7839">
      <w:pPr>
        <w:rPr>
          <w:rFonts w:eastAsia="Liberation Mono"/>
          <w:b/>
          <w:bCs/>
          <w:sz w:val="26"/>
          <w:szCs w:val="26"/>
          <w:lang w:eastAsia="zh-CN" w:bidi="hi-IN"/>
        </w:rPr>
      </w:pPr>
      <w:r>
        <w:rPr>
          <w:b/>
          <w:bCs/>
          <w:sz w:val="26"/>
          <w:szCs w:val="26"/>
        </w:rPr>
        <w:br w:type="page"/>
      </w:r>
    </w:p>
    <w:p w14:paraId="4352F3CB" w14:textId="3D595052" w:rsidR="006E2CD3" w:rsidRPr="004B07DC" w:rsidRDefault="006E2CD3" w:rsidP="00132909">
      <w:pPr>
        <w:pStyle w:val="PreformattedText"/>
        <w:spacing w:line="360" w:lineRule="auto"/>
        <w:rPr>
          <w:rFonts w:ascii="Times New Roman" w:hAnsi="Times New Roman" w:cs="Times New Roman"/>
          <w:b/>
          <w:bCs/>
          <w:sz w:val="26"/>
          <w:szCs w:val="26"/>
          <w:lang w:val="vi"/>
        </w:rPr>
      </w:pPr>
      <w:r w:rsidRPr="004B07DC">
        <w:rPr>
          <w:rFonts w:ascii="Times New Roman" w:hAnsi="Times New Roman" w:cs="Times New Roman"/>
          <w:b/>
          <w:bCs/>
          <w:sz w:val="26"/>
          <w:szCs w:val="26"/>
          <w:lang w:val="vi"/>
        </w:rPr>
        <w:lastRenderedPageBreak/>
        <w:t>5. Biên soạn sách phục vụ đ</w:t>
      </w:r>
      <w:r w:rsidR="003F757E" w:rsidRPr="004B07DC">
        <w:rPr>
          <w:rFonts w:ascii="Times New Roman" w:hAnsi="Times New Roman" w:cs="Times New Roman"/>
          <w:b/>
          <w:bCs/>
          <w:sz w:val="26"/>
          <w:szCs w:val="26"/>
          <w:lang w:val="vi"/>
        </w:rPr>
        <w:t>à</w:t>
      </w:r>
      <w:r w:rsidRPr="004B07DC">
        <w:rPr>
          <w:rFonts w:ascii="Times New Roman" w:hAnsi="Times New Roman" w:cs="Times New Roman"/>
          <w:b/>
          <w:bCs/>
          <w:sz w:val="26"/>
          <w:szCs w:val="26"/>
          <w:lang w:val="vi"/>
        </w:rPr>
        <w:t>o tạo từ trình độ đại học trở lên:</w:t>
      </w:r>
    </w:p>
    <w:p w14:paraId="605F8FA8" w14:textId="77777777" w:rsidR="009F607E" w:rsidRPr="004B07DC" w:rsidRDefault="009F607E" w:rsidP="003F757E">
      <w:pPr>
        <w:pStyle w:val="PreformattedText"/>
        <w:spacing w:line="360" w:lineRule="auto"/>
        <w:ind w:firstLine="360"/>
        <w:rPr>
          <w:rFonts w:ascii="Times New Roman" w:hAnsi="Times New Roman" w:cs="Times New Roman"/>
          <w:i/>
          <w:sz w:val="26"/>
          <w:szCs w:val="26"/>
          <w:lang w:val="vi"/>
        </w:rPr>
      </w:pPr>
      <w:r w:rsidRPr="004B07DC">
        <w:rPr>
          <w:rFonts w:ascii="Times New Roman" w:hAnsi="Times New Roman" w:cs="Times New Roman"/>
          <w:b/>
          <w:bCs/>
          <w:i/>
          <w:sz w:val="26"/>
          <w:szCs w:val="26"/>
          <w:lang w:val="vi"/>
        </w:rPr>
        <w:t>5.1. Trước khi bảo vệ luận án Tiến sĩ:</w:t>
      </w:r>
      <w:r w:rsidRPr="004B07DC">
        <w:rPr>
          <w:rFonts w:ascii="Times New Roman" w:hAnsi="Times New Roman" w:cs="Times New Roman"/>
          <w:i/>
          <w:sz w:val="26"/>
          <w:szCs w:val="26"/>
          <w:lang w:val="vi"/>
        </w:rPr>
        <w:t xml:space="preserve"> Không có</w:t>
      </w:r>
    </w:p>
    <w:p w14:paraId="4D1702DC" w14:textId="77777777" w:rsidR="009F607E" w:rsidRPr="004B07DC" w:rsidRDefault="009F607E" w:rsidP="003F757E">
      <w:pPr>
        <w:pStyle w:val="PreformattedText"/>
        <w:spacing w:line="360" w:lineRule="auto"/>
        <w:ind w:firstLine="360"/>
        <w:rPr>
          <w:rFonts w:ascii="Times New Roman" w:hAnsi="Times New Roman" w:cs="Times New Roman"/>
          <w:b/>
          <w:bCs/>
          <w:i/>
          <w:sz w:val="26"/>
          <w:szCs w:val="26"/>
          <w:lang w:val="vi"/>
        </w:rPr>
      </w:pPr>
      <w:r w:rsidRPr="004B07DC">
        <w:rPr>
          <w:rFonts w:ascii="Times New Roman" w:hAnsi="Times New Roman" w:cs="Times New Roman"/>
          <w:b/>
          <w:bCs/>
          <w:i/>
          <w:sz w:val="26"/>
          <w:szCs w:val="26"/>
          <w:lang w:val="vi"/>
        </w:rPr>
        <w:t xml:space="preserve">5.2. Sau khi bảo vệ luận án Tiến sĩ: </w:t>
      </w:r>
      <w:r w:rsidRPr="004B07DC">
        <w:rPr>
          <w:rFonts w:ascii="Times New Roman" w:hAnsi="Times New Roman" w:cs="Times New Roman"/>
          <w:sz w:val="26"/>
          <w:szCs w:val="26"/>
          <w:lang w:val="vi"/>
        </w:rPr>
        <w:t xml:space="preserve">03 sách </w:t>
      </w:r>
      <w:r w:rsidRPr="004B07DC">
        <w:rPr>
          <w:rFonts w:ascii="Times New Roman" w:hAnsi="Times New Roman" w:cs="Times New Roman"/>
          <w:sz w:val="26"/>
          <w:szCs w:val="26"/>
        </w:rPr>
        <w:t>tham khảo</w:t>
      </w:r>
    </w:p>
    <w:tbl>
      <w:tblPr>
        <w:tblStyle w:val="TableGrid"/>
        <w:tblW w:w="9810" w:type="dxa"/>
        <w:tblLook w:val="04A0" w:firstRow="1" w:lastRow="0" w:firstColumn="1" w:lastColumn="0" w:noHBand="0" w:noVBand="1"/>
      </w:tblPr>
      <w:tblGrid>
        <w:gridCol w:w="563"/>
        <w:gridCol w:w="1734"/>
        <w:gridCol w:w="823"/>
        <w:gridCol w:w="1461"/>
        <w:gridCol w:w="672"/>
        <w:gridCol w:w="775"/>
        <w:gridCol w:w="2063"/>
        <w:gridCol w:w="1719"/>
      </w:tblGrid>
      <w:tr w:rsidR="00B052C4" w:rsidRPr="004B07DC" w14:paraId="056EA1E9" w14:textId="77777777" w:rsidTr="00A24C0E">
        <w:trPr>
          <w:trHeight w:val="1419"/>
        </w:trPr>
        <w:tc>
          <w:tcPr>
            <w:tcW w:w="538" w:type="dxa"/>
            <w:vAlign w:val="center"/>
          </w:tcPr>
          <w:p w14:paraId="06D5A22B" w14:textId="77777777" w:rsidR="00380D61" w:rsidRPr="004B07DC" w:rsidRDefault="00380D61" w:rsidP="00B052C4">
            <w:pPr>
              <w:spacing w:line="324" w:lineRule="auto"/>
              <w:jc w:val="center"/>
              <w:rPr>
                <w:b/>
                <w:sz w:val="26"/>
                <w:szCs w:val="26"/>
                <w:lang w:val="en-US"/>
              </w:rPr>
            </w:pPr>
            <w:r w:rsidRPr="004B07DC">
              <w:rPr>
                <w:b/>
                <w:sz w:val="26"/>
                <w:szCs w:val="26"/>
                <w:lang w:val="en-US"/>
              </w:rPr>
              <w:t>TT</w:t>
            </w:r>
          </w:p>
        </w:tc>
        <w:tc>
          <w:tcPr>
            <w:tcW w:w="1889" w:type="dxa"/>
            <w:vAlign w:val="center"/>
          </w:tcPr>
          <w:p w14:paraId="4CBB02D8" w14:textId="77777777" w:rsidR="00380D61" w:rsidRPr="004B07DC" w:rsidRDefault="00380D61" w:rsidP="00B052C4">
            <w:pPr>
              <w:spacing w:line="324" w:lineRule="auto"/>
              <w:jc w:val="center"/>
              <w:rPr>
                <w:b/>
                <w:sz w:val="26"/>
                <w:szCs w:val="26"/>
                <w:lang w:val="en-US"/>
              </w:rPr>
            </w:pPr>
            <w:r w:rsidRPr="004B07DC">
              <w:rPr>
                <w:b/>
                <w:sz w:val="26"/>
                <w:szCs w:val="26"/>
                <w:lang w:val="en-US"/>
              </w:rPr>
              <w:t>Tên sách</w:t>
            </w:r>
          </w:p>
        </w:tc>
        <w:tc>
          <w:tcPr>
            <w:tcW w:w="787" w:type="dxa"/>
            <w:vAlign w:val="center"/>
          </w:tcPr>
          <w:p w14:paraId="3D68ED4A" w14:textId="77777777" w:rsidR="00380D61" w:rsidRPr="004B07DC" w:rsidRDefault="00380D61" w:rsidP="00B052C4">
            <w:pPr>
              <w:spacing w:line="324" w:lineRule="auto"/>
              <w:jc w:val="center"/>
              <w:rPr>
                <w:b/>
                <w:sz w:val="26"/>
                <w:szCs w:val="26"/>
                <w:lang w:val="en-US"/>
              </w:rPr>
            </w:pPr>
            <w:r w:rsidRPr="004B07DC">
              <w:rPr>
                <w:b/>
                <w:sz w:val="26"/>
                <w:szCs w:val="26"/>
                <w:lang w:val="en-US"/>
              </w:rPr>
              <w:t>Loại sách</w:t>
            </w:r>
          </w:p>
        </w:tc>
        <w:tc>
          <w:tcPr>
            <w:tcW w:w="1541" w:type="dxa"/>
            <w:vAlign w:val="center"/>
          </w:tcPr>
          <w:p w14:paraId="7D63FB08" w14:textId="77777777" w:rsidR="00380D61" w:rsidRPr="004B07DC" w:rsidRDefault="00380D61" w:rsidP="00B052C4">
            <w:pPr>
              <w:spacing w:line="324" w:lineRule="auto"/>
              <w:jc w:val="center"/>
              <w:rPr>
                <w:b/>
                <w:sz w:val="26"/>
                <w:szCs w:val="26"/>
                <w:lang w:val="en-US"/>
              </w:rPr>
            </w:pPr>
            <w:r w:rsidRPr="004B07DC">
              <w:rPr>
                <w:b/>
                <w:sz w:val="26"/>
                <w:szCs w:val="26"/>
                <w:lang w:val="en-US"/>
              </w:rPr>
              <w:t>Nhà xuất bản và năm xuất bản</w:t>
            </w:r>
          </w:p>
        </w:tc>
        <w:tc>
          <w:tcPr>
            <w:tcW w:w="696" w:type="dxa"/>
            <w:vAlign w:val="center"/>
          </w:tcPr>
          <w:p w14:paraId="7FA26939" w14:textId="77777777" w:rsidR="00380D61" w:rsidRPr="004B07DC" w:rsidRDefault="00380D61" w:rsidP="00B052C4">
            <w:pPr>
              <w:spacing w:line="324" w:lineRule="auto"/>
              <w:jc w:val="center"/>
              <w:rPr>
                <w:b/>
                <w:sz w:val="26"/>
                <w:szCs w:val="26"/>
                <w:lang w:val="en-US"/>
              </w:rPr>
            </w:pPr>
            <w:r w:rsidRPr="004B07DC">
              <w:rPr>
                <w:b/>
                <w:sz w:val="26"/>
                <w:szCs w:val="26"/>
                <w:lang w:val="en-US"/>
              </w:rPr>
              <w:t>Số tác giả</w:t>
            </w:r>
          </w:p>
        </w:tc>
        <w:tc>
          <w:tcPr>
            <w:tcW w:w="791" w:type="dxa"/>
            <w:vAlign w:val="center"/>
          </w:tcPr>
          <w:p w14:paraId="14ABB1B6" w14:textId="77777777" w:rsidR="00380D61" w:rsidRPr="004B07DC" w:rsidRDefault="00380D61" w:rsidP="00B052C4">
            <w:pPr>
              <w:spacing w:line="324" w:lineRule="auto"/>
              <w:jc w:val="center"/>
              <w:rPr>
                <w:b/>
                <w:sz w:val="26"/>
                <w:szCs w:val="26"/>
                <w:lang w:val="en-US"/>
              </w:rPr>
            </w:pPr>
            <w:r w:rsidRPr="004B07DC">
              <w:rPr>
                <w:b/>
                <w:sz w:val="26"/>
                <w:szCs w:val="26"/>
                <w:lang w:val="en-US"/>
              </w:rPr>
              <w:t>Chủ biên</w:t>
            </w:r>
          </w:p>
        </w:tc>
        <w:tc>
          <w:tcPr>
            <w:tcW w:w="2258" w:type="dxa"/>
            <w:vAlign w:val="center"/>
          </w:tcPr>
          <w:p w14:paraId="7896AEC9" w14:textId="77777777" w:rsidR="00895832" w:rsidRDefault="00380D61" w:rsidP="00B052C4">
            <w:pPr>
              <w:spacing w:line="324" w:lineRule="auto"/>
              <w:ind w:right="-110"/>
              <w:jc w:val="center"/>
              <w:rPr>
                <w:b/>
                <w:sz w:val="26"/>
                <w:szCs w:val="26"/>
                <w:lang w:val="en-US"/>
              </w:rPr>
            </w:pPr>
            <w:r w:rsidRPr="004B07DC">
              <w:rPr>
                <w:b/>
                <w:sz w:val="26"/>
                <w:szCs w:val="26"/>
                <w:lang w:val="en-US"/>
              </w:rPr>
              <w:t xml:space="preserve">Phần biên soạn </w:t>
            </w:r>
          </w:p>
          <w:p w14:paraId="19CD4C4A" w14:textId="3CD553C8" w:rsidR="00380D61" w:rsidRPr="00B052C4" w:rsidRDefault="00380D61" w:rsidP="00B052C4">
            <w:pPr>
              <w:spacing w:line="324" w:lineRule="auto"/>
              <w:ind w:right="-110"/>
              <w:jc w:val="center"/>
              <w:rPr>
                <w:sz w:val="26"/>
                <w:szCs w:val="26"/>
                <w:lang w:val="en-US"/>
              </w:rPr>
            </w:pPr>
            <w:r w:rsidRPr="00B052C4">
              <w:rPr>
                <w:sz w:val="26"/>
                <w:szCs w:val="26"/>
                <w:lang w:val="en-US"/>
              </w:rPr>
              <w:t>(</w:t>
            </w:r>
            <w:r w:rsidR="00DF7071" w:rsidRPr="00B052C4">
              <w:rPr>
                <w:sz w:val="26"/>
                <w:szCs w:val="26"/>
                <w:lang w:val="en-US"/>
              </w:rPr>
              <w:t>t</w:t>
            </w:r>
            <w:r w:rsidRPr="00B052C4">
              <w:rPr>
                <w:sz w:val="26"/>
                <w:szCs w:val="26"/>
                <w:lang w:val="en-US"/>
              </w:rPr>
              <w:t>ừ trang … đến trang</w:t>
            </w:r>
            <w:r w:rsidR="00895832" w:rsidRPr="00B052C4">
              <w:rPr>
                <w:sz w:val="26"/>
                <w:szCs w:val="26"/>
                <w:lang w:val="vi-VN"/>
              </w:rPr>
              <w:t>….</w:t>
            </w:r>
            <w:r w:rsidRPr="00B052C4">
              <w:rPr>
                <w:sz w:val="26"/>
                <w:szCs w:val="26"/>
                <w:lang w:val="en-US"/>
              </w:rPr>
              <w:t>)</w:t>
            </w:r>
          </w:p>
        </w:tc>
        <w:tc>
          <w:tcPr>
            <w:tcW w:w="1310" w:type="dxa"/>
            <w:vAlign w:val="center"/>
          </w:tcPr>
          <w:p w14:paraId="04CA3651" w14:textId="77777777" w:rsidR="00B1504B" w:rsidRDefault="00380D61" w:rsidP="00B052C4">
            <w:pPr>
              <w:spacing w:line="324" w:lineRule="auto"/>
              <w:jc w:val="center"/>
              <w:rPr>
                <w:b/>
                <w:sz w:val="26"/>
                <w:szCs w:val="26"/>
                <w:lang w:val="vi-VN"/>
              </w:rPr>
            </w:pPr>
            <w:r w:rsidRPr="004B07DC">
              <w:rPr>
                <w:b/>
                <w:sz w:val="26"/>
                <w:szCs w:val="26"/>
                <w:lang w:val="en-US"/>
              </w:rPr>
              <w:t>Xác nhận của cơ sở GDĐH</w:t>
            </w:r>
            <w:r w:rsidR="00B052C4">
              <w:rPr>
                <w:b/>
                <w:sz w:val="26"/>
                <w:szCs w:val="26"/>
                <w:lang w:val="vi-VN"/>
              </w:rPr>
              <w:t xml:space="preserve"> </w:t>
            </w:r>
          </w:p>
          <w:p w14:paraId="73F47D0F" w14:textId="1FA7D605" w:rsidR="00380D61" w:rsidRPr="004B07DC" w:rsidRDefault="00B052C4" w:rsidP="00B052C4">
            <w:pPr>
              <w:spacing w:line="324" w:lineRule="auto"/>
              <w:jc w:val="center"/>
              <w:rPr>
                <w:b/>
                <w:sz w:val="26"/>
                <w:szCs w:val="26"/>
                <w:lang w:val="en-US"/>
              </w:rPr>
            </w:pPr>
            <w:r w:rsidRPr="00B052C4">
              <w:rPr>
                <w:sz w:val="24"/>
                <w:szCs w:val="24"/>
              </w:rPr>
              <w:t>(số văn bản xác nhận sử dụng sách)</w:t>
            </w:r>
          </w:p>
        </w:tc>
      </w:tr>
      <w:tr w:rsidR="00B052C4" w:rsidRPr="004B07DC" w14:paraId="7C562A14" w14:textId="77777777" w:rsidTr="00AC7C36">
        <w:trPr>
          <w:trHeight w:val="1611"/>
        </w:trPr>
        <w:tc>
          <w:tcPr>
            <w:tcW w:w="538" w:type="dxa"/>
            <w:vAlign w:val="center"/>
          </w:tcPr>
          <w:p w14:paraId="00462C0F" w14:textId="77777777" w:rsidR="00380D61" w:rsidRPr="004B07DC" w:rsidRDefault="00380D61" w:rsidP="00B052C4">
            <w:pPr>
              <w:spacing w:line="324" w:lineRule="auto"/>
              <w:jc w:val="center"/>
              <w:rPr>
                <w:sz w:val="26"/>
                <w:szCs w:val="26"/>
                <w:lang w:val="en-US"/>
              </w:rPr>
            </w:pPr>
            <w:r w:rsidRPr="004B07DC">
              <w:rPr>
                <w:sz w:val="26"/>
                <w:szCs w:val="26"/>
                <w:lang w:val="en-US"/>
              </w:rPr>
              <w:t>1</w:t>
            </w:r>
          </w:p>
        </w:tc>
        <w:tc>
          <w:tcPr>
            <w:tcW w:w="1889" w:type="dxa"/>
            <w:vAlign w:val="center"/>
          </w:tcPr>
          <w:p w14:paraId="1F14E8B5" w14:textId="77777777" w:rsidR="00380D61" w:rsidRPr="004B07DC" w:rsidRDefault="00DF7071" w:rsidP="00B052C4">
            <w:pPr>
              <w:spacing w:line="324" w:lineRule="auto"/>
              <w:ind w:right="-66"/>
              <w:rPr>
                <w:sz w:val="26"/>
                <w:szCs w:val="26"/>
                <w:lang w:val="en-US"/>
              </w:rPr>
            </w:pPr>
            <w:r w:rsidRPr="004B07DC">
              <w:rPr>
                <w:sz w:val="26"/>
                <w:szCs w:val="26"/>
                <w:lang w:val="en-US"/>
              </w:rPr>
              <w:t>Lưỡng cư và Bò sát ở Khu bảo tồn thiên nhiên Mường Nhé</w:t>
            </w:r>
          </w:p>
        </w:tc>
        <w:tc>
          <w:tcPr>
            <w:tcW w:w="787" w:type="dxa"/>
            <w:vAlign w:val="center"/>
          </w:tcPr>
          <w:p w14:paraId="00303682" w14:textId="50CFE318" w:rsidR="00380D61" w:rsidRPr="00B052C4" w:rsidRDefault="00B052C4" w:rsidP="00B052C4">
            <w:pPr>
              <w:spacing w:line="324" w:lineRule="auto"/>
              <w:jc w:val="center"/>
              <w:rPr>
                <w:sz w:val="26"/>
                <w:szCs w:val="26"/>
                <w:lang w:val="vi-VN"/>
              </w:rPr>
            </w:pPr>
            <w:r>
              <w:rPr>
                <w:sz w:val="26"/>
                <w:szCs w:val="26"/>
                <w:lang w:val="en-US"/>
              </w:rPr>
              <w:t>T</w:t>
            </w:r>
            <w:r>
              <w:rPr>
                <w:sz w:val="26"/>
                <w:szCs w:val="26"/>
                <w:lang w:val="vi-VN"/>
              </w:rPr>
              <w:t>ham khảo</w:t>
            </w:r>
          </w:p>
        </w:tc>
        <w:tc>
          <w:tcPr>
            <w:tcW w:w="1541" w:type="dxa"/>
            <w:vAlign w:val="center"/>
          </w:tcPr>
          <w:p w14:paraId="54A7D76B" w14:textId="77777777" w:rsidR="00380D61" w:rsidRPr="00011A94" w:rsidRDefault="00C6678E" w:rsidP="00B052C4">
            <w:pPr>
              <w:spacing w:line="324" w:lineRule="auto"/>
              <w:rPr>
                <w:sz w:val="26"/>
                <w:szCs w:val="26"/>
                <w:lang w:val="en-US"/>
              </w:rPr>
            </w:pPr>
            <w:r w:rsidRPr="00011A94">
              <w:rPr>
                <w:sz w:val="26"/>
                <w:szCs w:val="26"/>
                <w:lang w:val="en-US"/>
              </w:rPr>
              <w:t>NXB</w:t>
            </w:r>
            <w:r w:rsidR="00380D61" w:rsidRPr="00011A94">
              <w:rPr>
                <w:sz w:val="26"/>
                <w:szCs w:val="26"/>
                <w:lang w:val="en-US"/>
              </w:rPr>
              <w:t xml:space="preserve"> Nông Nghiệp, </w:t>
            </w:r>
            <w:r w:rsidR="00B2148F" w:rsidRPr="00011A94">
              <w:rPr>
                <w:sz w:val="26"/>
                <w:szCs w:val="26"/>
                <w:lang w:val="en-US"/>
              </w:rPr>
              <w:t>2018</w:t>
            </w:r>
          </w:p>
        </w:tc>
        <w:tc>
          <w:tcPr>
            <w:tcW w:w="696" w:type="dxa"/>
            <w:vAlign w:val="center"/>
          </w:tcPr>
          <w:p w14:paraId="45FFF492" w14:textId="77777777" w:rsidR="00380D61" w:rsidRPr="00011A94" w:rsidRDefault="00B2148F" w:rsidP="00B052C4">
            <w:pPr>
              <w:spacing w:line="324" w:lineRule="auto"/>
              <w:jc w:val="center"/>
              <w:rPr>
                <w:sz w:val="26"/>
                <w:szCs w:val="26"/>
                <w:lang w:val="en-US"/>
              </w:rPr>
            </w:pPr>
            <w:r w:rsidRPr="00011A94">
              <w:rPr>
                <w:sz w:val="26"/>
                <w:szCs w:val="26"/>
                <w:lang w:val="en-US"/>
              </w:rPr>
              <w:t>4</w:t>
            </w:r>
          </w:p>
        </w:tc>
        <w:tc>
          <w:tcPr>
            <w:tcW w:w="791" w:type="dxa"/>
            <w:vAlign w:val="center"/>
          </w:tcPr>
          <w:p w14:paraId="07565EF5" w14:textId="77777777" w:rsidR="00380D61" w:rsidRPr="00011A94" w:rsidRDefault="00380D61" w:rsidP="00B052C4">
            <w:pPr>
              <w:spacing w:line="324" w:lineRule="auto"/>
              <w:rPr>
                <w:sz w:val="26"/>
                <w:szCs w:val="26"/>
              </w:rPr>
            </w:pPr>
          </w:p>
        </w:tc>
        <w:tc>
          <w:tcPr>
            <w:tcW w:w="2258" w:type="dxa"/>
            <w:vAlign w:val="center"/>
          </w:tcPr>
          <w:p w14:paraId="17858F49" w14:textId="77777777" w:rsidR="00510A09" w:rsidRPr="00011A94" w:rsidRDefault="00510A09" w:rsidP="00B052C4">
            <w:pPr>
              <w:spacing w:line="324" w:lineRule="auto"/>
              <w:rPr>
                <w:sz w:val="26"/>
                <w:szCs w:val="26"/>
                <w:lang w:val="vi-VN"/>
              </w:rPr>
            </w:pPr>
            <w:r w:rsidRPr="00011A94">
              <w:rPr>
                <w:sz w:val="26"/>
                <w:szCs w:val="26"/>
                <w:lang w:val="vi-VN"/>
              </w:rPr>
              <w:t>Chương I (13-20);</w:t>
            </w:r>
          </w:p>
          <w:p w14:paraId="37BC2E33" w14:textId="6A3E28E7" w:rsidR="00FC3ED1" w:rsidRPr="00011A94" w:rsidRDefault="00FC3ED1" w:rsidP="00B052C4">
            <w:pPr>
              <w:spacing w:line="324" w:lineRule="auto"/>
              <w:rPr>
                <w:sz w:val="26"/>
                <w:szCs w:val="26"/>
                <w:lang w:val="vi-VN"/>
              </w:rPr>
            </w:pPr>
            <w:r w:rsidRPr="00011A94">
              <w:rPr>
                <w:sz w:val="26"/>
                <w:szCs w:val="26"/>
                <w:lang w:val="vi-VN"/>
              </w:rPr>
              <w:t>Chương II (21-</w:t>
            </w:r>
            <w:r w:rsidR="00510A09" w:rsidRPr="00011A94">
              <w:rPr>
                <w:sz w:val="26"/>
                <w:szCs w:val="26"/>
                <w:lang w:val="vi-VN"/>
              </w:rPr>
              <w:t>102</w:t>
            </w:r>
            <w:r w:rsidRPr="00011A94">
              <w:rPr>
                <w:sz w:val="26"/>
                <w:szCs w:val="26"/>
                <w:lang w:val="vi-VN"/>
              </w:rPr>
              <w:t>)</w:t>
            </w:r>
            <w:r w:rsidR="00510A09" w:rsidRPr="00011A94">
              <w:rPr>
                <w:sz w:val="26"/>
                <w:szCs w:val="26"/>
                <w:lang w:val="vi-VN"/>
              </w:rPr>
              <w:t>.</w:t>
            </w:r>
          </w:p>
        </w:tc>
        <w:tc>
          <w:tcPr>
            <w:tcW w:w="1310" w:type="dxa"/>
            <w:vAlign w:val="center"/>
          </w:tcPr>
          <w:p w14:paraId="494522D5" w14:textId="556B54DB" w:rsidR="00380D61" w:rsidRPr="004B07DC" w:rsidRDefault="00B052C4" w:rsidP="00B052C4">
            <w:pPr>
              <w:spacing w:line="324" w:lineRule="auto"/>
              <w:rPr>
                <w:sz w:val="26"/>
                <w:szCs w:val="26"/>
                <w:highlight w:val="yellow"/>
                <w:lang w:val="en-US"/>
              </w:rPr>
            </w:pPr>
            <w:r>
              <w:rPr>
                <w:sz w:val="26"/>
                <w:szCs w:val="26"/>
                <w:lang w:val="vi-VN"/>
              </w:rPr>
              <w:t xml:space="preserve">Giấy chứng nhận số 701/ĐHSPHN ngày 26/7/2021 của </w:t>
            </w:r>
            <w:r w:rsidRPr="004B07DC">
              <w:rPr>
                <w:sz w:val="26"/>
                <w:szCs w:val="26"/>
                <w:lang w:val="en-US"/>
              </w:rPr>
              <w:t>Trường Đ</w:t>
            </w:r>
            <w:r>
              <w:rPr>
                <w:sz w:val="26"/>
                <w:szCs w:val="26"/>
                <w:lang w:val="vi-VN"/>
              </w:rPr>
              <w:t xml:space="preserve">H </w:t>
            </w:r>
            <w:r w:rsidRPr="004B07DC">
              <w:rPr>
                <w:sz w:val="26"/>
                <w:szCs w:val="26"/>
                <w:lang w:val="en-US"/>
              </w:rPr>
              <w:t xml:space="preserve">Sư phạm </w:t>
            </w:r>
            <w:r>
              <w:rPr>
                <w:sz w:val="26"/>
                <w:szCs w:val="26"/>
                <w:lang w:val="vi-VN"/>
              </w:rPr>
              <w:t>HN</w:t>
            </w:r>
          </w:p>
        </w:tc>
      </w:tr>
      <w:tr w:rsidR="00B052C4" w:rsidRPr="004B07DC" w14:paraId="3E4F561C" w14:textId="77777777" w:rsidTr="00AC7C36">
        <w:trPr>
          <w:trHeight w:val="274"/>
        </w:trPr>
        <w:tc>
          <w:tcPr>
            <w:tcW w:w="538" w:type="dxa"/>
            <w:vAlign w:val="center"/>
          </w:tcPr>
          <w:p w14:paraId="10994644" w14:textId="77777777" w:rsidR="00B2148F" w:rsidRPr="004B07DC" w:rsidRDefault="00B2148F" w:rsidP="00B052C4">
            <w:pPr>
              <w:spacing w:line="324" w:lineRule="auto"/>
              <w:jc w:val="center"/>
              <w:rPr>
                <w:sz w:val="26"/>
                <w:szCs w:val="26"/>
                <w:lang w:val="en-US"/>
              </w:rPr>
            </w:pPr>
            <w:r w:rsidRPr="004B07DC">
              <w:rPr>
                <w:sz w:val="26"/>
                <w:szCs w:val="26"/>
                <w:lang w:val="en-US"/>
              </w:rPr>
              <w:t>2</w:t>
            </w:r>
          </w:p>
        </w:tc>
        <w:tc>
          <w:tcPr>
            <w:tcW w:w="1889" w:type="dxa"/>
            <w:vAlign w:val="center"/>
          </w:tcPr>
          <w:p w14:paraId="63296210" w14:textId="77777777" w:rsidR="00B2148F" w:rsidRPr="004B07DC" w:rsidRDefault="00DF7071" w:rsidP="00B052C4">
            <w:pPr>
              <w:spacing w:line="324" w:lineRule="auto"/>
              <w:rPr>
                <w:sz w:val="26"/>
                <w:szCs w:val="26"/>
                <w:lang w:val="en-US"/>
              </w:rPr>
            </w:pPr>
            <w:r w:rsidRPr="004B07DC">
              <w:rPr>
                <w:sz w:val="26"/>
                <w:szCs w:val="26"/>
                <w:lang w:val="en-US"/>
              </w:rPr>
              <w:t>Sinh vật ngoại lai xâm hại ở tỉnh Hải Dương</w:t>
            </w:r>
          </w:p>
        </w:tc>
        <w:tc>
          <w:tcPr>
            <w:tcW w:w="787" w:type="dxa"/>
            <w:vAlign w:val="center"/>
          </w:tcPr>
          <w:p w14:paraId="45A3E4F7" w14:textId="61CD7AF9" w:rsidR="00B2148F" w:rsidRPr="00B052C4" w:rsidRDefault="00B052C4" w:rsidP="00B052C4">
            <w:pPr>
              <w:spacing w:line="324" w:lineRule="auto"/>
              <w:jc w:val="center"/>
              <w:rPr>
                <w:sz w:val="26"/>
                <w:szCs w:val="26"/>
                <w:lang w:val="vi-VN"/>
              </w:rPr>
            </w:pPr>
            <w:r>
              <w:rPr>
                <w:sz w:val="26"/>
                <w:szCs w:val="26"/>
                <w:lang w:val="en-US"/>
              </w:rPr>
              <w:t xml:space="preserve">Tham </w:t>
            </w:r>
            <w:r>
              <w:rPr>
                <w:sz w:val="26"/>
                <w:szCs w:val="26"/>
                <w:lang w:val="vi-VN"/>
              </w:rPr>
              <w:t>khảo</w:t>
            </w:r>
          </w:p>
        </w:tc>
        <w:tc>
          <w:tcPr>
            <w:tcW w:w="1541" w:type="dxa"/>
            <w:vAlign w:val="center"/>
          </w:tcPr>
          <w:p w14:paraId="3B93B9D0" w14:textId="77777777" w:rsidR="00B2148F" w:rsidRPr="00011A94" w:rsidRDefault="00B2148F" w:rsidP="00B052C4">
            <w:pPr>
              <w:spacing w:line="324" w:lineRule="auto"/>
              <w:rPr>
                <w:sz w:val="26"/>
                <w:szCs w:val="26"/>
                <w:lang w:val="vi-VN"/>
              </w:rPr>
            </w:pPr>
            <w:r w:rsidRPr="00011A94">
              <w:rPr>
                <w:sz w:val="26"/>
                <w:szCs w:val="26"/>
                <w:lang w:val="en-US"/>
              </w:rPr>
              <w:t>N</w:t>
            </w:r>
            <w:r w:rsidR="00C6678E" w:rsidRPr="00011A94">
              <w:rPr>
                <w:sz w:val="26"/>
                <w:szCs w:val="26"/>
                <w:lang w:val="en-US"/>
              </w:rPr>
              <w:t>XB</w:t>
            </w:r>
            <w:r w:rsidRPr="00011A94">
              <w:rPr>
                <w:sz w:val="26"/>
                <w:szCs w:val="26"/>
                <w:lang w:val="en-US"/>
              </w:rPr>
              <w:t xml:space="preserve"> </w:t>
            </w:r>
            <w:r w:rsidR="00DF7071" w:rsidRPr="00011A94">
              <w:rPr>
                <w:sz w:val="26"/>
                <w:szCs w:val="26"/>
                <w:lang w:val="en-US"/>
              </w:rPr>
              <w:t>K</w:t>
            </w:r>
            <w:r w:rsidRPr="00011A94">
              <w:rPr>
                <w:sz w:val="26"/>
                <w:szCs w:val="26"/>
                <w:lang w:val="en-US"/>
              </w:rPr>
              <w:t xml:space="preserve">hoa học và </w:t>
            </w:r>
            <w:r w:rsidR="00DF7071" w:rsidRPr="00011A94">
              <w:rPr>
                <w:sz w:val="26"/>
                <w:szCs w:val="26"/>
                <w:lang w:val="en-US"/>
              </w:rPr>
              <w:t>K</w:t>
            </w:r>
            <w:r w:rsidRPr="00011A94">
              <w:rPr>
                <w:sz w:val="26"/>
                <w:szCs w:val="26"/>
                <w:lang w:val="en-US"/>
              </w:rPr>
              <w:t>ỹ thuật</w:t>
            </w:r>
            <w:r w:rsidR="00DF7071" w:rsidRPr="00011A94">
              <w:rPr>
                <w:sz w:val="26"/>
                <w:szCs w:val="26"/>
                <w:lang w:val="vi-VN"/>
              </w:rPr>
              <w:t>, 2020</w:t>
            </w:r>
          </w:p>
        </w:tc>
        <w:tc>
          <w:tcPr>
            <w:tcW w:w="696" w:type="dxa"/>
            <w:vAlign w:val="center"/>
          </w:tcPr>
          <w:p w14:paraId="2D4C317D" w14:textId="77777777" w:rsidR="00B2148F" w:rsidRPr="00011A94" w:rsidRDefault="00DF7071" w:rsidP="00B052C4">
            <w:pPr>
              <w:spacing w:line="324" w:lineRule="auto"/>
              <w:jc w:val="center"/>
              <w:rPr>
                <w:sz w:val="26"/>
                <w:szCs w:val="26"/>
                <w:lang w:val="vi-VN"/>
              </w:rPr>
            </w:pPr>
            <w:r w:rsidRPr="00011A94">
              <w:rPr>
                <w:sz w:val="26"/>
                <w:szCs w:val="26"/>
                <w:lang w:val="vi-VN"/>
              </w:rPr>
              <w:t>4</w:t>
            </w:r>
          </w:p>
        </w:tc>
        <w:tc>
          <w:tcPr>
            <w:tcW w:w="791" w:type="dxa"/>
            <w:vAlign w:val="center"/>
          </w:tcPr>
          <w:p w14:paraId="5F13427A" w14:textId="77777777" w:rsidR="00B2148F" w:rsidRPr="00011A94" w:rsidRDefault="00C31FEC" w:rsidP="00B052C4">
            <w:pPr>
              <w:spacing w:line="324" w:lineRule="auto"/>
              <w:jc w:val="center"/>
              <w:rPr>
                <w:sz w:val="26"/>
                <w:szCs w:val="26"/>
              </w:rPr>
            </w:pPr>
            <w:r>
              <w:rPr>
                <w:sz w:val="26"/>
                <w:szCs w:val="26"/>
              </w:rPr>
              <w:t>X</w:t>
            </w:r>
          </w:p>
        </w:tc>
        <w:tc>
          <w:tcPr>
            <w:tcW w:w="2258" w:type="dxa"/>
            <w:vAlign w:val="center"/>
          </w:tcPr>
          <w:p w14:paraId="00EA39C3" w14:textId="77777777" w:rsidR="00B2148F" w:rsidRPr="00011A94" w:rsidRDefault="00510A09" w:rsidP="00B052C4">
            <w:pPr>
              <w:spacing w:line="324" w:lineRule="auto"/>
              <w:rPr>
                <w:sz w:val="26"/>
                <w:szCs w:val="26"/>
                <w:lang w:val="vi-VN"/>
              </w:rPr>
            </w:pPr>
            <w:r w:rsidRPr="00011A94">
              <w:rPr>
                <w:sz w:val="26"/>
                <w:szCs w:val="26"/>
                <w:lang w:val="vi-VN"/>
              </w:rPr>
              <w:t>Chương I (7-16);</w:t>
            </w:r>
          </w:p>
          <w:p w14:paraId="34B68F7C" w14:textId="77777777" w:rsidR="00510A09" w:rsidRPr="00011A94" w:rsidRDefault="00510A09" w:rsidP="00B052C4">
            <w:pPr>
              <w:spacing w:line="324" w:lineRule="auto"/>
              <w:rPr>
                <w:sz w:val="26"/>
                <w:szCs w:val="26"/>
                <w:lang w:val="vi-VN"/>
              </w:rPr>
            </w:pPr>
            <w:r w:rsidRPr="00011A94">
              <w:rPr>
                <w:sz w:val="26"/>
                <w:szCs w:val="26"/>
                <w:lang w:val="vi-VN"/>
              </w:rPr>
              <w:t>Mục 2.1, Chương II (18-25)</w:t>
            </w:r>
            <w:r w:rsidR="00011A94" w:rsidRPr="00011A94">
              <w:rPr>
                <w:sz w:val="26"/>
                <w:szCs w:val="26"/>
                <w:lang w:val="vi-VN"/>
              </w:rPr>
              <w:t>;</w:t>
            </w:r>
          </w:p>
          <w:p w14:paraId="5AAB50E1" w14:textId="77777777" w:rsidR="00011A94" w:rsidRPr="00011A94" w:rsidRDefault="00011A94" w:rsidP="00B052C4">
            <w:pPr>
              <w:spacing w:line="324" w:lineRule="auto"/>
              <w:rPr>
                <w:sz w:val="26"/>
                <w:szCs w:val="26"/>
                <w:lang w:val="vi-VN"/>
              </w:rPr>
            </w:pPr>
            <w:r w:rsidRPr="00011A94">
              <w:rPr>
                <w:sz w:val="26"/>
                <w:szCs w:val="26"/>
                <w:lang w:val="vi-VN"/>
              </w:rPr>
              <w:t>Mục 2.2, Chương II (56-71)</w:t>
            </w:r>
          </w:p>
        </w:tc>
        <w:tc>
          <w:tcPr>
            <w:tcW w:w="1310" w:type="dxa"/>
            <w:vAlign w:val="center"/>
          </w:tcPr>
          <w:p w14:paraId="794A9BFE" w14:textId="7E72CFE6" w:rsidR="00B2148F" w:rsidRPr="00B052C4" w:rsidRDefault="00B052C4" w:rsidP="00B052C4">
            <w:pPr>
              <w:spacing w:line="324" w:lineRule="auto"/>
              <w:rPr>
                <w:sz w:val="26"/>
                <w:szCs w:val="26"/>
                <w:highlight w:val="yellow"/>
                <w:lang w:val="vi-VN"/>
              </w:rPr>
            </w:pPr>
            <w:r>
              <w:rPr>
                <w:sz w:val="26"/>
                <w:szCs w:val="26"/>
                <w:lang w:val="vi-VN"/>
              </w:rPr>
              <w:t xml:space="preserve">Giấy chứng nhận số 526/GCN-ĐHSPHN ngày 27/10/2021 của </w:t>
            </w:r>
            <w:r w:rsidR="00A24C0E" w:rsidRPr="004B07DC">
              <w:rPr>
                <w:sz w:val="26"/>
                <w:szCs w:val="26"/>
                <w:lang w:val="en-US"/>
              </w:rPr>
              <w:t>Trường Đ</w:t>
            </w:r>
            <w:r>
              <w:rPr>
                <w:sz w:val="26"/>
                <w:szCs w:val="26"/>
                <w:lang w:val="vi-VN"/>
              </w:rPr>
              <w:t xml:space="preserve">H </w:t>
            </w:r>
            <w:r w:rsidR="00A24C0E" w:rsidRPr="004B07DC">
              <w:rPr>
                <w:sz w:val="26"/>
                <w:szCs w:val="26"/>
                <w:lang w:val="en-US"/>
              </w:rPr>
              <w:t xml:space="preserve">Sư phạm </w:t>
            </w:r>
            <w:r>
              <w:rPr>
                <w:sz w:val="26"/>
                <w:szCs w:val="26"/>
                <w:lang w:val="vi-VN"/>
              </w:rPr>
              <w:t>HN</w:t>
            </w:r>
          </w:p>
        </w:tc>
      </w:tr>
      <w:tr w:rsidR="00B052C4" w:rsidRPr="004B07DC" w14:paraId="4CE7650F" w14:textId="77777777" w:rsidTr="00AC7C36">
        <w:trPr>
          <w:trHeight w:val="849"/>
        </w:trPr>
        <w:tc>
          <w:tcPr>
            <w:tcW w:w="538" w:type="dxa"/>
            <w:vAlign w:val="center"/>
          </w:tcPr>
          <w:p w14:paraId="04A74D50" w14:textId="77777777" w:rsidR="00DF7071" w:rsidRPr="004B07DC" w:rsidRDefault="00DF7071" w:rsidP="00B052C4">
            <w:pPr>
              <w:spacing w:line="324" w:lineRule="auto"/>
              <w:jc w:val="center"/>
              <w:rPr>
                <w:sz w:val="26"/>
                <w:szCs w:val="26"/>
                <w:lang w:val="vi-VN"/>
              </w:rPr>
            </w:pPr>
            <w:r w:rsidRPr="004B07DC">
              <w:rPr>
                <w:sz w:val="26"/>
                <w:szCs w:val="26"/>
                <w:lang w:val="vi-VN"/>
              </w:rPr>
              <w:t>3</w:t>
            </w:r>
          </w:p>
        </w:tc>
        <w:tc>
          <w:tcPr>
            <w:tcW w:w="1889" w:type="dxa"/>
            <w:vAlign w:val="center"/>
          </w:tcPr>
          <w:p w14:paraId="214DA113" w14:textId="77777777" w:rsidR="00DF7071" w:rsidRPr="004B07DC" w:rsidRDefault="00DF7071" w:rsidP="00B052C4">
            <w:pPr>
              <w:spacing w:line="324" w:lineRule="auto"/>
              <w:ind w:right="-66"/>
              <w:rPr>
                <w:sz w:val="26"/>
                <w:szCs w:val="26"/>
                <w:lang w:val="en-US"/>
              </w:rPr>
            </w:pPr>
            <w:r w:rsidRPr="004B07DC">
              <w:rPr>
                <w:sz w:val="26"/>
                <w:szCs w:val="26"/>
                <w:lang w:val="en-US"/>
              </w:rPr>
              <w:t>Hệ thống học sinh giới</w:t>
            </w:r>
          </w:p>
        </w:tc>
        <w:tc>
          <w:tcPr>
            <w:tcW w:w="787" w:type="dxa"/>
            <w:vAlign w:val="center"/>
          </w:tcPr>
          <w:p w14:paraId="3A29136B" w14:textId="34352384" w:rsidR="00DF7071" w:rsidRPr="00B052C4" w:rsidRDefault="00B052C4" w:rsidP="00B052C4">
            <w:pPr>
              <w:spacing w:line="324" w:lineRule="auto"/>
              <w:jc w:val="center"/>
              <w:rPr>
                <w:sz w:val="26"/>
                <w:szCs w:val="26"/>
                <w:lang w:val="vi-VN"/>
              </w:rPr>
            </w:pPr>
            <w:r>
              <w:rPr>
                <w:sz w:val="26"/>
                <w:szCs w:val="26"/>
                <w:lang w:val="en-US"/>
              </w:rPr>
              <w:t>Tham k</w:t>
            </w:r>
            <w:r>
              <w:rPr>
                <w:sz w:val="26"/>
                <w:szCs w:val="26"/>
                <w:lang w:val="vi-VN"/>
              </w:rPr>
              <w:t>hảo</w:t>
            </w:r>
          </w:p>
        </w:tc>
        <w:tc>
          <w:tcPr>
            <w:tcW w:w="1541" w:type="dxa"/>
            <w:vAlign w:val="center"/>
          </w:tcPr>
          <w:p w14:paraId="54DACE94" w14:textId="77777777" w:rsidR="00DF7071" w:rsidRPr="00011A94" w:rsidRDefault="00DF7071" w:rsidP="00B052C4">
            <w:pPr>
              <w:spacing w:line="324" w:lineRule="auto"/>
              <w:rPr>
                <w:sz w:val="26"/>
                <w:szCs w:val="26"/>
                <w:lang w:val="vi-VN"/>
              </w:rPr>
            </w:pPr>
            <w:r w:rsidRPr="00011A94">
              <w:rPr>
                <w:sz w:val="26"/>
                <w:szCs w:val="26"/>
                <w:lang w:val="en-US"/>
              </w:rPr>
              <w:t>N</w:t>
            </w:r>
            <w:r w:rsidR="00C6678E" w:rsidRPr="00011A94">
              <w:rPr>
                <w:sz w:val="26"/>
                <w:szCs w:val="26"/>
                <w:lang w:val="en-US"/>
              </w:rPr>
              <w:t>XB</w:t>
            </w:r>
            <w:r w:rsidRPr="00011A94">
              <w:rPr>
                <w:sz w:val="26"/>
                <w:szCs w:val="26"/>
                <w:lang w:val="en-US"/>
              </w:rPr>
              <w:t xml:space="preserve"> Giáo dục</w:t>
            </w:r>
            <w:r w:rsidR="00A24C0E" w:rsidRPr="00011A94">
              <w:rPr>
                <w:sz w:val="26"/>
                <w:szCs w:val="26"/>
                <w:lang w:val="vi-VN"/>
              </w:rPr>
              <w:t>, 2020</w:t>
            </w:r>
          </w:p>
        </w:tc>
        <w:tc>
          <w:tcPr>
            <w:tcW w:w="696" w:type="dxa"/>
            <w:vAlign w:val="center"/>
          </w:tcPr>
          <w:p w14:paraId="6933F461" w14:textId="77777777" w:rsidR="00DF7071" w:rsidRPr="00011A94" w:rsidRDefault="00DF7071" w:rsidP="00B052C4">
            <w:pPr>
              <w:spacing w:line="324" w:lineRule="auto"/>
              <w:jc w:val="center"/>
              <w:rPr>
                <w:sz w:val="26"/>
                <w:szCs w:val="26"/>
                <w:lang w:val="vi-VN"/>
              </w:rPr>
            </w:pPr>
            <w:r w:rsidRPr="00011A94">
              <w:rPr>
                <w:sz w:val="26"/>
                <w:szCs w:val="26"/>
                <w:lang w:val="vi-VN"/>
              </w:rPr>
              <w:t>2</w:t>
            </w:r>
          </w:p>
        </w:tc>
        <w:tc>
          <w:tcPr>
            <w:tcW w:w="791" w:type="dxa"/>
            <w:vAlign w:val="center"/>
          </w:tcPr>
          <w:p w14:paraId="09332DAB" w14:textId="77777777" w:rsidR="00DF7071" w:rsidRPr="00011A94" w:rsidRDefault="00DF7071" w:rsidP="00B052C4">
            <w:pPr>
              <w:spacing w:line="324" w:lineRule="auto"/>
              <w:rPr>
                <w:sz w:val="26"/>
                <w:szCs w:val="26"/>
              </w:rPr>
            </w:pPr>
          </w:p>
        </w:tc>
        <w:tc>
          <w:tcPr>
            <w:tcW w:w="2258" w:type="dxa"/>
            <w:vAlign w:val="center"/>
          </w:tcPr>
          <w:p w14:paraId="0B6BB957" w14:textId="77777777" w:rsidR="00E3720B" w:rsidRPr="00011A94" w:rsidRDefault="00E3720B" w:rsidP="00B052C4">
            <w:pPr>
              <w:spacing w:line="324" w:lineRule="auto"/>
              <w:rPr>
                <w:sz w:val="26"/>
                <w:szCs w:val="26"/>
                <w:lang w:val="vi-VN"/>
              </w:rPr>
            </w:pPr>
            <w:r w:rsidRPr="00011A94">
              <w:rPr>
                <w:sz w:val="26"/>
                <w:szCs w:val="26"/>
                <w:lang w:val="vi-VN"/>
              </w:rPr>
              <w:t>Mục 2.1, Chương 2 (26-30);</w:t>
            </w:r>
          </w:p>
          <w:p w14:paraId="3EB1E545" w14:textId="77777777" w:rsidR="00DF7071" w:rsidRPr="00011A94" w:rsidRDefault="00C6678E" w:rsidP="00B052C4">
            <w:pPr>
              <w:spacing w:line="324" w:lineRule="auto"/>
              <w:rPr>
                <w:sz w:val="26"/>
                <w:szCs w:val="26"/>
                <w:lang w:val="vi-VN"/>
              </w:rPr>
            </w:pPr>
            <w:r w:rsidRPr="00011A94">
              <w:rPr>
                <w:sz w:val="26"/>
                <w:szCs w:val="26"/>
                <w:lang w:val="vi-VN"/>
              </w:rPr>
              <w:t>Chương 4 (</w:t>
            </w:r>
            <w:r w:rsidR="00E3720B" w:rsidRPr="00011A94">
              <w:rPr>
                <w:sz w:val="26"/>
                <w:szCs w:val="26"/>
                <w:lang w:val="vi-VN"/>
              </w:rPr>
              <w:t>106-149)</w:t>
            </w:r>
          </w:p>
        </w:tc>
        <w:tc>
          <w:tcPr>
            <w:tcW w:w="1310" w:type="dxa"/>
            <w:vAlign w:val="center"/>
          </w:tcPr>
          <w:p w14:paraId="49B5576A" w14:textId="7D1AFB18" w:rsidR="00DF7071" w:rsidRPr="004B07DC" w:rsidRDefault="00B052C4" w:rsidP="00B052C4">
            <w:pPr>
              <w:spacing w:line="324" w:lineRule="auto"/>
              <w:rPr>
                <w:sz w:val="26"/>
                <w:szCs w:val="26"/>
                <w:highlight w:val="yellow"/>
                <w:lang w:val="en-US"/>
              </w:rPr>
            </w:pPr>
            <w:r>
              <w:rPr>
                <w:sz w:val="26"/>
                <w:szCs w:val="26"/>
                <w:lang w:val="vi-VN"/>
              </w:rPr>
              <w:t xml:space="preserve">Giấy chứng nhận số 526/GCN-ĐHSPHN ngày 27/10/2021 của </w:t>
            </w:r>
            <w:r w:rsidRPr="004B07DC">
              <w:rPr>
                <w:sz w:val="26"/>
                <w:szCs w:val="26"/>
                <w:lang w:val="en-US"/>
              </w:rPr>
              <w:t>Trường Đ</w:t>
            </w:r>
            <w:r>
              <w:rPr>
                <w:sz w:val="26"/>
                <w:szCs w:val="26"/>
                <w:lang w:val="vi-VN"/>
              </w:rPr>
              <w:t xml:space="preserve">H </w:t>
            </w:r>
            <w:r w:rsidRPr="004B07DC">
              <w:rPr>
                <w:sz w:val="26"/>
                <w:szCs w:val="26"/>
                <w:lang w:val="en-US"/>
              </w:rPr>
              <w:t xml:space="preserve">Sư phạm </w:t>
            </w:r>
            <w:r>
              <w:rPr>
                <w:sz w:val="26"/>
                <w:szCs w:val="26"/>
                <w:lang w:val="vi-VN"/>
              </w:rPr>
              <w:t>HN</w:t>
            </w:r>
          </w:p>
        </w:tc>
      </w:tr>
    </w:tbl>
    <w:p w14:paraId="1996C8A8" w14:textId="77777777" w:rsidR="00B052C4" w:rsidRDefault="00B052C4" w:rsidP="00B052C4">
      <w:pPr>
        <w:pStyle w:val="PreformattedText"/>
        <w:spacing w:line="348" w:lineRule="auto"/>
        <w:rPr>
          <w:rFonts w:ascii="Times New Roman" w:hAnsi="Times New Roman" w:cs="Times New Roman"/>
          <w:b/>
          <w:bCs/>
          <w:sz w:val="26"/>
          <w:szCs w:val="26"/>
          <w:lang w:val="vi"/>
        </w:rPr>
      </w:pPr>
    </w:p>
    <w:p w14:paraId="375EBE36" w14:textId="77777777" w:rsidR="00B052C4" w:rsidRDefault="00B052C4" w:rsidP="00B052C4">
      <w:pPr>
        <w:pStyle w:val="PreformattedText"/>
        <w:spacing w:line="348" w:lineRule="auto"/>
        <w:rPr>
          <w:rFonts w:ascii="Times New Roman" w:hAnsi="Times New Roman" w:cs="Times New Roman"/>
          <w:b/>
          <w:bCs/>
          <w:sz w:val="26"/>
          <w:szCs w:val="26"/>
          <w:lang w:val="vi"/>
        </w:rPr>
      </w:pPr>
    </w:p>
    <w:p w14:paraId="3FB188BF" w14:textId="489C831D" w:rsidR="006E2CD3" w:rsidRPr="004B07DC" w:rsidRDefault="006E2CD3" w:rsidP="00B052C4">
      <w:pPr>
        <w:pStyle w:val="PreformattedText"/>
        <w:spacing w:line="348" w:lineRule="auto"/>
        <w:rPr>
          <w:rFonts w:ascii="Times New Roman" w:hAnsi="Times New Roman" w:cs="Times New Roman"/>
          <w:b/>
          <w:bCs/>
          <w:sz w:val="26"/>
          <w:szCs w:val="26"/>
          <w:lang w:val="vi"/>
        </w:rPr>
      </w:pPr>
      <w:r w:rsidRPr="004B07DC">
        <w:rPr>
          <w:rFonts w:ascii="Times New Roman" w:hAnsi="Times New Roman" w:cs="Times New Roman"/>
          <w:b/>
          <w:bCs/>
          <w:sz w:val="26"/>
          <w:szCs w:val="26"/>
          <w:lang w:val="vi"/>
        </w:rPr>
        <w:lastRenderedPageBreak/>
        <w:t>6. Thực hiện nhiệm vụ khoa học và công nghệ đã nghiệm thu</w:t>
      </w:r>
    </w:p>
    <w:tbl>
      <w:tblPr>
        <w:tblW w:w="5227" w:type="pct"/>
        <w:jc w:val="center"/>
        <w:tblCellMar>
          <w:left w:w="0" w:type="dxa"/>
          <w:right w:w="0" w:type="dxa"/>
        </w:tblCellMar>
        <w:tblLook w:val="0000" w:firstRow="0" w:lastRow="0" w:firstColumn="0" w:lastColumn="0" w:noHBand="0" w:noVBand="0"/>
      </w:tblPr>
      <w:tblGrid>
        <w:gridCol w:w="376"/>
        <w:gridCol w:w="1877"/>
        <w:gridCol w:w="1050"/>
        <w:gridCol w:w="1726"/>
        <w:gridCol w:w="1459"/>
        <w:gridCol w:w="1323"/>
        <w:gridCol w:w="1665"/>
        <w:gridCol w:w="11"/>
      </w:tblGrid>
      <w:tr w:rsidR="00AD1ABC" w:rsidRPr="00AD1ABC" w14:paraId="3B844C7E" w14:textId="77777777" w:rsidTr="00AD1ABC">
        <w:trPr>
          <w:gridAfter w:val="1"/>
          <w:wAfter w:w="6" w:type="pct"/>
          <w:jc w:val="center"/>
        </w:trPr>
        <w:tc>
          <w:tcPr>
            <w:tcW w:w="214" w:type="pct"/>
            <w:tcBorders>
              <w:top w:val="single" w:sz="4" w:space="0" w:color="auto"/>
              <w:left w:val="single" w:sz="4" w:space="0" w:color="auto"/>
              <w:bottom w:val="single" w:sz="4" w:space="0" w:color="auto"/>
              <w:right w:val="nil"/>
            </w:tcBorders>
            <w:shd w:val="clear" w:color="auto" w:fill="FFFFFF"/>
            <w:vAlign w:val="center"/>
          </w:tcPr>
          <w:p w14:paraId="79670D8E" w14:textId="77777777" w:rsidR="00AD1ABC" w:rsidRPr="00AD1ABC" w:rsidRDefault="00AD1ABC" w:rsidP="00B1504B">
            <w:pPr>
              <w:spacing w:line="276" w:lineRule="auto"/>
              <w:jc w:val="center"/>
              <w:rPr>
                <w:b/>
                <w:sz w:val="26"/>
                <w:szCs w:val="26"/>
                <w:lang w:val="vi-VN"/>
              </w:rPr>
            </w:pPr>
            <w:r w:rsidRPr="00AD1ABC">
              <w:rPr>
                <w:b/>
                <w:sz w:val="26"/>
                <w:szCs w:val="26"/>
                <w:lang w:val="vi-VN"/>
              </w:rPr>
              <w:t>TT</w:t>
            </w:r>
          </w:p>
        </w:tc>
        <w:tc>
          <w:tcPr>
            <w:tcW w:w="1005" w:type="pct"/>
            <w:tcBorders>
              <w:top w:val="single" w:sz="4" w:space="0" w:color="auto"/>
              <w:left w:val="single" w:sz="4" w:space="0" w:color="auto"/>
              <w:bottom w:val="single" w:sz="4" w:space="0" w:color="auto"/>
              <w:right w:val="nil"/>
            </w:tcBorders>
            <w:shd w:val="clear" w:color="auto" w:fill="FFFFFF"/>
            <w:vAlign w:val="center"/>
          </w:tcPr>
          <w:p w14:paraId="0180018B" w14:textId="77777777" w:rsidR="00AD1ABC" w:rsidRPr="00AD1ABC" w:rsidRDefault="00AD1ABC" w:rsidP="00B1504B">
            <w:pPr>
              <w:spacing w:line="276" w:lineRule="auto"/>
              <w:ind w:left="135" w:right="158"/>
              <w:jc w:val="center"/>
              <w:rPr>
                <w:b/>
                <w:sz w:val="26"/>
                <w:szCs w:val="26"/>
                <w:lang w:val="vi-VN"/>
              </w:rPr>
            </w:pPr>
            <w:r w:rsidRPr="00AD1ABC">
              <w:rPr>
                <w:b/>
                <w:sz w:val="26"/>
                <w:szCs w:val="26"/>
                <w:lang w:val="vi-VN"/>
              </w:rPr>
              <w:t xml:space="preserve">Tên nhiệm vụ khoa học và công nghệ </w:t>
            </w:r>
            <w:r w:rsidRPr="00AD1ABC">
              <w:rPr>
                <w:sz w:val="26"/>
                <w:szCs w:val="26"/>
                <w:lang w:val="vi-VN"/>
              </w:rPr>
              <w:t>(chương trình, dự án, đề tài,…)</w:t>
            </w: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14:paraId="26C7D5D7" w14:textId="77777777" w:rsidR="00AD1ABC" w:rsidRPr="00AD1ABC" w:rsidRDefault="00AD1ABC" w:rsidP="00B1504B">
            <w:pPr>
              <w:spacing w:line="276" w:lineRule="auto"/>
              <w:jc w:val="center"/>
              <w:rPr>
                <w:b/>
                <w:sz w:val="26"/>
                <w:szCs w:val="26"/>
                <w:lang w:val="vi-VN"/>
              </w:rPr>
            </w:pPr>
            <w:r w:rsidRPr="00AD1ABC">
              <w:rPr>
                <w:b/>
                <w:sz w:val="26"/>
                <w:szCs w:val="26"/>
                <w:lang w:val="vi-VN"/>
              </w:rPr>
              <w:t xml:space="preserve">Trách nhiệm </w:t>
            </w:r>
            <w:r w:rsidRPr="00AD1ABC">
              <w:rPr>
                <w:sz w:val="26"/>
                <w:szCs w:val="26"/>
                <w:lang w:val="vi-VN"/>
              </w:rPr>
              <w:t>(CN, PCN, TK)</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5B635041" w14:textId="77777777" w:rsidR="00AD1ABC" w:rsidRPr="00AD1ABC" w:rsidRDefault="00AD1ABC" w:rsidP="00B1504B">
            <w:pPr>
              <w:spacing w:line="276" w:lineRule="auto"/>
              <w:ind w:left="149" w:right="35"/>
              <w:jc w:val="center"/>
              <w:rPr>
                <w:b/>
                <w:sz w:val="26"/>
                <w:szCs w:val="26"/>
                <w:lang w:val="vi-VN"/>
              </w:rPr>
            </w:pPr>
            <w:r w:rsidRPr="00AD1ABC">
              <w:rPr>
                <w:b/>
                <w:sz w:val="26"/>
                <w:szCs w:val="26"/>
                <w:lang w:val="vi-VN"/>
              </w:rPr>
              <w:t>Mã số, cấp quản lý</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14:paraId="0F2E9FF3" w14:textId="77777777" w:rsidR="00B93B51" w:rsidRDefault="00AD1ABC" w:rsidP="00B1504B">
            <w:pPr>
              <w:spacing w:line="276" w:lineRule="auto"/>
              <w:ind w:left="84"/>
              <w:jc w:val="center"/>
              <w:rPr>
                <w:b/>
                <w:sz w:val="26"/>
                <w:szCs w:val="26"/>
                <w:lang w:val="vi-VN"/>
              </w:rPr>
            </w:pPr>
            <w:r w:rsidRPr="00AD1ABC">
              <w:rPr>
                <w:b/>
                <w:sz w:val="26"/>
                <w:szCs w:val="26"/>
                <w:lang w:val="vi-VN"/>
              </w:rPr>
              <w:t xml:space="preserve">Quyết định giao </w:t>
            </w:r>
          </w:p>
          <w:p w14:paraId="3AD98189" w14:textId="15BD0327" w:rsidR="00B93B51" w:rsidRDefault="00AD1ABC" w:rsidP="00B1504B">
            <w:pPr>
              <w:spacing w:line="276" w:lineRule="auto"/>
              <w:ind w:left="84"/>
              <w:jc w:val="center"/>
              <w:rPr>
                <w:b/>
                <w:sz w:val="26"/>
                <w:szCs w:val="26"/>
                <w:lang w:val="vi-VN"/>
              </w:rPr>
            </w:pPr>
            <w:r w:rsidRPr="00AD1ABC">
              <w:rPr>
                <w:b/>
                <w:sz w:val="26"/>
                <w:szCs w:val="26"/>
                <w:lang w:val="vi-VN"/>
              </w:rPr>
              <w:t xml:space="preserve">nhiệm vụ         </w:t>
            </w:r>
          </w:p>
          <w:p w14:paraId="0C0AA6F8" w14:textId="51476423" w:rsidR="00AD1ABC" w:rsidRPr="00AD1ABC" w:rsidRDefault="00AD1ABC" w:rsidP="00B1504B">
            <w:pPr>
              <w:spacing w:line="276" w:lineRule="auto"/>
              <w:ind w:left="84"/>
              <w:jc w:val="center"/>
              <w:rPr>
                <w:b/>
                <w:sz w:val="26"/>
                <w:szCs w:val="26"/>
                <w:lang w:val="vi-VN"/>
              </w:rPr>
            </w:pPr>
            <w:r w:rsidRPr="00AD1ABC">
              <w:rPr>
                <w:sz w:val="26"/>
                <w:szCs w:val="26"/>
                <w:lang w:val="vi-VN"/>
              </w:rPr>
              <w:t>(số, ngày tháng)</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FB42FB2" w14:textId="77777777" w:rsidR="00AD1ABC" w:rsidRPr="00AD1ABC" w:rsidRDefault="00AD1ABC" w:rsidP="00B1504B">
            <w:pPr>
              <w:spacing w:line="276" w:lineRule="auto"/>
              <w:jc w:val="center"/>
              <w:rPr>
                <w:b/>
                <w:sz w:val="26"/>
                <w:szCs w:val="26"/>
                <w:lang w:val="vi-VN"/>
              </w:rPr>
            </w:pPr>
            <w:r w:rsidRPr="00AD1ABC">
              <w:rPr>
                <w:b/>
                <w:sz w:val="26"/>
                <w:szCs w:val="26"/>
                <w:lang w:val="vi-VN"/>
              </w:rPr>
              <w:t xml:space="preserve">Thời gian thực hiện </w:t>
            </w:r>
            <w:r w:rsidRPr="00AD1ABC">
              <w:rPr>
                <w:sz w:val="26"/>
                <w:szCs w:val="26"/>
                <w:lang w:val="vi-VN"/>
              </w:rPr>
              <w:t>(tháng, năm …. đến tháng, năm…)</w:t>
            </w: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14:paraId="0E966A9A" w14:textId="77777777" w:rsidR="00AD1ABC" w:rsidRPr="00AD1ABC" w:rsidRDefault="00AD1ABC" w:rsidP="00B1504B">
            <w:pPr>
              <w:spacing w:line="276" w:lineRule="auto"/>
              <w:jc w:val="center"/>
              <w:rPr>
                <w:b/>
                <w:sz w:val="26"/>
                <w:szCs w:val="26"/>
                <w:lang w:val="vi-VN"/>
              </w:rPr>
            </w:pPr>
            <w:r w:rsidRPr="00AD1ABC">
              <w:rPr>
                <w:b/>
                <w:sz w:val="26"/>
                <w:szCs w:val="26"/>
                <w:lang w:val="vi-VN"/>
              </w:rPr>
              <w:t xml:space="preserve">Văn bản nghiệm thu </w:t>
            </w:r>
            <w:r w:rsidRPr="00AD1ABC">
              <w:rPr>
                <w:sz w:val="26"/>
                <w:szCs w:val="26"/>
                <w:lang w:val="vi-VN"/>
              </w:rPr>
              <w:t>(văn bản, số, ngày tháng, năm)</w:t>
            </w:r>
            <w:r w:rsidRPr="00AD1ABC">
              <w:rPr>
                <w:b/>
                <w:sz w:val="26"/>
                <w:szCs w:val="26"/>
                <w:lang w:val="vi-VN"/>
              </w:rPr>
              <w:t>, xếp loại kết quả</w:t>
            </w:r>
          </w:p>
        </w:tc>
      </w:tr>
      <w:tr w:rsidR="00AD1ABC" w:rsidRPr="00AD1ABC" w14:paraId="1B0CD9D7" w14:textId="77777777" w:rsidTr="00AD1ABC">
        <w:trPr>
          <w:trHeight w:val="2984"/>
          <w:jc w:val="center"/>
        </w:trPr>
        <w:tc>
          <w:tcPr>
            <w:tcW w:w="214" w:type="pct"/>
            <w:tcBorders>
              <w:top w:val="single" w:sz="4" w:space="0" w:color="auto"/>
              <w:left w:val="single" w:sz="4" w:space="0" w:color="auto"/>
              <w:bottom w:val="single" w:sz="4" w:space="0" w:color="auto"/>
              <w:right w:val="nil"/>
            </w:tcBorders>
            <w:shd w:val="clear" w:color="auto" w:fill="FFFFFF"/>
            <w:vAlign w:val="center"/>
          </w:tcPr>
          <w:p w14:paraId="5D77609A" w14:textId="77777777" w:rsidR="00AD1ABC" w:rsidRPr="00AD1ABC" w:rsidRDefault="00AD1ABC" w:rsidP="00B1504B">
            <w:pPr>
              <w:spacing w:line="276" w:lineRule="auto"/>
              <w:jc w:val="center"/>
              <w:rPr>
                <w:sz w:val="26"/>
                <w:szCs w:val="26"/>
                <w:lang w:val="vi-VN"/>
              </w:rPr>
            </w:pPr>
            <w:r w:rsidRPr="00AD1ABC">
              <w:rPr>
                <w:sz w:val="26"/>
                <w:szCs w:val="26"/>
                <w:lang w:val="vi-VN"/>
              </w:rPr>
              <w:t>1</w:t>
            </w:r>
          </w:p>
        </w:tc>
        <w:tc>
          <w:tcPr>
            <w:tcW w:w="1005" w:type="pct"/>
            <w:tcBorders>
              <w:top w:val="single" w:sz="4" w:space="0" w:color="auto"/>
              <w:left w:val="single" w:sz="4" w:space="0" w:color="auto"/>
              <w:bottom w:val="single" w:sz="4" w:space="0" w:color="auto"/>
              <w:right w:val="nil"/>
            </w:tcBorders>
            <w:shd w:val="clear" w:color="auto" w:fill="FFFFFF"/>
            <w:vAlign w:val="center"/>
          </w:tcPr>
          <w:p w14:paraId="47C1E430" w14:textId="77777777" w:rsidR="00AD1ABC" w:rsidRPr="00AD1ABC" w:rsidRDefault="00AD1ABC" w:rsidP="00B1504B">
            <w:pPr>
              <w:spacing w:line="276" w:lineRule="auto"/>
              <w:ind w:left="135" w:right="158"/>
              <w:rPr>
                <w:sz w:val="26"/>
                <w:szCs w:val="26"/>
                <w:lang w:val="vi-VN"/>
              </w:rPr>
            </w:pPr>
            <w:r w:rsidRPr="00AD1ABC">
              <w:rPr>
                <w:sz w:val="26"/>
                <w:szCs w:val="26"/>
                <w:lang w:val="vi-VN"/>
              </w:rPr>
              <w:t>Nghiên cứu thành phần loài Lưỡng cư và xác định các loài cần ưu tiên bảo tồn tại Khu Bảo tồn thiên nhiên Mường Nhé, tỉnh Điện Biên</w:t>
            </w: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14:paraId="745BE305" w14:textId="3714DEEF" w:rsidR="00AD1ABC" w:rsidRPr="00AD1ABC" w:rsidRDefault="00AD1ABC" w:rsidP="00B1504B">
            <w:pPr>
              <w:spacing w:line="276" w:lineRule="auto"/>
              <w:jc w:val="center"/>
              <w:rPr>
                <w:sz w:val="26"/>
                <w:szCs w:val="26"/>
                <w:lang w:val="vi-VN"/>
              </w:rPr>
            </w:pPr>
            <w:r w:rsidRPr="00AD1ABC">
              <w:rPr>
                <w:sz w:val="26"/>
                <w:szCs w:val="26"/>
                <w:lang w:val="vi-VN"/>
              </w:rPr>
              <w:t>C</w:t>
            </w:r>
            <w:r w:rsidRPr="00AD1ABC">
              <w:rPr>
                <w:sz w:val="26"/>
                <w:szCs w:val="26"/>
              </w:rPr>
              <w:t>hủ n</w:t>
            </w:r>
            <w:r w:rsidR="005F37EC">
              <w:rPr>
                <w:sz w:val="26"/>
                <w:szCs w:val="26"/>
                <w:lang w:val="en-US"/>
              </w:rPr>
              <w:t>h</w:t>
            </w:r>
            <w:r w:rsidRPr="00AD1ABC">
              <w:rPr>
                <w:sz w:val="26"/>
                <w:szCs w:val="26"/>
              </w:rPr>
              <w:t>iệm</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04213201" w14:textId="2CF035C8" w:rsidR="00AD1ABC" w:rsidRDefault="00AD1ABC" w:rsidP="00B1504B">
            <w:pPr>
              <w:pStyle w:val="PreformattedText"/>
              <w:spacing w:line="276" w:lineRule="auto"/>
              <w:ind w:left="149" w:right="35"/>
              <w:rPr>
                <w:rFonts w:ascii="Times New Roman" w:hAnsi="Times New Roman" w:cs="Times New Roman"/>
                <w:sz w:val="26"/>
                <w:szCs w:val="26"/>
                <w:lang w:val="vi-VN"/>
              </w:rPr>
            </w:pPr>
            <w:r w:rsidRPr="00AD1ABC">
              <w:rPr>
                <w:rFonts w:ascii="Times New Roman" w:hAnsi="Times New Roman" w:cs="Times New Roman"/>
                <w:sz w:val="26"/>
                <w:szCs w:val="26"/>
                <w:lang w:val="vi-VN"/>
              </w:rPr>
              <w:t>- Mã số: SPHN-13-247</w:t>
            </w:r>
          </w:p>
          <w:p w14:paraId="164C0E41" w14:textId="77777777" w:rsidR="00221A1C" w:rsidRPr="00AD1ABC" w:rsidRDefault="00221A1C" w:rsidP="00B1504B">
            <w:pPr>
              <w:pStyle w:val="PreformattedText"/>
              <w:spacing w:line="276" w:lineRule="auto"/>
              <w:ind w:left="149" w:right="35"/>
              <w:rPr>
                <w:rFonts w:ascii="Times New Roman" w:hAnsi="Times New Roman" w:cs="Times New Roman"/>
                <w:sz w:val="26"/>
                <w:szCs w:val="26"/>
                <w:lang w:val="vi-VN"/>
              </w:rPr>
            </w:pPr>
          </w:p>
          <w:p w14:paraId="0887F528" w14:textId="77777777" w:rsidR="00AD1ABC" w:rsidRPr="00AD1ABC" w:rsidRDefault="00AD1ABC" w:rsidP="00B1504B">
            <w:pPr>
              <w:spacing w:line="276" w:lineRule="auto"/>
              <w:ind w:left="149" w:right="35"/>
              <w:rPr>
                <w:sz w:val="26"/>
                <w:szCs w:val="26"/>
                <w:lang w:val="vi-VN"/>
              </w:rPr>
            </w:pPr>
            <w:r w:rsidRPr="00AD1ABC">
              <w:rPr>
                <w:sz w:val="26"/>
                <w:szCs w:val="26"/>
                <w:lang w:val="vi-VN"/>
              </w:rPr>
              <w:t>- Cấp quản lý: Trường Đại học Sư phạm Hà Nội</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14:paraId="62D4BA20" w14:textId="77777777" w:rsidR="00AD1ABC" w:rsidRPr="00AD1ABC" w:rsidRDefault="00AD1ABC" w:rsidP="00B1504B">
            <w:pPr>
              <w:spacing w:line="276" w:lineRule="auto"/>
              <w:ind w:left="84"/>
              <w:rPr>
                <w:sz w:val="26"/>
                <w:szCs w:val="26"/>
                <w:lang w:val="vi-VN"/>
              </w:rPr>
            </w:pPr>
            <w:r w:rsidRPr="00AD1ABC">
              <w:rPr>
                <w:sz w:val="26"/>
                <w:szCs w:val="26"/>
                <w:lang w:val="vi-VN"/>
              </w:rPr>
              <w:t>Quyết định số 2065/QĐ-ĐHSPHN-KH ngày 14/6/2013</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5F5391E" w14:textId="77777777" w:rsidR="00AD1ABC" w:rsidRPr="00AD1ABC" w:rsidRDefault="00AD1ABC" w:rsidP="00B1504B">
            <w:pPr>
              <w:spacing w:line="276" w:lineRule="auto"/>
              <w:jc w:val="center"/>
              <w:rPr>
                <w:sz w:val="26"/>
                <w:szCs w:val="26"/>
                <w:lang w:val="vi-VN"/>
              </w:rPr>
            </w:pPr>
            <w:r w:rsidRPr="00AD1ABC">
              <w:rPr>
                <w:sz w:val="26"/>
                <w:szCs w:val="26"/>
                <w:lang w:val="vi-VN"/>
              </w:rPr>
              <w:t>6/2013-12/2014</w:t>
            </w: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14:paraId="7B9CDF0E" w14:textId="278593CB" w:rsidR="00AD1ABC" w:rsidRPr="00AD1ABC" w:rsidRDefault="00AD1ABC" w:rsidP="00B1504B">
            <w:pPr>
              <w:spacing w:line="276" w:lineRule="auto"/>
              <w:ind w:left="115"/>
              <w:rPr>
                <w:sz w:val="26"/>
                <w:szCs w:val="26"/>
                <w:lang w:val="vi-VN"/>
              </w:rPr>
            </w:pPr>
            <w:r w:rsidRPr="00AD1ABC">
              <w:rPr>
                <w:sz w:val="26"/>
                <w:szCs w:val="26"/>
                <w:lang w:val="vi-VN"/>
              </w:rPr>
              <w:t>- Quyết định số 9036/QĐ-ĐHSPHN-KHCN ngày 31/12/2014</w:t>
            </w:r>
          </w:p>
          <w:p w14:paraId="3373425D" w14:textId="77777777" w:rsidR="004D4372" w:rsidRDefault="004D4372" w:rsidP="00B1504B">
            <w:pPr>
              <w:spacing w:line="276" w:lineRule="auto"/>
              <w:ind w:left="115"/>
              <w:rPr>
                <w:sz w:val="26"/>
                <w:szCs w:val="26"/>
                <w:lang w:val="vi-VN"/>
              </w:rPr>
            </w:pPr>
          </w:p>
          <w:p w14:paraId="4C260DE7" w14:textId="4A838ADE" w:rsidR="00AD1ABC" w:rsidRPr="00AD1ABC" w:rsidRDefault="00AD1ABC" w:rsidP="00B1504B">
            <w:pPr>
              <w:spacing w:line="276" w:lineRule="auto"/>
              <w:ind w:left="115"/>
              <w:rPr>
                <w:sz w:val="26"/>
                <w:szCs w:val="26"/>
                <w:lang w:val="vi-VN"/>
              </w:rPr>
            </w:pPr>
            <w:r w:rsidRPr="00AD1ABC">
              <w:rPr>
                <w:sz w:val="26"/>
                <w:szCs w:val="26"/>
                <w:lang w:val="vi-VN"/>
              </w:rPr>
              <w:t>- Kết quả: Xuất sắc</w:t>
            </w:r>
          </w:p>
        </w:tc>
        <w:tc>
          <w:tcPr>
            <w:tcW w:w="6" w:type="pct"/>
            <w:vAlign w:val="center"/>
          </w:tcPr>
          <w:p w14:paraId="6AF02D75" w14:textId="77777777" w:rsidR="00AD1ABC" w:rsidRPr="00AD1ABC" w:rsidRDefault="00AD1ABC" w:rsidP="00B1504B">
            <w:pPr>
              <w:spacing w:line="276" w:lineRule="auto"/>
              <w:rPr>
                <w:sz w:val="26"/>
                <w:szCs w:val="26"/>
                <w:lang w:val="vi-VN"/>
              </w:rPr>
            </w:pPr>
          </w:p>
        </w:tc>
      </w:tr>
      <w:tr w:rsidR="00AD1ABC" w:rsidRPr="00AD1ABC" w14:paraId="65A3A010" w14:textId="77777777" w:rsidTr="004D4372">
        <w:trPr>
          <w:gridAfter w:val="1"/>
          <w:wAfter w:w="6" w:type="pct"/>
          <w:jc w:val="center"/>
        </w:trPr>
        <w:tc>
          <w:tcPr>
            <w:tcW w:w="214" w:type="pct"/>
            <w:tcBorders>
              <w:top w:val="single" w:sz="4" w:space="0" w:color="auto"/>
              <w:left w:val="single" w:sz="4" w:space="0" w:color="auto"/>
              <w:bottom w:val="single" w:sz="4" w:space="0" w:color="auto"/>
              <w:right w:val="nil"/>
            </w:tcBorders>
            <w:shd w:val="clear" w:color="auto" w:fill="FFFFFF"/>
            <w:vAlign w:val="center"/>
          </w:tcPr>
          <w:p w14:paraId="570DDC27" w14:textId="77777777" w:rsidR="00AD1ABC" w:rsidRPr="00AD1ABC" w:rsidRDefault="00AD1ABC" w:rsidP="00B1504B">
            <w:pPr>
              <w:spacing w:line="276" w:lineRule="auto"/>
              <w:jc w:val="center"/>
              <w:rPr>
                <w:sz w:val="26"/>
                <w:szCs w:val="26"/>
                <w:lang w:val="vi-VN"/>
              </w:rPr>
            </w:pPr>
            <w:r w:rsidRPr="00AD1ABC">
              <w:rPr>
                <w:sz w:val="26"/>
                <w:szCs w:val="26"/>
                <w:lang w:val="vi-VN"/>
              </w:rPr>
              <w:t>2</w:t>
            </w:r>
          </w:p>
        </w:tc>
        <w:tc>
          <w:tcPr>
            <w:tcW w:w="1005" w:type="pct"/>
            <w:tcBorders>
              <w:top w:val="single" w:sz="4" w:space="0" w:color="auto"/>
              <w:left w:val="single" w:sz="4" w:space="0" w:color="auto"/>
              <w:bottom w:val="single" w:sz="4" w:space="0" w:color="auto"/>
              <w:right w:val="nil"/>
            </w:tcBorders>
            <w:shd w:val="clear" w:color="auto" w:fill="FFFFFF"/>
            <w:vAlign w:val="center"/>
          </w:tcPr>
          <w:p w14:paraId="49C3B635" w14:textId="77777777" w:rsidR="00AD1ABC" w:rsidRPr="00AD1ABC" w:rsidRDefault="00AD1ABC" w:rsidP="00B1504B">
            <w:pPr>
              <w:spacing w:line="276" w:lineRule="auto"/>
              <w:ind w:left="135" w:right="158"/>
              <w:rPr>
                <w:sz w:val="26"/>
                <w:szCs w:val="26"/>
                <w:lang w:val="vi-VN"/>
              </w:rPr>
            </w:pPr>
            <w:r w:rsidRPr="00AD1ABC">
              <w:rPr>
                <w:sz w:val="26"/>
                <w:szCs w:val="26"/>
                <w:lang w:val="vi-VN"/>
              </w:rPr>
              <w:t>Khám phá mức độ đa dạng và cấu trúc quần xã của các loài bò sát và ếch nhái (Reptilia và Amphibia) ở vùng Tây Bắc Việt Nam</w:t>
            </w: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14:paraId="7431FAA0" w14:textId="77777777" w:rsidR="00AD1ABC" w:rsidRPr="00AD1ABC" w:rsidRDefault="00AD1ABC" w:rsidP="00B1504B">
            <w:pPr>
              <w:spacing w:line="276" w:lineRule="auto"/>
              <w:jc w:val="center"/>
              <w:rPr>
                <w:sz w:val="26"/>
                <w:szCs w:val="26"/>
              </w:rPr>
            </w:pPr>
            <w:r w:rsidRPr="00AD1ABC">
              <w:rPr>
                <w:sz w:val="26"/>
                <w:szCs w:val="26"/>
                <w:lang w:val="vi-VN"/>
              </w:rPr>
              <w:t>N</w:t>
            </w:r>
            <w:r w:rsidRPr="00AD1ABC">
              <w:rPr>
                <w:sz w:val="26"/>
                <w:szCs w:val="26"/>
              </w:rPr>
              <w:t>ghiên cứu chủ chốt</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3C68B121" w14:textId="77777777" w:rsidR="00AD1ABC" w:rsidRPr="00AD1ABC" w:rsidRDefault="00AD1ABC" w:rsidP="00B1504B">
            <w:pPr>
              <w:pStyle w:val="PreformattedText"/>
              <w:spacing w:line="276" w:lineRule="auto"/>
              <w:ind w:left="149" w:right="35"/>
              <w:rPr>
                <w:rFonts w:ascii="Times New Roman" w:hAnsi="Times New Roman" w:cs="Times New Roman"/>
                <w:sz w:val="26"/>
                <w:szCs w:val="26"/>
                <w:lang w:val="vi-VN"/>
              </w:rPr>
            </w:pPr>
            <w:r w:rsidRPr="00AD1ABC">
              <w:rPr>
                <w:rFonts w:ascii="Times New Roman" w:hAnsi="Times New Roman" w:cs="Times New Roman"/>
                <w:sz w:val="26"/>
                <w:szCs w:val="26"/>
                <w:lang w:val="vi-VN"/>
              </w:rPr>
              <w:t>- Mã số:</w:t>
            </w:r>
          </w:p>
          <w:p w14:paraId="17601323" w14:textId="77777777" w:rsidR="00AD1ABC" w:rsidRPr="00AD1ABC" w:rsidRDefault="00AD1ABC" w:rsidP="00B1504B">
            <w:pPr>
              <w:pStyle w:val="PreformattedText"/>
              <w:spacing w:line="276" w:lineRule="auto"/>
              <w:ind w:left="149" w:right="35"/>
              <w:rPr>
                <w:rFonts w:ascii="Times New Roman" w:hAnsi="Times New Roman" w:cs="Times New Roman"/>
                <w:sz w:val="26"/>
                <w:szCs w:val="26"/>
                <w:lang w:val="vi-VN"/>
              </w:rPr>
            </w:pPr>
            <w:r w:rsidRPr="00AD1ABC">
              <w:rPr>
                <w:rFonts w:ascii="Times New Roman" w:hAnsi="Times New Roman" w:cs="Times New Roman"/>
                <w:sz w:val="26"/>
                <w:szCs w:val="26"/>
                <w:lang w:val="vi-VN"/>
              </w:rPr>
              <w:t>106-NN.05-2014.34</w:t>
            </w:r>
          </w:p>
          <w:p w14:paraId="5BCAD884" w14:textId="77777777" w:rsidR="00AD1ABC" w:rsidRPr="00AD1ABC" w:rsidRDefault="00AD1ABC" w:rsidP="00B1504B">
            <w:pPr>
              <w:pStyle w:val="PreformattedText"/>
              <w:spacing w:line="276" w:lineRule="auto"/>
              <w:ind w:left="149" w:right="35"/>
              <w:rPr>
                <w:rFonts w:ascii="Times New Roman" w:hAnsi="Times New Roman" w:cs="Times New Roman"/>
                <w:sz w:val="26"/>
                <w:szCs w:val="26"/>
                <w:lang w:val="vi-VN"/>
              </w:rPr>
            </w:pPr>
          </w:p>
          <w:p w14:paraId="0FE11FA4" w14:textId="77777777" w:rsidR="00AD1ABC" w:rsidRPr="00AD1ABC" w:rsidRDefault="00AD1ABC" w:rsidP="00B1504B">
            <w:pPr>
              <w:spacing w:line="276" w:lineRule="auto"/>
              <w:ind w:left="149" w:right="35"/>
              <w:rPr>
                <w:sz w:val="26"/>
                <w:szCs w:val="26"/>
                <w:lang w:val="vi-VN"/>
              </w:rPr>
            </w:pPr>
            <w:r w:rsidRPr="00AD1ABC">
              <w:rPr>
                <w:sz w:val="26"/>
                <w:szCs w:val="26"/>
                <w:lang w:val="vi-VN"/>
              </w:rPr>
              <w:t>- Cấp quản lí: Quỹ Phát triển khoa học và công nghệ Quốc gia (NAFOSTED)</w:t>
            </w:r>
          </w:p>
        </w:tc>
        <w:tc>
          <w:tcPr>
            <w:tcW w:w="785" w:type="pct"/>
            <w:tcBorders>
              <w:top w:val="single" w:sz="4" w:space="0" w:color="auto"/>
              <w:bottom w:val="single" w:sz="4" w:space="0" w:color="auto"/>
              <w:right w:val="single" w:sz="4" w:space="0" w:color="auto"/>
            </w:tcBorders>
          </w:tcPr>
          <w:p w14:paraId="4A878855" w14:textId="77777777" w:rsidR="00AD1ABC" w:rsidRPr="00AD1ABC" w:rsidRDefault="00AD1ABC" w:rsidP="00B1504B">
            <w:pPr>
              <w:pStyle w:val="TableParagraph"/>
              <w:spacing w:line="276" w:lineRule="auto"/>
              <w:ind w:left="84"/>
              <w:rPr>
                <w:sz w:val="26"/>
                <w:szCs w:val="26"/>
                <w:lang w:val="vi-VN"/>
              </w:rPr>
            </w:pPr>
          </w:p>
          <w:p w14:paraId="4C85EFBB" w14:textId="698A27AB" w:rsidR="00AD1ABC" w:rsidRPr="00AD1ABC" w:rsidRDefault="00AD1ABC" w:rsidP="00B1504B">
            <w:pPr>
              <w:spacing w:line="276" w:lineRule="auto"/>
              <w:ind w:left="84"/>
              <w:rPr>
                <w:sz w:val="26"/>
                <w:szCs w:val="26"/>
                <w:lang w:val="vi-VN"/>
              </w:rPr>
            </w:pPr>
            <w:r w:rsidRPr="00AD1ABC">
              <w:rPr>
                <w:sz w:val="26"/>
                <w:szCs w:val="26"/>
                <w:lang w:val="vi-VN"/>
              </w:rPr>
              <w:t xml:space="preserve">Quyết định số </w:t>
            </w:r>
            <w:r>
              <w:rPr>
                <w:sz w:val="26"/>
                <w:szCs w:val="26"/>
                <w:lang w:val="vi-VN"/>
              </w:rPr>
              <w:t>0</w:t>
            </w:r>
            <w:r w:rsidRPr="00AD1ABC">
              <w:rPr>
                <w:sz w:val="26"/>
                <w:szCs w:val="26"/>
                <w:lang w:val="vi-VN"/>
              </w:rPr>
              <w:t>8/QĐ HĐQL-NAFOSTED ngày 20/1/2015</w:t>
            </w:r>
          </w:p>
        </w:tc>
        <w:tc>
          <w:tcPr>
            <w:tcW w:w="713" w:type="pct"/>
            <w:tcBorders>
              <w:top w:val="single" w:sz="4" w:space="0" w:color="auto"/>
              <w:left w:val="single" w:sz="4" w:space="0" w:color="auto"/>
              <w:bottom w:val="single" w:sz="4" w:space="0" w:color="auto"/>
              <w:right w:val="single" w:sz="4" w:space="0" w:color="auto"/>
            </w:tcBorders>
          </w:tcPr>
          <w:p w14:paraId="494AC461" w14:textId="77777777" w:rsidR="00AD1ABC" w:rsidRPr="00AD1ABC" w:rsidRDefault="00AD1ABC" w:rsidP="00B1504B">
            <w:pPr>
              <w:pStyle w:val="TableParagraph"/>
              <w:spacing w:line="276" w:lineRule="auto"/>
              <w:rPr>
                <w:sz w:val="26"/>
                <w:szCs w:val="26"/>
                <w:lang w:val="vi-VN"/>
              </w:rPr>
            </w:pPr>
          </w:p>
          <w:p w14:paraId="545CA936" w14:textId="77777777" w:rsidR="00AD1ABC" w:rsidRPr="00AD1ABC" w:rsidRDefault="00AD1ABC" w:rsidP="00B1504B">
            <w:pPr>
              <w:spacing w:line="276" w:lineRule="auto"/>
              <w:jc w:val="center"/>
              <w:rPr>
                <w:sz w:val="26"/>
                <w:szCs w:val="26"/>
                <w:lang w:val="vi-VN"/>
              </w:rPr>
            </w:pPr>
            <w:r w:rsidRPr="00AD1ABC">
              <w:rPr>
                <w:sz w:val="26"/>
                <w:szCs w:val="26"/>
                <w:lang w:val="vi-VN"/>
              </w:rPr>
              <w:t>1/2015-8/2017</w:t>
            </w:r>
          </w:p>
        </w:tc>
        <w:tc>
          <w:tcPr>
            <w:tcW w:w="893" w:type="pct"/>
            <w:tcBorders>
              <w:top w:val="single" w:sz="4" w:space="0" w:color="auto"/>
              <w:left w:val="single" w:sz="4" w:space="0" w:color="auto"/>
              <w:bottom w:val="single" w:sz="4" w:space="0" w:color="auto"/>
              <w:right w:val="single" w:sz="4" w:space="0" w:color="auto"/>
            </w:tcBorders>
            <w:vAlign w:val="center"/>
          </w:tcPr>
          <w:p w14:paraId="01D44CA5" w14:textId="77777777" w:rsidR="00AD1ABC" w:rsidRPr="00AD1ABC" w:rsidRDefault="00AD1ABC" w:rsidP="004D4372">
            <w:pPr>
              <w:pStyle w:val="TableParagraph"/>
              <w:spacing w:line="276" w:lineRule="auto"/>
              <w:ind w:left="120"/>
              <w:rPr>
                <w:sz w:val="26"/>
                <w:szCs w:val="26"/>
                <w:lang w:val="vi-VN"/>
              </w:rPr>
            </w:pPr>
            <w:r w:rsidRPr="00AD1ABC">
              <w:rPr>
                <w:sz w:val="26"/>
                <w:szCs w:val="26"/>
                <w:lang w:val="vi-VN"/>
              </w:rPr>
              <w:t>- Quyết định số 168/QĐ-HĐQL-NAFOSTED ngày 8/9/2017</w:t>
            </w:r>
          </w:p>
          <w:p w14:paraId="2511CF49" w14:textId="77777777" w:rsidR="004D4372" w:rsidRDefault="004D4372" w:rsidP="004D4372">
            <w:pPr>
              <w:spacing w:line="276" w:lineRule="auto"/>
              <w:ind w:left="115"/>
              <w:rPr>
                <w:sz w:val="26"/>
                <w:szCs w:val="26"/>
                <w:lang w:val="vi-VN"/>
              </w:rPr>
            </w:pPr>
          </w:p>
          <w:p w14:paraId="488D091E" w14:textId="67C5A9D9" w:rsidR="00AD1ABC" w:rsidRPr="00AD1ABC" w:rsidRDefault="00AD1ABC" w:rsidP="004D4372">
            <w:pPr>
              <w:spacing w:line="276" w:lineRule="auto"/>
              <w:ind w:left="115"/>
              <w:rPr>
                <w:sz w:val="26"/>
                <w:szCs w:val="26"/>
                <w:lang w:val="vi-VN"/>
              </w:rPr>
            </w:pPr>
            <w:r w:rsidRPr="00AD1ABC">
              <w:rPr>
                <w:sz w:val="26"/>
                <w:szCs w:val="26"/>
                <w:lang w:val="vi-VN"/>
              </w:rPr>
              <w:t>- Kết quả: Đạt</w:t>
            </w:r>
          </w:p>
        </w:tc>
      </w:tr>
      <w:tr w:rsidR="00AD1ABC" w:rsidRPr="00AD1ABC" w14:paraId="0D40B3C8" w14:textId="77777777" w:rsidTr="00AD1ABC">
        <w:trPr>
          <w:gridAfter w:val="1"/>
          <w:wAfter w:w="6" w:type="pct"/>
          <w:jc w:val="center"/>
        </w:trPr>
        <w:tc>
          <w:tcPr>
            <w:tcW w:w="214" w:type="pct"/>
            <w:tcBorders>
              <w:top w:val="single" w:sz="4" w:space="0" w:color="auto"/>
              <w:left w:val="single" w:sz="4" w:space="0" w:color="auto"/>
              <w:bottom w:val="single" w:sz="4" w:space="0" w:color="auto"/>
              <w:right w:val="nil"/>
            </w:tcBorders>
            <w:shd w:val="clear" w:color="auto" w:fill="FFFFFF"/>
            <w:vAlign w:val="center"/>
          </w:tcPr>
          <w:p w14:paraId="51406053" w14:textId="77777777" w:rsidR="00AD1ABC" w:rsidRPr="00AD1ABC" w:rsidRDefault="00AD1ABC" w:rsidP="00B1504B">
            <w:pPr>
              <w:spacing w:line="276" w:lineRule="auto"/>
              <w:jc w:val="center"/>
              <w:rPr>
                <w:sz w:val="26"/>
                <w:szCs w:val="26"/>
                <w:lang w:val="vi-VN"/>
              </w:rPr>
            </w:pPr>
            <w:r w:rsidRPr="00AD1ABC">
              <w:rPr>
                <w:sz w:val="26"/>
                <w:szCs w:val="26"/>
                <w:lang w:val="vi-VN"/>
              </w:rPr>
              <w:t>3</w:t>
            </w:r>
          </w:p>
        </w:tc>
        <w:tc>
          <w:tcPr>
            <w:tcW w:w="1005" w:type="pct"/>
            <w:tcBorders>
              <w:top w:val="single" w:sz="4" w:space="0" w:color="auto"/>
              <w:left w:val="single" w:sz="4" w:space="0" w:color="auto"/>
              <w:bottom w:val="single" w:sz="4" w:space="0" w:color="auto"/>
              <w:right w:val="nil"/>
            </w:tcBorders>
            <w:shd w:val="clear" w:color="auto" w:fill="FFFFFF"/>
            <w:vAlign w:val="center"/>
          </w:tcPr>
          <w:p w14:paraId="2DBC3A2D" w14:textId="77777777" w:rsidR="00AD1ABC" w:rsidRPr="00AD1ABC" w:rsidRDefault="00AD1ABC" w:rsidP="00B1504B">
            <w:pPr>
              <w:spacing w:line="276" w:lineRule="auto"/>
              <w:ind w:left="135" w:right="158"/>
              <w:rPr>
                <w:sz w:val="26"/>
                <w:szCs w:val="26"/>
                <w:lang w:val="vi-VN"/>
              </w:rPr>
            </w:pPr>
            <w:r w:rsidRPr="00AD1ABC">
              <w:rPr>
                <w:sz w:val="26"/>
                <w:szCs w:val="26"/>
                <w:lang w:val="vi-VN"/>
              </w:rPr>
              <w:t>Nghiên cứu lưỡng cư, bò sát ở Khu Bảo tồn thiên nhiên đất ngập nước Vân Long, tỉnh Ninh Bình</w:t>
            </w: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14:paraId="2910AB03" w14:textId="36B93876" w:rsidR="00AD1ABC" w:rsidRPr="00AD1ABC" w:rsidRDefault="00AD1ABC" w:rsidP="00B1504B">
            <w:pPr>
              <w:spacing w:line="276" w:lineRule="auto"/>
              <w:jc w:val="center"/>
              <w:rPr>
                <w:sz w:val="26"/>
                <w:szCs w:val="26"/>
                <w:lang w:val="vi-VN"/>
              </w:rPr>
            </w:pPr>
            <w:r w:rsidRPr="00AD1ABC">
              <w:rPr>
                <w:sz w:val="26"/>
                <w:szCs w:val="26"/>
                <w:lang w:val="vi-VN"/>
              </w:rPr>
              <w:t>C</w:t>
            </w:r>
            <w:r w:rsidRPr="00AD1ABC">
              <w:rPr>
                <w:sz w:val="26"/>
                <w:szCs w:val="26"/>
              </w:rPr>
              <w:t>hủ n</w:t>
            </w:r>
            <w:r w:rsidR="005F37EC">
              <w:rPr>
                <w:sz w:val="26"/>
                <w:szCs w:val="26"/>
                <w:lang w:val="en-US"/>
              </w:rPr>
              <w:t>h</w:t>
            </w:r>
            <w:r w:rsidRPr="00AD1ABC">
              <w:rPr>
                <w:sz w:val="26"/>
                <w:szCs w:val="26"/>
              </w:rPr>
              <w:t>iệm</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7F7D63AF" w14:textId="77777777" w:rsidR="00AD1ABC" w:rsidRPr="00AD1ABC" w:rsidRDefault="00AD1ABC" w:rsidP="00B1504B">
            <w:pPr>
              <w:pStyle w:val="PreformattedText"/>
              <w:spacing w:line="276" w:lineRule="auto"/>
              <w:ind w:left="149" w:right="35"/>
              <w:rPr>
                <w:rFonts w:ascii="Times New Roman" w:hAnsi="Times New Roman" w:cs="Times New Roman"/>
                <w:sz w:val="26"/>
                <w:szCs w:val="26"/>
                <w:lang w:val="vi-VN"/>
              </w:rPr>
            </w:pPr>
            <w:r w:rsidRPr="00AD1ABC">
              <w:rPr>
                <w:rFonts w:ascii="Times New Roman" w:hAnsi="Times New Roman" w:cs="Times New Roman"/>
                <w:sz w:val="26"/>
                <w:szCs w:val="26"/>
                <w:lang w:val="vi-VN"/>
              </w:rPr>
              <w:t xml:space="preserve">- Mã số: </w:t>
            </w:r>
          </w:p>
          <w:p w14:paraId="0866295D" w14:textId="77777777" w:rsidR="00AD1ABC" w:rsidRPr="00AD1ABC" w:rsidRDefault="00AD1ABC" w:rsidP="00B1504B">
            <w:pPr>
              <w:pStyle w:val="PreformattedText"/>
              <w:spacing w:line="276" w:lineRule="auto"/>
              <w:ind w:left="149" w:right="35"/>
              <w:rPr>
                <w:rFonts w:ascii="Times New Roman" w:hAnsi="Times New Roman" w:cs="Times New Roman"/>
                <w:sz w:val="26"/>
                <w:szCs w:val="26"/>
                <w:lang w:val="vi-VN"/>
              </w:rPr>
            </w:pPr>
            <w:r w:rsidRPr="00AD1ABC">
              <w:rPr>
                <w:rFonts w:ascii="Times New Roman" w:hAnsi="Times New Roman" w:cs="Times New Roman"/>
                <w:sz w:val="26"/>
                <w:szCs w:val="26"/>
                <w:lang w:val="vi-VN"/>
              </w:rPr>
              <w:t>SPHN16-19TT</w:t>
            </w:r>
          </w:p>
          <w:p w14:paraId="524D80C4" w14:textId="77777777" w:rsidR="00AD1ABC" w:rsidRPr="00AD1ABC" w:rsidRDefault="00AD1ABC" w:rsidP="00B1504B">
            <w:pPr>
              <w:pStyle w:val="PreformattedText"/>
              <w:spacing w:line="276" w:lineRule="auto"/>
              <w:ind w:left="149" w:right="35"/>
              <w:rPr>
                <w:rFonts w:ascii="Times New Roman" w:hAnsi="Times New Roman" w:cs="Times New Roman"/>
                <w:sz w:val="26"/>
                <w:szCs w:val="26"/>
                <w:lang w:val="vi-VN"/>
              </w:rPr>
            </w:pPr>
          </w:p>
          <w:p w14:paraId="0251D0F3" w14:textId="77777777" w:rsidR="00AD1ABC" w:rsidRPr="00AD1ABC" w:rsidRDefault="00AD1ABC" w:rsidP="00B1504B">
            <w:pPr>
              <w:spacing w:line="276" w:lineRule="auto"/>
              <w:ind w:left="149" w:right="35"/>
              <w:rPr>
                <w:sz w:val="26"/>
                <w:szCs w:val="26"/>
                <w:lang w:val="vi-VN"/>
              </w:rPr>
            </w:pPr>
            <w:r w:rsidRPr="00AD1ABC">
              <w:rPr>
                <w:sz w:val="26"/>
                <w:szCs w:val="26"/>
                <w:lang w:val="vi-VN"/>
              </w:rPr>
              <w:t>- Cấp quản lý: Trường Đại học Sư phạm Hà Nội</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14:paraId="17C9A36A" w14:textId="77777777" w:rsidR="00AD1ABC" w:rsidRPr="00AD1ABC" w:rsidRDefault="00AD1ABC" w:rsidP="00B1504B">
            <w:pPr>
              <w:spacing w:line="276" w:lineRule="auto"/>
              <w:ind w:left="84"/>
              <w:rPr>
                <w:sz w:val="26"/>
                <w:szCs w:val="26"/>
                <w:lang w:val="vi-VN"/>
              </w:rPr>
            </w:pPr>
            <w:r w:rsidRPr="00AD1ABC">
              <w:rPr>
                <w:sz w:val="26"/>
                <w:szCs w:val="26"/>
                <w:lang w:val="vi-VN"/>
              </w:rPr>
              <w:t>Quyết định số 7639/QĐ-ĐHSPHN-KHCN ngày 28/10/2016</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D8EE8A3" w14:textId="77777777" w:rsidR="00AD1ABC" w:rsidRPr="00AD1ABC" w:rsidRDefault="00AD1ABC" w:rsidP="00B1504B">
            <w:pPr>
              <w:spacing w:line="276" w:lineRule="auto"/>
              <w:jc w:val="center"/>
              <w:rPr>
                <w:sz w:val="26"/>
                <w:szCs w:val="26"/>
                <w:lang w:val="vi-VN"/>
              </w:rPr>
            </w:pPr>
            <w:r w:rsidRPr="00AD1ABC">
              <w:rPr>
                <w:sz w:val="26"/>
                <w:szCs w:val="26"/>
                <w:lang w:val="vi-VN"/>
              </w:rPr>
              <w:t>06/2016-09/2017</w:t>
            </w: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14:paraId="5E7F7880" w14:textId="77777777" w:rsidR="00AD1ABC" w:rsidRPr="00AD1ABC" w:rsidRDefault="00AD1ABC" w:rsidP="00B1504B">
            <w:pPr>
              <w:spacing w:line="276" w:lineRule="auto"/>
              <w:ind w:left="115"/>
              <w:rPr>
                <w:sz w:val="26"/>
                <w:szCs w:val="26"/>
                <w:lang w:val="vi-VN"/>
              </w:rPr>
            </w:pPr>
            <w:r w:rsidRPr="00AD1ABC">
              <w:rPr>
                <w:sz w:val="26"/>
                <w:szCs w:val="26"/>
                <w:lang w:val="vi-VN"/>
              </w:rPr>
              <w:t>- Quyết định số 1480/QĐ-ĐHSPHN-KHCN ngày 24/4/2019</w:t>
            </w:r>
          </w:p>
          <w:p w14:paraId="2C3347FA" w14:textId="77777777" w:rsidR="004D4372" w:rsidRDefault="004D4372" w:rsidP="00B1504B">
            <w:pPr>
              <w:spacing w:line="276" w:lineRule="auto"/>
              <w:ind w:left="115"/>
              <w:rPr>
                <w:sz w:val="26"/>
                <w:szCs w:val="26"/>
                <w:lang w:val="vi-VN"/>
              </w:rPr>
            </w:pPr>
          </w:p>
          <w:p w14:paraId="5B3EA4AF" w14:textId="3749FB1D" w:rsidR="00AD1ABC" w:rsidRPr="00AD1ABC" w:rsidRDefault="00AD1ABC" w:rsidP="00B1504B">
            <w:pPr>
              <w:spacing w:line="276" w:lineRule="auto"/>
              <w:ind w:left="115"/>
              <w:rPr>
                <w:sz w:val="26"/>
                <w:szCs w:val="26"/>
                <w:lang w:val="vi-VN"/>
              </w:rPr>
            </w:pPr>
            <w:r w:rsidRPr="00AD1ABC">
              <w:rPr>
                <w:sz w:val="26"/>
                <w:szCs w:val="26"/>
                <w:lang w:val="vi-VN"/>
              </w:rPr>
              <w:t>- Kết quả: Đạt</w:t>
            </w:r>
          </w:p>
        </w:tc>
      </w:tr>
      <w:tr w:rsidR="00AD1ABC" w:rsidRPr="00AD1ABC" w14:paraId="141A6F8B" w14:textId="77777777" w:rsidTr="00AD1ABC">
        <w:trPr>
          <w:gridAfter w:val="1"/>
          <w:wAfter w:w="6" w:type="pct"/>
          <w:jc w:val="center"/>
        </w:trPr>
        <w:tc>
          <w:tcPr>
            <w:tcW w:w="214" w:type="pct"/>
            <w:tcBorders>
              <w:top w:val="single" w:sz="4" w:space="0" w:color="auto"/>
              <w:left w:val="single" w:sz="4" w:space="0" w:color="auto"/>
              <w:bottom w:val="single" w:sz="4" w:space="0" w:color="auto"/>
              <w:right w:val="nil"/>
            </w:tcBorders>
            <w:shd w:val="clear" w:color="auto" w:fill="FFFFFF"/>
            <w:vAlign w:val="center"/>
          </w:tcPr>
          <w:p w14:paraId="063DA9D8" w14:textId="77777777" w:rsidR="00AD1ABC" w:rsidRPr="00AD1ABC" w:rsidRDefault="00AD1ABC" w:rsidP="00B1504B">
            <w:pPr>
              <w:spacing w:line="276" w:lineRule="auto"/>
              <w:jc w:val="center"/>
              <w:rPr>
                <w:sz w:val="26"/>
                <w:szCs w:val="26"/>
                <w:lang w:val="vi-VN"/>
              </w:rPr>
            </w:pPr>
            <w:r w:rsidRPr="00AD1ABC">
              <w:rPr>
                <w:sz w:val="26"/>
                <w:szCs w:val="26"/>
                <w:lang w:val="vi-VN"/>
              </w:rPr>
              <w:t>4</w:t>
            </w:r>
          </w:p>
        </w:tc>
        <w:tc>
          <w:tcPr>
            <w:tcW w:w="1005" w:type="pct"/>
            <w:tcBorders>
              <w:top w:val="single" w:sz="4" w:space="0" w:color="auto"/>
              <w:left w:val="single" w:sz="4" w:space="0" w:color="auto"/>
              <w:bottom w:val="single" w:sz="4" w:space="0" w:color="auto"/>
              <w:right w:val="nil"/>
            </w:tcBorders>
            <w:shd w:val="clear" w:color="auto" w:fill="FFFFFF"/>
            <w:vAlign w:val="center"/>
          </w:tcPr>
          <w:p w14:paraId="06A98110" w14:textId="77777777" w:rsidR="00AD1ABC" w:rsidRPr="00AD1ABC" w:rsidRDefault="00AD1ABC" w:rsidP="00B1504B">
            <w:pPr>
              <w:spacing w:line="276" w:lineRule="auto"/>
              <w:ind w:left="135" w:right="158"/>
              <w:rPr>
                <w:sz w:val="26"/>
                <w:szCs w:val="26"/>
                <w:lang w:val="vi-VN"/>
              </w:rPr>
            </w:pPr>
            <w:r w:rsidRPr="00AD1ABC">
              <w:rPr>
                <w:sz w:val="26"/>
                <w:szCs w:val="26"/>
                <w:lang w:val="vi-VN"/>
              </w:rPr>
              <w:t xml:space="preserve">Đa dạng và giá trị bảo tồn các loài lưỡng cư, bò sát ở Khu bảo tồn loài và sinh cảnh Mù </w:t>
            </w:r>
            <w:r w:rsidRPr="00AD1ABC">
              <w:rPr>
                <w:sz w:val="26"/>
                <w:szCs w:val="26"/>
                <w:lang w:val="vi-VN"/>
              </w:rPr>
              <w:lastRenderedPageBreak/>
              <w:t>Cang Chải, tỉnh Yên Bái</w:t>
            </w: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14:paraId="2FC90221" w14:textId="7AB7E533" w:rsidR="00AD1ABC" w:rsidRPr="00AD1ABC" w:rsidRDefault="00AD1ABC" w:rsidP="00B1504B">
            <w:pPr>
              <w:spacing w:line="276" w:lineRule="auto"/>
              <w:jc w:val="center"/>
              <w:rPr>
                <w:sz w:val="26"/>
                <w:szCs w:val="26"/>
                <w:lang w:val="vi-VN"/>
              </w:rPr>
            </w:pPr>
            <w:r w:rsidRPr="00AD1ABC">
              <w:rPr>
                <w:sz w:val="26"/>
                <w:szCs w:val="26"/>
                <w:lang w:val="vi-VN"/>
              </w:rPr>
              <w:lastRenderedPageBreak/>
              <w:t>C</w:t>
            </w:r>
            <w:r w:rsidRPr="00AD1ABC">
              <w:rPr>
                <w:sz w:val="26"/>
                <w:szCs w:val="26"/>
              </w:rPr>
              <w:t>hủ n</w:t>
            </w:r>
            <w:r w:rsidR="005F37EC">
              <w:rPr>
                <w:sz w:val="26"/>
                <w:szCs w:val="26"/>
                <w:lang w:val="en-US"/>
              </w:rPr>
              <w:t>h</w:t>
            </w:r>
            <w:r w:rsidRPr="00AD1ABC">
              <w:rPr>
                <w:sz w:val="26"/>
                <w:szCs w:val="26"/>
              </w:rPr>
              <w:t>iệm</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4D63721F" w14:textId="77777777" w:rsidR="00AD1ABC" w:rsidRPr="00AD1ABC" w:rsidRDefault="00AD1ABC" w:rsidP="00B1504B">
            <w:pPr>
              <w:pStyle w:val="PreformattedText"/>
              <w:spacing w:line="276" w:lineRule="auto"/>
              <w:ind w:left="149" w:right="35"/>
              <w:rPr>
                <w:rFonts w:ascii="Times New Roman" w:hAnsi="Times New Roman" w:cs="Times New Roman"/>
                <w:sz w:val="26"/>
                <w:szCs w:val="26"/>
                <w:lang w:val="vi-VN"/>
              </w:rPr>
            </w:pPr>
            <w:r w:rsidRPr="00AD1ABC">
              <w:rPr>
                <w:rFonts w:ascii="Times New Roman" w:hAnsi="Times New Roman" w:cs="Times New Roman"/>
                <w:sz w:val="26"/>
                <w:szCs w:val="26"/>
                <w:lang w:val="vi-VN"/>
              </w:rPr>
              <w:t xml:space="preserve">- Mã số: </w:t>
            </w:r>
          </w:p>
          <w:p w14:paraId="7B1DE9B2" w14:textId="7ECB89DC" w:rsidR="00AD1ABC" w:rsidRDefault="00AD1ABC" w:rsidP="00B1504B">
            <w:pPr>
              <w:pStyle w:val="PreformattedText"/>
              <w:spacing w:line="276" w:lineRule="auto"/>
              <w:ind w:left="149" w:right="35"/>
              <w:jc w:val="center"/>
              <w:rPr>
                <w:rFonts w:ascii="Times New Roman" w:hAnsi="Times New Roman" w:cs="Times New Roman"/>
                <w:sz w:val="26"/>
                <w:szCs w:val="26"/>
                <w:lang w:val="vi-VN"/>
              </w:rPr>
            </w:pPr>
            <w:r w:rsidRPr="00AD1ABC">
              <w:rPr>
                <w:rFonts w:ascii="Times New Roman" w:hAnsi="Times New Roman" w:cs="Times New Roman"/>
                <w:sz w:val="26"/>
                <w:szCs w:val="26"/>
                <w:lang w:val="vi-VN"/>
              </w:rPr>
              <w:t>SPHN17-09</w:t>
            </w:r>
          </w:p>
          <w:p w14:paraId="6174AA3E" w14:textId="77777777" w:rsidR="00221A1C" w:rsidRPr="00AD1ABC" w:rsidRDefault="00221A1C" w:rsidP="00B1504B">
            <w:pPr>
              <w:pStyle w:val="PreformattedText"/>
              <w:spacing w:line="276" w:lineRule="auto"/>
              <w:ind w:left="149" w:right="35"/>
              <w:jc w:val="center"/>
              <w:rPr>
                <w:rFonts w:ascii="Times New Roman" w:hAnsi="Times New Roman" w:cs="Times New Roman"/>
                <w:sz w:val="26"/>
                <w:szCs w:val="26"/>
                <w:lang w:val="vi-VN"/>
              </w:rPr>
            </w:pPr>
          </w:p>
          <w:p w14:paraId="459B5B15" w14:textId="77777777" w:rsidR="00AD1ABC" w:rsidRPr="00AD1ABC" w:rsidRDefault="00AD1ABC" w:rsidP="00B1504B">
            <w:pPr>
              <w:spacing w:line="276" w:lineRule="auto"/>
              <w:ind w:left="149" w:right="35"/>
              <w:rPr>
                <w:sz w:val="26"/>
                <w:szCs w:val="26"/>
                <w:lang w:val="vi-VN"/>
              </w:rPr>
            </w:pPr>
            <w:r w:rsidRPr="00AD1ABC">
              <w:rPr>
                <w:sz w:val="26"/>
                <w:szCs w:val="26"/>
                <w:lang w:val="vi-VN"/>
              </w:rPr>
              <w:t xml:space="preserve">- Cấp quản lý: Trường Đại học Sư phạm </w:t>
            </w:r>
            <w:r w:rsidRPr="00AD1ABC">
              <w:rPr>
                <w:sz w:val="26"/>
                <w:szCs w:val="26"/>
                <w:lang w:val="vi-VN"/>
              </w:rPr>
              <w:lastRenderedPageBreak/>
              <w:t>Hà Nội</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14:paraId="7402138F" w14:textId="77777777" w:rsidR="00AD1ABC" w:rsidRPr="00AD1ABC" w:rsidRDefault="00AD1ABC" w:rsidP="00B1504B">
            <w:pPr>
              <w:spacing w:line="276" w:lineRule="auto"/>
              <w:ind w:left="84"/>
              <w:rPr>
                <w:sz w:val="26"/>
                <w:szCs w:val="26"/>
                <w:lang w:val="vi-VN"/>
              </w:rPr>
            </w:pPr>
            <w:r w:rsidRPr="00AD1ABC">
              <w:rPr>
                <w:sz w:val="26"/>
                <w:szCs w:val="26"/>
                <w:lang w:val="vi-VN"/>
              </w:rPr>
              <w:lastRenderedPageBreak/>
              <w:t>Quyết định số 9812/QĐ-ĐHSPHN-KHCN ngày 11/12/2017</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EB55A7A" w14:textId="77777777" w:rsidR="00AD1ABC" w:rsidRPr="00AD1ABC" w:rsidRDefault="00AD1ABC" w:rsidP="00B1504B">
            <w:pPr>
              <w:spacing w:line="276" w:lineRule="auto"/>
              <w:jc w:val="center"/>
              <w:rPr>
                <w:sz w:val="26"/>
                <w:szCs w:val="26"/>
                <w:lang w:val="vi-VN"/>
              </w:rPr>
            </w:pPr>
            <w:r w:rsidRPr="00AD1ABC">
              <w:rPr>
                <w:sz w:val="26"/>
                <w:szCs w:val="26"/>
                <w:lang w:val="vi-VN"/>
              </w:rPr>
              <w:t>07/2017-11/2018</w:t>
            </w: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14:paraId="5E5CA1CE" w14:textId="3447E178" w:rsidR="00AD1ABC" w:rsidRPr="00AD1ABC" w:rsidRDefault="00AD1ABC" w:rsidP="00B1504B">
            <w:pPr>
              <w:spacing w:line="276" w:lineRule="auto"/>
              <w:ind w:left="115"/>
              <w:rPr>
                <w:sz w:val="26"/>
                <w:szCs w:val="26"/>
                <w:lang w:val="vi-VN"/>
              </w:rPr>
            </w:pPr>
            <w:r w:rsidRPr="00AD1ABC">
              <w:rPr>
                <w:sz w:val="26"/>
                <w:szCs w:val="26"/>
                <w:lang w:val="vi-VN"/>
              </w:rPr>
              <w:t>- Quyết định số 1481/QĐ-ĐHSPHN-KHCN ngày 24/4/2019</w:t>
            </w:r>
          </w:p>
          <w:p w14:paraId="22B8517A" w14:textId="465CFD63" w:rsidR="00AD1ABC" w:rsidRPr="00AD1ABC" w:rsidRDefault="00AD1ABC" w:rsidP="004D4372">
            <w:pPr>
              <w:spacing w:line="276" w:lineRule="auto"/>
              <w:rPr>
                <w:sz w:val="26"/>
                <w:szCs w:val="26"/>
                <w:lang w:val="vi-VN"/>
              </w:rPr>
            </w:pPr>
            <w:r w:rsidRPr="00AD1ABC">
              <w:rPr>
                <w:sz w:val="26"/>
                <w:szCs w:val="26"/>
                <w:lang w:val="vi-VN"/>
              </w:rPr>
              <w:t xml:space="preserve">- Kết quả: Xuất </w:t>
            </w:r>
            <w:r w:rsidRPr="00AD1ABC">
              <w:rPr>
                <w:sz w:val="26"/>
                <w:szCs w:val="26"/>
                <w:lang w:val="vi-VN"/>
              </w:rPr>
              <w:lastRenderedPageBreak/>
              <w:t>sắc</w:t>
            </w:r>
          </w:p>
        </w:tc>
      </w:tr>
      <w:tr w:rsidR="00AD1ABC" w:rsidRPr="00AD1ABC" w14:paraId="2AB6EA87" w14:textId="77777777" w:rsidTr="00221A1C">
        <w:trPr>
          <w:gridAfter w:val="1"/>
          <w:wAfter w:w="6" w:type="pct"/>
          <w:jc w:val="center"/>
        </w:trPr>
        <w:tc>
          <w:tcPr>
            <w:tcW w:w="214" w:type="pct"/>
            <w:tcBorders>
              <w:top w:val="single" w:sz="4" w:space="0" w:color="auto"/>
              <w:left w:val="single" w:sz="4" w:space="0" w:color="auto"/>
              <w:bottom w:val="single" w:sz="4" w:space="0" w:color="auto"/>
              <w:right w:val="nil"/>
            </w:tcBorders>
            <w:shd w:val="clear" w:color="auto" w:fill="FFFFFF"/>
            <w:vAlign w:val="center"/>
          </w:tcPr>
          <w:p w14:paraId="5535E024" w14:textId="77777777" w:rsidR="00AD1ABC" w:rsidRPr="00AD1ABC" w:rsidRDefault="00AD1ABC" w:rsidP="00B1504B">
            <w:pPr>
              <w:spacing w:line="276" w:lineRule="auto"/>
              <w:jc w:val="center"/>
              <w:rPr>
                <w:sz w:val="26"/>
                <w:szCs w:val="26"/>
                <w:lang w:val="vi-VN"/>
              </w:rPr>
            </w:pPr>
            <w:r w:rsidRPr="00AD1ABC">
              <w:rPr>
                <w:sz w:val="26"/>
                <w:szCs w:val="26"/>
                <w:lang w:val="vi-VN"/>
              </w:rPr>
              <w:lastRenderedPageBreak/>
              <w:t>5</w:t>
            </w:r>
          </w:p>
        </w:tc>
        <w:tc>
          <w:tcPr>
            <w:tcW w:w="1005" w:type="pct"/>
            <w:tcBorders>
              <w:top w:val="single" w:sz="4" w:space="0" w:color="auto"/>
              <w:left w:val="single" w:sz="4" w:space="0" w:color="auto"/>
              <w:bottom w:val="single" w:sz="4" w:space="0" w:color="auto"/>
              <w:right w:val="nil"/>
            </w:tcBorders>
            <w:shd w:val="clear" w:color="auto" w:fill="FFFFFF"/>
            <w:vAlign w:val="center"/>
          </w:tcPr>
          <w:p w14:paraId="0EE4AB35" w14:textId="77777777" w:rsidR="00AD1ABC" w:rsidRPr="00AD1ABC" w:rsidRDefault="00AD1ABC" w:rsidP="00B1504B">
            <w:pPr>
              <w:spacing w:line="276" w:lineRule="auto"/>
              <w:ind w:left="135" w:right="158"/>
              <w:rPr>
                <w:sz w:val="26"/>
                <w:szCs w:val="26"/>
                <w:lang w:val="vi-VN"/>
              </w:rPr>
            </w:pPr>
            <w:r w:rsidRPr="00AD1ABC">
              <w:rPr>
                <w:sz w:val="26"/>
                <w:szCs w:val="26"/>
                <w:lang w:val="vi-VN"/>
              </w:rPr>
              <w:t>Bí ẩn rừng mưa nhiệt đới: khám phá khu hệ bò sát và lưỡng cư ở hệ sinh thái núi đá vôi thuộc vùng Đông Bắc Việt Nam</w:t>
            </w: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14:paraId="7588D9D5" w14:textId="77777777" w:rsidR="00AD1ABC" w:rsidRPr="00AD1ABC" w:rsidRDefault="00AD1ABC" w:rsidP="004D4372">
            <w:pPr>
              <w:spacing w:line="276" w:lineRule="auto"/>
              <w:jc w:val="center"/>
              <w:rPr>
                <w:sz w:val="26"/>
                <w:szCs w:val="26"/>
                <w:lang w:val="vi-VN"/>
              </w:rPr>
            </w:pPr>
            <w:r w:rsidRPr="00AD1ABC">
              <w:rPr>
                <w:sz w:val="26"/>
                <w:szCs w:val="26"/>
                <w:lang w:val="vi-VN"/>
              </w:rPr>
              <w:t>N</w:t>
            </w:r>
            <w:r w:rsidRPr="00AD1ABC">
              <w:rPr>
                <w:sz w:val="26"/>
                <w:szCs w:val="26"/>
              </w:rPr>
              <w:t>ghiên cứu chủ chốt</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1E19A875" w14:textId="77777777" w:rsidR="00AD1ABC" w:rsidRPr="00AD1ABC" w:rsidRDefault="00AD1ABC" w:rsidP="00B1504B">
            <w:pPr>
              <w:pStyle w:val="PreformattedText"/>
              <w:spacing w:line="276" w:lineRule="auto"/>
              <w:ind w:left="149" w:right="35"/>
              <w:rPr>
                <w:rFonts w:ascii="Times New Roman" w:hAnsi="Times New Roman" w:cs="Times New Roman"/>
                <w:sz w:val="26"/>
                <w:szCs w:val="26"/>
                <w:lang w:val="vi-VN"/>
              </w:rPr>
            </w:pPr>
            <w:r w:rsidRPr="00AD1ABC">
              <w:rPr>
                <w:rFonts w:ascii="Times New Roman" w:hAnsi="Times New Roman" w:cs="Times New Roman"/>
                <w:sz w:val="26"/>
                <w:szCs w:val="26"/>
                <w:lang w:val="vi-VN"/>
              </w:rPr>
              <w:t>- Mã số:</w:t>
            </w:r>
          </w:p>
          <w:p w14:paraId="59604F84" w14:textId="77777777" w:rsidR="00AD1ABC" w:rsidRPr="00AD1ABC" w:rsidRDefault="00AD1ABC" w:rsidP="00B1504B">
            <w:pPr>
              <w:spacing w:line="276" w:lineRule="auto"/>
              <w:ind w:left="149" w:right="35"/>
              <w:rPr>
                <w:sz w:val="26"/>
                <w:szCs w:val="26"/>
                <w:lang w:val="vi-VN"/>
              </w:rPr>
            </w:pPr>
            <w:r w:rsidRPr="00AD1ABC">
              <w:rPr>
                <w:sz w:val="26"/>
                <w:szCs w:val="26"/>
                <w:lang w:val="vi-VN"/>
              </w:rPr>
              <w:t>106.05-2017.329</w:t>
            </w:r>
          </w:p>
          <w:p w14:paraId="5ED771F0" w14:textId="77777777" w:rsidR="00AD1ABC" w:rsidRPr="00AD1ABC" w:rsidRDefault="00AD1ABC" w:rsidP="00B1504B">
            <w:pPr>
              <w:spacing w:line="276" w:lineRule="auto"/>
              <w:ind w:left="149" w:right="35"/>
              <w:rPr>
                <w:sz w:val="26"/>
                <w:szCs w:val="26"/>
                <w:lang w:val="vi-VN"/>
              </w:rPr>
            </w:pPr>
          </w:p>
          <w:p w14:paraId="0A3AEF1D" w14:textId="77777777" w:rsidR="00AD1ABC" w:rsidRPr="00AD1ABC" w:rsidRDefault="00AD1ABC" w:rsidP="00B1504B">
            <w:pPr>
              <w:spacing w:line="276" w:lineRule="auto"/>
              <w:ind w:left="149" w:right="35"/>
              <w:rPr>
                <w:sz w:val="26"/>
                <w:szCs w:val="26"/>
                <w:lang w:val="vi-VN"/>
              </w:rPr>
            </w:pPr>
            <w:r w:rsidRPr="00AD1ABC">
              <w:rPr>
                <w:sz w:val="26"/>
                <w:szCs w:val="26"/>
                <w:lang w:val="vi-VN"/>
              </w:rPr>
              <w:t>- Cấp quản lí: Quỹ Phát triển khoa học và công nghệ Quốc gia (NAFOSTED)</w:t>
            </w:r>
          </w:p>
        </w:tc>
        <w:tc>
          <w:tcPr>
            <w:tcW w:w="785" w:type="pct"/>
            <w:tcBorders>
              <w:top w:val="single" w:sz="4" w:space="0" w:color="auto"/>
              <w:bottom w:val="single" w:sz="4" w:space="0" w:color="auto"/>
              <w:right w:val="single" w:sz="4" w:space="0" w:color="auto"/>
            </w:tcBorders>
          </w:tcPr>
          <w:p w14:paraId="11F3E6BB" w14:textId="77777777" w:rsidR="00AD1ABC" w:rsidRPr="00AD1ABC" w:rsidRDefault="00AD1ABC" w:rsidP="00B1504B">
            <w:pPr>
              <w:pStyle w:val="TableParagraph"/>
              <w:spacing w:line="276" w:lineRule="auto"/>
              <w:ind w:left="84"/>
              <w:rPr>
                <w:sz w:val="26"/>
                <w:szCs w:val="26"/>
                <w:lang w:val="vi-VN"/>
              </w:rPr>
            </w:pPr>
          </w:p>
          <w:p w14:paraId="54E75A71" w14:textId="77777777" w:rsidR="00AD1ABC" w:rsidRPr="00AD1ABC" w:rsidRDefault="00AD1ABC" w:rsidP="00B1504B">
            <w:pPr>
              <w:pStyle w:val="TableParagraph"/>
              <w:spacing w:line="276" w:lineRule="auto"/>
              <w:ind w:left="84"/>
              <w:rPr>
                <w:sz w:val="26"/>
                <w:szCs w:val="26"/>
                <w:lang w:val="vi-VN"/>
              </w:rPr>
            </w:pPr>
          </w:p>
          <w:p w14:paraId="4A8577F8" w14:textId="77777777" w:rsidR="00AD1ABC" w:rsidRPr="00AD1ABC" w:rsidRDefault="00AD1ABC" w:rsidP="00B1504B">
            <w:pPr>
              <w:pStyle w:val="TableParagraph"/>
              <w:spacing w:line="276" w:lineRule="auto"/>
              <w:ind w:left="84"/>
              <w:rPr>
                <w:sz w:val="26"/>
                <w:szCs w:val="26"/>
                <w:lang w:val="vi-VN"/>
              </w:rPr>
            </w:pPr>
            <w:r w:rsidRPr="00AD1ABC">
              <w:rPr>
                <w:sz w:val="26"/>
                <w:szCs w:val="26"/>
                <w:lang w:val="vi-VN"/>
              </w:rPr>
              <w:t>Quyết định số 114/QĐ-HĐQL-NAFOSTED ngày 4/7/2018</w:t>
            </w:r>
          </w:p>
        </w:tc>
        <w:tc>
          <w:tcPr>
            <w:tcW w:w="713" w:type="pct"/>
            <w:tcBorders>
              <w:top w:val="single" w:sz="4" w:space="0" w:color="auto"/>
              <w:left w:val="single" w:sz="4" w:space="0" w:color="auto"/>
              <w:bottom w:val="single" w:sz="4" w:space="0" w:color="auto"/>
              <w:right w:val="single" w:sz="4" w:space="0" w:color="auto"/>
            </w:tcBorders>
          </w:tcPr>
          <w:p w14:paraId="7D58338A" w14:textId="77777777" w:rsidR="00AD1ABC" w:rsidRPr="00AD1ABC" w:rsidRDefault="00AD1ABC" w:rsidP="00B1504B">
            <w:pPr>
              <w:pStyle w:val="TableParagraph"/>
              <w:spacing w:line="276" w:lineRule="auto"/>
              <w:jc w:val="center"/>
              <w:rPr>
                <w:sz w:val="26"/>
                <w:szCs w:val="26"/>
                <w:lang w:val="vi-VN"/>
              </w:rPr>
            </w:pPr>
          </w:p>
          <w:p w14:paraId="3BBE3C27" w14:textId="77777777" w:rsidR="00AD1ABC" w:rsidRPr="00AD1ABC" w:rsidRDefault="00AD1ABC" w:rsidP="00B1504B">
            <w:pPr>
              <w:pStyle w:val="TableParagraph"/>
              <w:spacing w:line="276" w:lineRule="auto"/>
              <w:jc w:val="center"/>
              <w:rPr>
                <w:sz w:val="26"/>
                <w:szCs w:val="26"/>
                <w:lang w:val="vi-VN"/>
              </w:rPr>
            </w:pPr>
          </w:p>
          <w:p w14:paraId="0C168A4C" w14:textId="77777777" w:rsidR="00AD1ABC" w:rsidRPr="00AD1ABC" w:rsidRDefault="00AD1ABC" w:rsidP="00B1504B">
            <w:pPr>
              <w:pStyle w:val="TableParagraph"/>
              <w:spacing w:line="276" w:lineRule="auto"/>
              <w:jc w:val="center"/>
              <w:rPr>
                <w:sz w:val="26"/>
                <w:szCs w:val="26"/>
                <w:lang w:val="vi-VN"/>
              </w:rPr>
            </w:pPr>
          </w:p>
          <w:p w14:paraId="57C44F30" w14:textId="77777777" w:rsidR="00AD1ABC" w:rsidRPr="00AD1ABC" w:rsidRDefault="00AD1ABC" w:rsidP="00B1504B">
            <w:pPr>
              <w:pStyle w:val="TableParagraph"/>
              <w:spacing w:line="276" w:lineRule="auto"/>
              <w:jc w:val="center"/>
              <w:rPr>
                <w:sz w:val="26"/>
                <w:szCs w:val="26"/>
                <w:lang w:val="vi-VN"/>
              </w:rPr>
            </w:pPr>
          </w:p>
          <w:p w14:paraId="211ECC84" w14:textId="77777777" w:rsidR="00AD1ABC" w:rsidRPr="00AD1ABC" w:rsidRDefault="00AD1ABC" w:rsidP="00B1504B">
            <w:pPr>
              <w:spacing w:line="276" w:lineRule="auto"/>
              <w:jc w:val="center"/>
              <w:rPr>
                <w:sz w:val="26"/>
                <w:szCs w:val="26"/>
                <w:lang w:val="vi-VN"/>
              </w:rPr>
            </w:pPr>
            <w:r w:rsidRPr="00AD1ABC">
              <w:rPr>
                <w:sz w:val="26"/>
                <w:szCs w:val="26"/>
                <w:lang w:val="vi-VN"/>
              </w:rPr>
              <w:t>8/2018-1/2021</w:t>
            </w:r>
          </w:p>
        </w:tc>
        <w:tc>
          <w:tcPr>
            <w:tcW w:w="893" w:type="pct"/>
            <w:tcBorders>
              <w:top w:val="single" w:sz="4" w:space="0" w:color="auto"/>
              <w:left w:val="single" w:sz="4" w:space="0" w:color="auto"/>
              <w:bottom w:val="single" w:sz="4" w:space="0" w:color="auto"/>
              <w:right w:val="single" w:sz="4" w:space="0" w:color="auto"/>
            </w:tcBorders>
            <w:vAlign w:val="center"/>
          </w:tcPr>
          <w:p w14:paraId="1B96F184" w14:textId="77777777" w:rsidR="00AD1ABC" w:rsidRPr="00AD1ABC" w:rsidRDefault="00AD1ABC" w:rsidP="00221A1C">
            <w:pPr>
              <w:pStyle w:val="TableParagraph"/>
              <w:spacing w:line="276" w:lineRule="auto"/>
              <w:rPr>
                <w:sz w:val="26"/>
                <w:szCs w:val="26"/>
                <w:lang w:val="vi-VN"/>
              </w:rPr>
            </w:pPr>
            <w:r w:rsidRPr="00AD1ABC">
              <w:rPr>
                <w:sz w:val="26"/>
                <w:szCs w:val="26"/>
                <w:lang w:val="vi-VN"/>
              </w:rPr>
              <w:t>- Quyết định số  18/QĐ-HĐQL-NAFOSTED ngày 2/4/2021</w:t>
            </w:r>
          </w:p>
          <w:p w14:paraId="08BC0FC7" w14:textId="77777777" w:rsidR="00AD1ABC" w:rsidRPr="00AD1ABC" w:rsidRDefault="00AD1ABC" w:rsidP="00221A1C">
            <w:pPr>
              <w:pStyle w:val="TableParagraph"/>
              <w:spacing w:line="276" w:lineRule="auto"/>
              <w:rPr>
                <w:sz w:val="26"/>
                <w:szCs w:val="26"/>
                <w:lang w:val="vi-VN"/>
              </w:rPr>
            </w:pPr>
          </w:p>
          <w:p w14:paraId="31B5E8F6" w14:textId="77777777" w:rsidR="00AD1ABC" w:rsidRPr="00AD1ABC" w:rsidRDefault="00AD1ABC" w:rsidP="00221A1C">
            <w:pPr>
              <w:pStyle w:val="TableParagraph"/>
              <w:spacing w:line="276" w:lineRule="auto"/>
              <w:rPr>
                <w:sz w:val="26"/>
                <w:szCs w:val="26"/>
                <w:lang w:val="vi-VN"/>
              </w:rPr>
            </w:pPr>
            <w:r w:rsidRPr="00AD1ABC">
              <w:rPr>
                <w:sz w:val="26"/>
                <w:szCs w:val="26"/>
                <w:lang w:val="vi-VN"/>
              </w:rPr>
              <w:t>- Kết quả: Đạt</w:t>
            </w:r>
          </w:p>
        </w:tc>
      </w:tr>
    </w:tbl>
    <w:p w14:paraId="686EE3DA" w14:textId="750969DC" w:rsidR="00977B2C" w:rsidRPr="00AC7C36" w:rsidRDefault="006E2CD3" w:rsidP="00AD1ABC">
      <w:pPr>
        <w:spacing w:before="120" w:line="360" w:lineRule="auto"/>
        <w:rPr>
          <w:rFonts w:eastAsia="Liberation Mono"/>
          <w:b/>
          <w:bCs/>
          <w:sz w:val="26"/>
          <w:szCs w:val="26"/>
          <w:lang w:eastAsia="zh-CN" w:bidi="hi-IN"/>
        </w:rPr>
      </w:pPr>
      <w:r w:rsidRPr="00B429E6">
        <w:rPr>
          <w:b/>
          <w:bCs/>
          <w:sz w:val="26"/>
          <w:szCs w:val="26"/>
        </w:rPr>
        <w:t>7. Kết quả nghiên cứu khoa học và công nghệ đã công bố</w:t>
      </w:r>
      <w:r w:rsidRPr="00B429E6">
        <w:rPr>
          <w:sz w:val="26"/>
          <w:szCs w:val="26"/>
        </w:rPr>
        <w:t xml:space="preserve"> </w:t>
      </w:r>
    </w:p>
    <w:p w14:paraId="012823D3" w14:textId="77777777" w:rsidR="006E2CD3" w:rsidRPr="00B429E6" w:rsidRDefault="006E2CD3" w:rsidP="00AC7C36">
      <w:pPr>
        <w:pStyle w:val="PreformattedText"/>
        <w:spacing w:line="360" w:lineRule="auto"/>
        <w:ind w:firstLine="567"/>
        <w:rPr>
          <w:rFonts w:ascii="Times New Roman" w:hAnsi="Times New Roman" w:cs="Times New Roman"/>
          <w:b/>
          <w:bCs/>
          <w:i/>
          <w:iCs/>
          <w:sz w:val="26"/>
          <w:szCs w:val="26"/>
          <w:lang w:val="vi"/>
        </w:rPr>
      </w:pPr>
      <w:r w:rsidRPr="00B429E6">
        <w:rPr>
          <w:rFonts w:ascii="Times New Roman" w:hAnsi="Times New Roman" w:cs="Times New Roman"/>
          <w:b/>
          <w:bCs/>
          <w:i/>
          <w:iCs/>
          <w:sz w:val="26"/>
          <w:szCs w:val="26"/>
          <w:lang w:val="vi"/>
        </w:rPr>
        <w:t>7.1. Bài báo khoa học đã công bố</w:t>
      </w:r>
    </w:p>
    <w:p w14:paraId="7BF31244" w14:textId="6AF52037" w:rsidR="00055DE2" w:rsidRPr="00114383" w:rsidRDefault="00132909" w:rsidP="00AD1ABC">
      <w:pPr>
        <w:spacing w:line="360" w:lineRule="auto"/>
        <w:jc w:val="both"/>
        <w:rPr>
          <w:i/>
          <w:sz w:val="26"/>
          <w:szCs w:val="26"/>
          <w:lang w:val="vi-VN"/>
        </w:rPr>
      </w:pPr>
      <w:r w:rsidRPr="00114383">
        <w:rPr>
          <w:i/>
          <w:sz w:val="26"/>
          <w:szCs w:val="26"/>
        </w:rPr>
        <w:t>(</w:t>
      </w:r>
      <w:r w:rsidR="00205796" w:rsidRPr="00114383">
        <w:rPr>
          <w:i/>
          <w:sz w:val="26"/>
          <w:szCs w:val="26"/>
        </w:rPr>
        <w:t xml:space="preserve">Ghi chú: </w:t>
      </w:r>
      <w:r w:rsidRPr="00114383">
        <w:rPr>
          <w:i/>
          <w:sz w:val="26"/>
          <w:szCs w:val="26"/>
        </w:rPr>
        <w:t>Tá</w:t>
      </w:r>
      <w:r w:rsidR="006E2CD3" w:rsidRPr="00114383">
        <w:rPr>
          <w:i/>
          <w:sz w:val="26"/>
          <w:szCs w:val="26"/>
        </w:rPr>
        <w:t>ch thành 2 giai đoạn: Trước và sau khi bảo vệ luậ</w:t>
      </w:r>
      <w:r w:rsidRPr="00114383">
        <w:rPr>
          <w:i/>
          <w:sz w:val="26"/>
          <w:szCs w:val="26"/>
        </w:rPr>
        <w:t>n á</w:t>
      </w:r>
      <w:r w:rsidR="006E2CD3" w:rsidRPr="00114383">
        <w:rPr>
          <w:i/>
          <w:sz w:val="26"/>
          <w:szCs w:val="26"/>
        </w:rPr>
        <w:t>n T</w:t>
      </w:r>
      <w:r w:rsidRPr="00114383">
        <w:rPr>
          <w:i/>
          <w:sz w:val="26"/>
          <w:szCs w:val="26"/>
        </w:rPr>
        <w:t>S</w:t>
      </w:r>
      <w:r w:rsidR="006E2CD3" w:rsidRPr="00114383">
        <w:rPr>
          <w:i/>
          <w:sz w:val="26"/>
          <w:szCs w:val="26"/>
        </w:rPr>
        <w:t xml:space="preserve"> đ</w:t>
      </w:r>
      <w:r w:rsidR="00D27C8F">
        <w:rPr>
          <w:i/>
          <w:sz w:val="26"/>
          <w:szCs w:val="26"/>
          <w:lang w:val="en-US"/>
        </w:rPr>
        <w:t>ố</w:t>
      </w:r>
      <w:r w:rsidR="006E2CD3" w:rsidRPr="00114383">
        <w:rPr>
          <w:i/>
          <w:sz w:val="26"/>
          <w:szCs w:val="26"/>
        </w:rPr>
        <w:t>i với ứng viên chức danh P</w:t>
      </w:r>
      <w:r w:rsidRPr="00114383">
        <w:rPr>
          <w:i/>
          <w:sz w:val="26"/>
          <w:szCs w:val="26"/>
        </w:rPr>
        <w:t xml:space="preserve">GS; </w:t>
      </w:r>
      <w:r w:rsidR="006E2CD3" w:rsidRPr="00114383">
        <w:rPr>
          <w:i/>
          <w:sz w:val="26"/>
          <w:szCs w:val="26"/>
        </w:rPr>
        <w:t>trước và sau khi được công nhận chức danh PGS đối với ứng viên chứ</w:t>
      </w:r>
      <w:r w:rsidRPr="00114383">
        <w:rPr>
          <w:i/>
          <w:sz w:val="26"/>
          <w:szCs w:val="26"/>
        </w:rPr>
        <w:t>c danh GS</w:t>
      </w:r>
      <w:r w:rsidR="00114383" w:rsidRPr="00114383">
        <w:rPr>
          <w:i/>
          <w:sz w:val="26"/>
          <w:szCs w:val="26"/>
          <w:lang w:val="vi-VN"/>
        </w:rPr>
        <w:t>;</w:t>
      </w:r>
      <w:r w:rsidR="00114383" w:rsidRPr="00114383">
        <w:rPr>
          <w:i/>
          <w:sz w:val="26"/>
          <w:szCs w:val="26"/>
        </w:rPr>
        <w:t xml:space="preserve"> Từ viết tắt: X</w:t>
      </w:r>
      <w:r w:rsidR="00114383" w:rsidRPr="00114383">
        <w:rPr>
          <w:i/>
          <w:sz w:val="26"/>
          <w:szCs w:val="26"/>
          <w:lang w:val="vi-VN"/>
        </w:rPr>
        <w:t xml:space="preserve"> là </w:t>
      </w:r>
      <w:r w:rsidR="00114383" w:rsidRPr="00114383">
        <w:rPr>
          <w:i/>
          <w:sz w:val="26"/>
          <w:szCs w:val="26"/>
        </w:rPr>
        <w:t>tác giả chính của b</w:t>
      </w:r>
      <w:r w:rsidR="00D27C8F">
        <w:rPr>
          <w:i/>
          <w:sz w:val="26"/>
          <w:szCs w:val="26"/>
          <w:lang w:val="en-US"/>
        </w:rPr>
        <w:t>à</w:t>
      </w:r>
      <w:r w:rsidR="00114383" w:rsidRPr="00114383">
        <w:rPr>
          <w:i/>
          <w:sz w:val="26"/>
          <w:szCs w:val="26"/>
        </w:rPr>
        <w:t>i báo</w:t>
      </w:r>
      <w:r w:rsidR="00114383" w:rsidRPr="00114383">
        <w:rPr>
          <w:i/>
          <w:sz w:val="26"/>
          <w:szCs w:val="26"/>
          <w:lang w:val="vi-VN"/>
        </w:rPr>
        <w:t>; C là tác giả liên hệ của bài báo</w:t>
      </w:r>
      <w:r w:rsidR="006E2CD3" w:rsidRPr="00114383">
        <w:rPr>
          <w:i/>
          <w:sz w:val="26"/>
          <w:szCs w:val="26"/>
        </w:rPr>
        <w:t>)</w:t>
      </w:r>
    </w:p>
    <w:tbl>
      <w:tblPr>
        <w:tblStyle w:val="TableGrid1"/>
        <w:tblW w:w="9923" w:type="dxa"/>
        <w:tblInd w:w="-289" w:type="dxa"/>
        <w:tblLayout w:type="fixed"/>
        <w:tblLook w:val="04A0" w:firstRow="1" w:lastRow="0" w:firstColumn="1" w:lastColumn="0" w:noHBand="0" w:noVBand="1"/>
      </w:tblPr>
      <w:tblGrid>
        <w:gridCol w:w="561"/>
        <w:gridCol w:w="1991"/>
        <w:gridCol w:w="567"/>
        <w:gridCol w:w="572"/>
        <w:gridCol w:w="1700"/>
        <w:gridCol w:w="1560"/>
        <w:gridCol w:w="850"/>
        <w:gridCol w:w="1272"/>
        <w:gridCol w:w="850"/>
      </w:tblGrid>
      <w:tr w:rsidR="003D505D" w:rsidRPr="00916021" w14:paraId="63ED1933" w14:textId="77777777" w:rsidTr="003A0DB6">
        <w:tc>
          <w:tcPr>
            <w:tcW w:w="561" w:type="dxa"/>
            <w:vAlign w:val="center"/>
          </w:tcPr>
          <w:p w14:paraId="276E83B1" w14:textId="77777777" w:rsidR="003D505D" w:rsidRPr="00916021" w:rsidRDefault="003D505D" w:rsidP="003D505D">
            <w:pPr>
              <w:suppressAutoHyphens/>
              <w:autoSpaceDE/>
              <w:autoSpaceDN/>
              <w:spacing w:line="276" w:lineRule="auto"/>
              <w:jc w:val="center"/>
              <w:rPr>
                <w:rFonts w:eastAsia="Liberation Mono"/>
                <w:b/>
                <w:sz w:val="26"/>
                <w:szCs w:val="26"/>
                <w:lang w:val="en-US" w:eastAsia="zh-CN" w:bidi="hi-IN"/>
              </w:rPr>
            </w:pPr>
            <w:r w:rsidRPr="00916021">
              <w:rPr>
                <w:rFonts w:eastAsia="Liberation Mono"/>
                <w:b/>
                <w:sz w:val="26"/>
                <w:szCs w:val="26"/>
                <w:lang w:val="en-US" w:eastAsia="zh-CN" w:bidi="hi-IN"/>
              </w:rPr>
              <w:t>TT</w:t>
            </w:r>
          </w:p>
        </w:tc>
        <w:tc>
          <w:tcPr>
            <w:tcW w:w="1991" w:type="dxa"/>
            <w:vAlign w:val="center"/>
          </w:tcPr>
          <w:p w14:paraId="55BEF0D8" w14:textId="77777777" w:rsidR="003D505D" w:rsidRPr="00916021" w:rsidRDefault="003D505D" w:rsidP="003D505D">
            <w:pPr>
              <w:suppressAutoHyphens/>
              <w:autoSpaceDE/>
              <w:autoSpaceDN/>
              <w:spacing w:line="276" w:lineRule="auto"/>
              <w:jc w:val="center"/>
              <w:rPr>
                <w:rFonts w:eastAsia="Liberation Mono"/>
                <w:b/>
                <w:sz w:val="26"/>
                <w:szCs w:val="26"/>
                <w:lang w:eastAsia="zh-CN" w:bidi="hi-IN"/>
              </w:rPr>
            </w:pPr>
            <w:r w:rsidRPr="00916021">
              <w:rPr>
                <w:rFonts w:eastAsia="Liberation Mono"/>
                <w:b/>
                <w:sz w:val="26"/>
                <w:szCs w:val="26"/>
                <w:lang w:eastAsia="zh-CN" w:bidi="hi-IN"/>
              </w:rPr>
              <w:t>Tên bài báo/báo cáo khoa học</w:t>
            </w:r>
          </w:p>
        </w:tc>
        <w:tc>
          <w:tcPr>
            <w:tcW w:w="567" w:type="dxa"/>
            <w:vAlign w:val="center"/>
          </w:tcPr>
          <w:p w14:paraId="192A7C9E" w14:textId="77777777" w:rsidR="003D505D" w:rsidRPr="00916021" w:rsidRDefault="003D505D" w:rsidP="003D505D">
            <w:pPr>
              <w:suppressAutoHyphens/>
              <w:autoSpaceDE/>
              <w:autoSpaceDN/>
              <w:spacing w:line="276" w:lineRule="auto"/>
              <w:jc w:val="center"/>
              <w:rPr>
                <w:rFonts w:eastAsia="Liberation Mono"/>
                <w:b/>
                <w:sz w:val="26"/>
                <w:szCs w:val="26"/>
                <w:lang w:eastAsia="zh-CN" w:bidi="hi-IN"/>
              </w:rPr>
            </w:pPr>
            <w:r w:rsidRPr="00916021">
              <w:rPr>
                <w:rFonts w:eastAsia="Liberation Mono"/>
                <w:b/>
                <w:sz w:val="26"/>
                <w:szCs w:val="26"/>
                <w:lang w:eastAsia="zh-CN" w:bidi="hi-IN"/>
              </w:rPr>
              <w:t>Số tác giả</w:t>
            </w:r>
          </w:p>
        </w:tc>
        <w:tc>
          <w:tcPr>
            <w:tcW w:w="572" w:type="dxa"/>
            <w:vAlign w:val="center"/>
          </w:tcPr>
          <w:p w14:paraId="0DFB6D54" w14:textId="77777777" w:rsidR="003D505D" w:rsidRPr="00916021" w:rsidRDefault="003D505D" w:rsidP="003D505D">
            <w:pPr>
              <w:suppressAutoHyphens/>
              <w:autoSpaceDE/>
              <w:autoSpaceDN/>
              <w:spacing w:line="276" w:lineRule="auto"/>
              <w:jc w:val="center"/>
              <w:rPr>
                <w:rFonts w:eastAsia="Liberation Mono"/>
                <w:b/>
                <w:sz w:val="26"/>
                <w:szCs w:val="26"/>
                <w:lang w:eastAsia="zh-CN" w:bidi="hi-IN"/>
              </w:rPr>
            </w:pPr>
            <w:r w:rsidRPr="00916021">
              <w:rPr>
                <w:rFonts w:eastAsia="Liberation Mono"/>
                <w:b/>
                <w:sz w:val="26"/>
                <w:szCs w:val="26"/>
                <w:lang w:eastAsia="zh-CN" w:bidi="hi-IN"/>
              </w:rPr>
              <w:t>Là tác giả chính</w:t>
            </w:r>
          </w:p>
        </w:tc>
        <w:tc>
          <w:tcPr>
            <w:tcW w:w="1700" w:type="dxa"/>
            <w:vAlign w:val="center"/>
          </w:tcPr>
          <w:p w14:paraId="019DDE46" w14:textId="77777777" w:rsidR="003D505D" w:rsidRPr="00916021" w:rsidRDefault="003D505D" w:rsidP="003D505D">
            <w:pPr>
              <w:suppressAutoHyphens/>
              <w:autoSpaceDE/>
              <w:autoSpaceDN/>
              <w:spacing w:line="276" w:lineRule="auto"/>
              <w:jc w:val="center"/>
              <w:rPr>
                <w:rFonts w:eastAsia="Liberation Mono"/>
                <w:b/>
                <w:sz w:val="26"/>
                <w:szCs w:val="26"/>
                <w:lang w:eastAsia="zh-CN" w:bidi="hi-IN"/>
              </w:rPr>
            </w:pPr>
            <w:r w:rsidRPr="00916021">
              <w:rPr>
                <w:rFonts w:eastAsia="Liberation Mono"/>
                <w:b/>
                <w:sz w:val="26"/>
                <w:szCs w:val="26"/>
                <w:lang w:eastAsia="zh-CN" w:bidi="hi-IN"/>
              </w:rPr>
              <w:t>Tên tạp chí hoặc kỷ yếu khoa học/ISSN hoặc ISBN</w:t>
            </w:r>
          </w:p>
        </w:tc>
        <w:tc>
          <w:tcPr>
            <w:tcW w:w="1560" w:type="dxa"/>
            <w:vAlign w:val="center"/>
          </w:tcPr>
          <w:p w14:paraId="2064E418" w14:textId="77777777" w:rsidR="003D505D" w:rsidRPr="00916021" w:rsidRDefault="003D505D" w:rsidP="003D505D">
            <w:pPr>
              <w:suppressAutoHyphens/>
              <w:autoSpaceDE/>
              <w:autoSpaceDN/>
              <w:spacing w:line="276" w:lineRule="auto"/>
              <w:jc w:val="center"/>
              <w:rPr>
                <w:rFonts w:eastAsia="Liberation Mono"/>
                <w:b/>
                <w:sz w:val="26"/>
                <w:szCs w:val="26"/>
                <w:lang w:eastAsia="zh-CN" w:bidi="hi-IN"/>
              </w:rPr>
            </w:pPr>
            <w:r w:rsidRPr="00916021">
              <w:rPr>
                <w:rFonts w:eastAsia="Liberation Mono"/>
                <w:b/>
                <w:sz w:val="26"/>
                <w:szCs w:val="26"/>
                <w:lang w:eastAsia="zh-CN" w:bidi="hi-IN"/>
              </w:rPr>
              <w:t>Loại tạp chí quốc tế uy tín: ISI, Scopus (IF,Qi)</w:t>
            </w:r>
          </w:p>
        </w:tc>
        <w:tc>
          <w:tcPr>
            <w:tcW w:w="850" w:type="dxa"/>
            <w:vAlign w:val="center"/>
          </w:tcPr>
          <w:p w14:paraId="598F3D31" w14:textId="77777777" w:rsidR="003D505D" w:rsidRPr="00916021" w:rsidRDefault="003D505D" w:rsidP="003D505D">
            <w:pPr>
              <w:suppressAutoHyphens/>
              <w:autoSpaceDE/>
              <w:autoSpaceDN/>
              <w:spacing w:line="276" w:lineRule="auto"/>
              <w:jc w:val="center"/>
              <w:rPr>
                <w:rFonts w:eastAsia="Liberation Mono"/>
                <w:b/>
                <w:sz w:val="26"/>
                <w:szCs w:val="26"/>
                <w:lang w:eastAsia="zh-CN" w:bidi="hi-IN"/>
              </w:rPr>
            </w:pPr>
            <w:r w:rsidRPr="00916021">
              <w:rPr>
                <w:rFonts w:eastAsia="Liberation Mono"/>
                <w:b/>
                <w:sz w:val="26"/>
                <w:szCs w:val="26"/>
                <w:lang w:eastAsia="zh-CN" w:bidi="hi-IN"/>
              </w:rPr>
              <w:t>Số lần trích dẫn (không tính tự trích dẫn)</w:t>
            </w:r>
          </w:p>
        </w:tc>
        <w:tc>
          <w:tcPr>
            <w:tcW w:w="1272" w:type="dxa"/>
            <w:vAlign w:val="center"/>
          </w:tcPr>
          <w:p w14:paraId="672B6949" w14:textId="77777777" w:rsidR="003D505D" w:rsidRPr="00916021" w:rsidRDefault="003D505D" w:rsidP="003D505D">
            <w:pPr>
              <w:suppressAutoHyphens/>
              <w:autoSpaceDE/>
              <w:autoSpaceDN/>
              <w:spacing w:line="276" w:lineRule="auto"/>
              <w:jc w:val="center"/>
              <w:rPr>
                <w:rFonts w:eastAsia="Liberation Mono"/>
                <w:b/>
                <w:sz w:val="26"/>
                <w:szCs w:val="26"/>
                <w:lang w:eastAsia="zh-CN" w:bidi="hi-IN"/>
              </w:rPr>
            </w:pPr>
            <w:r w:rsidRPr="00916021">
              <w:rPr>
                <w:rFonts w:eastAsia="Liberation Mono"/>
                <w:b/>
                <w:sz w:val="26"/>
                <w:szCs w:val="26"/>
                <w:lang w:eastAsia="zh-CN" w:bidi="hi-IN"/>
              </w:rPr>
              <w:t>Tập, số, trang</w:t>
            </w:r>
          </w:p>
        </w:tc>
        <w:tc>
          <w:tcPr>
            <w:tcW w:w="850" w:type="dxa"/>
            <w:vAlign w:val="center"/>
          </w:tcPr>
          <w:p w14:paraId="07730E02" w14:textId="77777777" w:rsidR="003D505D" w:rsidRPr="00916021" w:rsidRDefault="003D505D" w:rsidP="003D505D">
            <w:pPr>
              <w:suppressAutoHyphens/>
              <w:autoSpaceDE/>
              <w:autoSpaceDN/>
              <w:spacing w:line="276" w:lineRule="auto"/>
              <w:jc w:val="center"/>
              <w:rPr>
                <w:rFonts w:eastAsia="Liberation Mono"/>
                <w:b/>
                <w:sz w:val="26"/>
                <w:szCs w:val="26"/>
                <w:lang w:eastAsia="zh-CN" w:bidi="hi-IN"/>
              </w:rPr>
            </w:pPr>
            <w:r w:rsidRPr="00916021">
              <w:rPr>
                <w:rFonts w:eastAsia="Liberation Mono"/>
                <w:b/>
                <w:sz w:val="26"/>
                <w:szCs w:val="26"/>
                <w:lang w:eastAsia="zh-CN" w:bidi="hi-IN"/>
              </w:rPr>
              <w:t>Năm công bố</w:t>
            </w:r>
          </w:p>
        </w:tc>
      </w:tr>
      <w:tr w:rsidR="003D505D" w:rsidRPr="00916021" w14:paraId="242BEB55" w14:textId="77777777" w:rsidTr="003A0DB6">
        <w:tc>
          <w:tcPr>
            <w:tcW w:w="9923" w:type="dxa"/>
            <w:gridSpan w:val="9"/>
            <w:shd w:val="clear" w:color="auto" w:fill="DBE5F1" w:themeFill="accent1" w:themeFillTint="33"/>
            <w:vAlign w:val="center"/>
          </w:tcPr>
          <w:p w14:paraId="19EC9564" w14:textId="77777777" w:rsidR="003D505D" w:rsidRPr="00916021" w:rsidRDefault="003D505D" w:rsidP="003D505D">
            <w:pPr>
              <w:suppressAutoHyphens/>
              <w:autoSpaceDE/>
              <w:autoSpaceDN/>
              <w:spacing w:line="276" w:lineRule="auto"/>
              <w:rPr>
                <w:rFonts w:eastAsia="Liberation Mono"/>
                <w:b/>
                <w:sz w:val="26"/>
                <w:szCs w:val="26"/>
                <w:lang w:val="vi-VN" w:eastAsia="zh-CN" w:bidi="hi-IN"/>
              </w:rPr>
            </w:pPr>
            <w:r w:rsidRPr="00916021">
              <w:rPr>
                <w:b/>
                <w:sz w:val="26"/>
                <w:szCs w:val="26"/>
              </w:rPr>
              <w:t xml:space="preserve">I. BÀI BÁO KHOA HỌC QUỐC TẾ UY TÍN </w:t>
            </w:r>
            <w:r w:rsidRPr="00916021">
              <w:rPr>
                <w:b/>
                <w:sz w:val="26"/>
                <w:szCs w:val="26"/>
                <w:lang w:val="vi-VN"/>
              </w:rPr>
              <w:t xml:space="preserve">(SCI, SCIE, </w:t>
            </w:r>
            <w:r w:rsidRPr="00916021">
              <w:rPr>
                <w:b/>
                <w:sz w:val="26"/>
                <w:szCs w:val="26"/>
              </w:rPr>
              <w:t>ISI</w:t>
            </w:r>
            <w:r w:rsidRPr="00916021">
              <w:rPr>
                <w:b/>
                <w:sz w:val="26"/>
                <w:szCs w:val="26"/>
                <w:lang w:val="vi-VN"/>
              </w:rPr>
              <w:t>, SCOPUS)</w:t>
            </w:r>
            <w:r>
              <w:rPr>
                <w:b/>
                <w:sz w:val="26"/>
                <w:szCs w:val="26"/>
                <w:lang w:val="vi-VN"/>
              </w:rPr>
              <w:t>: 19</w:t>
            </w:r>
          </w:p>
        </w:tc>
      </w:tr>
      <w:tr w:rsidR="003D505D" w:rsidRPr="00916021" w14:paraId="627401E9" w14:textId="77777777" w:rsidTr="003A0DB6">
        <w:tc>
          <w:tcPr>
            <w:tcW w:w="9923" w:type="dxa"/>
            <w:gridSpan w:val="9"/>
          </w:tcPr>
          <w:p w14:paraId="43EFD2BA" w14:textId="77777777" w:rsidR="003D505D" w:rsidRPr="00916021" w:rsidRDefault="003D505D" w:rsidP="003D505D">
            <w:pPr>
              <w:suppressAutoHyphens/>
              <w:autoSpaceDE/>
              <w:autoSpaceDN/>
              <w:spacing w:line="276" w:lineRule="auto"/>
              <w:rPr>
                <w:rFonts w:eastAsia="Liberation Mono"/>
                <w:b/>
                <w:bCs/>
                <w:sz w:val="26"/>
                <w:szCs w:val="26"/>
                <w:lang w:val="vi-VN" w:eastAsia="zh-CN" w:bidi="hi-IN"/>
              </w:rPr>
            </w:pPr>
            <w:r w:rsidRPr="00916021">
              <w:rPr>
                <w:rFonts w:eastAsia="Liberation Mono"/>
                <w:b/>
                <w:bCs/>
                <w:sz w:val="26"/>
                <w:szCs w:val="26"/>
                <w:lang w:eastAsia="zh-CN" w:bidi="hi-IN"/>
              </w:rPr>
              <w:sym w:font="Wingdings" w:char="F0FC"/>
            </w:r>
            <w:r w:rsidRPr="00916021">
              <w:rPr>
                <w:rFonts w:eastAsia="Liberation Mono"/>
                <w:b/>
                <w:bCs/>
                <w:sz w:val="26"/>
                <w:szCs w:val="26"/>
                <w:lang w:val="en-US" w:eastAsia="zh-CN" w:bidi="hi-IN"/>
              </w:rPr>
              <w:t xml:space="preserve"> </w:t>
            </w:r>
            <w:r w:rsidRPr="00916021">
              <w:rPr>
                <w:rFonts w:eastAsia="Liberation Mono"/>
                <w:b/>
                <w:bCs/>
                <w:sz w:val="26"/>
                <w:szCs w:val="26"/>
                <w:lang w:eastAsia="zh-CN" w:bidi="hi-IN"/>
              </w:rPr>
              <w:t>Trước khi bảo vệ luận án Tiến sĩ</w:t>
            </w:r>
            <w:r w:rsidRPr="00916021">
              <w:rPr>
                <w:rFonts w:eastAsia="Liberation Mono"/>
                <w:b/>
                <w:bCs/>
                <w:sz w:val="26"/>
                <w:szCs w:val="26"/>
                <w:lang w:val="vi-VN" w:eastAsia="zh-CN" w:bidi="hi-IN"/>
              </w:rPr>
              <w:t>: 07</w:t>
            </w:r>
          </w:p>
        </w:tc>
      </w:tr>
      <w:tr w:rsidR="003D505D" w:rsidRPr="00916021" w14:paraId="2B20D636" w14:textId="77777777" w:rsidTr="003A0DB6">
        <w:tc>
          <w:tcPr>
            <w:tcW w:w="561" w:type="dxa"/>
            <w:vAlign w:val="center"/>
          </w:tcPr>
          <w:p w14:paraId="177A276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w:t>
            </w:r>
          </w:p>
        </w:tc>
        <w:tc>
          <w:tcPr>
            <w:tcW w:w="1991" w:type="dxa"/>
          </w:tcPr>
          <w:p w14:paraId="44467981" w14:textId="77777777" w:rsidR="003D505D" w:rsidRPr="00916021" w:rsidRDefault="003D505D" w:rsidP="003D505D">
            <w:pPr>
              <w:suppressAutoHyphens/>
              <w:autoSpaceDE/>
              <w:autoSpaceDN/>
              <w:spacing w:line="276" w:lineRule="auto"/>
              <w:rPr>
                <w:rFonts w:eastAsia="Liberation Mono"/>
                <w:sz w:val="26"/>
                <w:szCs w:val="26"/>
                <w:lang w:val="en-US" w:eastAsia="zh-CN" w:bidi="hi-IN"/>
              </w:rPr>
            </w:pPr>
            <w:r w:rsidRPr="00916021">
              <w:rPr>
                <w:rFonts w:eastAsiaTheme="minorHAnsi"/>
                <w:i/>
                <w:iCs/>
                <w:sz w:val="26"/>
                <w:szCs w:val="26"/>
                <w:lang w:val="en-US"/>
              </w:rPr>
              <w:t>Babina lini</w:t>
            </w:r>
            <w:r w:rsidRPr="00916021">
              <w:rPr>
                <w:rFonts w:eastAsiaTheme="minorHAnsi"/>
                <w:sz w:val="26"/>
                <w:szCs w:val="26"/>
                <w:lang w:val="en-US"/>
              </w:rPr>
              <w:t xml:space="preserve"> (Chou, 1999) and </w:t>
            </w:r>
            <w:r w:rsidRPr="00916021">
              <w:rPr>
                <w:rFonts w:eastAsiaTheme="minorHAnsi"/>
                <w:i/>
                <w:iCs/>
                <w:sz w:val="26"/>
                <w:szCs w:val="26"/>
                <w:lang w:val="en-US"/>
              </w:rPr>
              <w:t>Hylarana menglaensis</w:t>
            </w:r>
            <w:r w:rsidRPr="00916021">
              <w:rPr>
                <w:rFonts w:eastAsiaTheme="minorHAnsi"/>
                <w:sz w:val="26"/>
                <w:szCs w:val="26"/>
                <w:lang w:val="en-US"/>
              </w:rPr>
              <w:t xml:space="preserve"> Fei, Ye et Xie, 2008, two additional Anura species for the herpetofauna of </w:t>
            </w:r>
            <w:r w:rsidRPr="00916021">
              <w:rPr>
                <w:rFonts w:eastAsiaTheme="minorHAnsi"/>
                <w:sz w:val="26"/>
                <w:szCs w:val="26"/>
                <w:lang w:val="en-US"/>
              </w:rPr>
              <w:lastRenderedPageBreak/>
              <w:t>Vietnam</w:t>
            </w:r>
          </w:p>
        </w:tc>
        <w:tc>
          <w:tcPr>
            <w:tcW w:w="567" w:type="dxa"/>
            <w:vAlign w:val="center"/>
          </w:tcPr>
          <w:p w14:paraId="5EB0109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lastRenderedPageBreak/>
              <w:t>5</w:t>
            </w:r>
          </w:p>
        </w:tc>
        <w:tc>
          <w:tcPr>
            <w:tcW w:w="572" w:type="dxa"/>
            <w:vAlign w:val="center"/>
          </w:tcPr>
          <w:p w14:paraId="2379830B"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X</w:t>
            </w:r>
          </w:p>
        </w:tc>
        <w:tc>
          <w:tcPr>
            <w:tcW w:w="1700" w:type="dxa"/>
            <w:vAlign w:val="center"/>
          </w:tcPr>
          <w:p w14:paraId="07A4FF16"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eastAsia="zh-CN" w:bidi="hi-IN"/>
              </w:rPr>
              <w:t xml:space="preserve">Russian Journal of Herpetology </w:t>
            </w:r>
            <w:r w:rsidRPr="00916021">
              <w:rPr>
                <w:rFonts w:eastAsia="Liberation Mono"/>
                <w:sz w:val="26"/>
                <w:szCs w:val="26"/>
                <w:lang w:val="vi-VN" w:eastAsia="zh-CN" w:bidi="hi-IN"/>
              </w:rPr>
              <w:t>1026-2296</w:t>
            </w:r>
          </w:p>
        </w:tc>
        <w:tc>
          <w:tcPr>
            <w:tcW w:w="1560" w:type="dxa"/>
            <w:vAlign w:val="center"/>
          </w:tcPr>
          <w:p w14:paraId="5FDAAA69"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62C8598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 xml:space="preserve">(0.325, </w:t>
            </w:r>
            <w:r w:rsidRPr="00916021">
              <w:rPr>
                <w:rFonts w:eastAsia="Liberation Mono"/>
                <w:sz w:val="26"/>
                <w:szCs w:val="26"/>
                <w:lang w:eastAsia="zh-CN" w:bidi="hi-IN"/>
              </w:rPr>
              <w:t>Q</w:t>
            </w:r>
            <w:r w:rsidRPr="00916021">
              <w:rPr>
                <w:rFonts w:eastAsia="Liberation Mono"/>
                <w:sz w:val="26"/>
                <w:szCs w:val="26"/>
                <w:lang w:val="vi-VN" w:eastAsia="zh-CN" w:bidi="hi-IN"/>
              </w:rPr>
              <w:t>3)</w:t>
            </w:r>
          </w:p>
        </w:tc>
        <w:tc>
          <w:tcPr>
            <w:tcW w:w="850" w:type="dxa"/>
            <w:vAlign w:val="center"/>
          </w:tcPr>
          <w:p w14:paraId="3B208D8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7</w:t>
            </w:r>
          </w:p>
        </w:tc>
        <w:tc>
          <w:tcPr>
            <w:tcW w:w="1272" w:type="dxa"/>
            <w:vAlign w:val="center"/>
          </w:tcPr>
          <w:p w14:paraId="6AE15D6F"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21(4):</w:t>
            </w:r>
          </w:p>
          <w:p w14:paraId="62CA67C7"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315-321</w:t>
            </w:r>
          </w:p>
        </w:tc>
        <w:tc>
          <w:tcPr>
            <w:tcW w:w="850" w:type="dxa"/>
            <w:vAlign w:val="center"/>
          </w:tcPr>
          <w:p w14:paraId="09FC3242"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2014</w:t>
            </w:r>
          </w:p>
        </w:tc>
      </w:tr>
      <w:tr w:rsidR="003D505D" w:rsidRPr="00916021" w14:paraId="00E663C8" w14:textId="77777777" w:rsidTr="003A0DB6">
        <w:tc>
          <w:tcPr>
            <w:tcW w:w="561" w:type="dxa"/>
            <w:vAlign w:val="center"/>
          </w:tcPr>
          <w:p w14:paraId="25C68CF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lastRenderedPageBreak/>
              <w:t>2</w:t>
            </w:r>
          </w:p>
        </w:tc>
        <w:tc>
          <w:tcPr>
            <w:tcW w:w="1991" w:type="dxa"/>
          </w:tcPr>
          <w:p w14:paraId="4D1BA8AA" w14:textId="77777777" w:rsidR="003D505D" w:rsidRPr="00916021" w:rsidRDefault="003D505D" w:rsidP="003D505D">
            <w:pPr>
              <w:suppressAutoHyphens/>
              <w:autoSpaceDE/>
              <w:autoSpaceDN/>
              <w:spacing w:line="276" w:lineRule="auto"/>
              <w:rPr>
                <w:rFonts w:eastAsia="Liberation Mono"/>
                <w:sz w:val="26"/>
                <w:szCs w:val="26"/>
                <w:lang w:eastAsia="zh-CN" w:bidi="hi-IN"/>
              </w:rPr>
            </w:pPr>
            <w:r w:rsidRPr="00916021">
              <w:rPr>
                <w:rFonts w:eastAsia="Liberation Mono"/>
                <w:sz w:val="26"/>
                <w:szCs w:val="26"/>
                <w:lang w:val="en-US" w:eastAsia="zh-CN" w:bidi="hi-IN"/>
              </w:rPr>
              <w:t xml:space="preserve">First record of </w:t>
            </w:r>
            <w:r w:rsidRPr="00916021">
              <w:rPr>
                <w:rFonts w:eastAsia="Liberation Mono"/>
                <w:i/>
                <w:sz w:val="26"/>
                <w:szCs w:val="26"/>
                <w:lang w:val="en-US" w:eastAsia="zh-CN" w:bidi="hi-IN"/>
              </w:rPr>
              <w:t>Philautus petilus</w:t>
            </w:r>
            <w:r w:rsidRPr="00916021">
              <w:rPr>
                <w:rFonts w:eastAsia="Liberation Mono"/>
                <w:sz w:val="26"/>
                <w:szCs w:val="26"/>
                <w:lang w:val="en-US" w:eastAsia="zh-CN" w:bidi="hi-IN"/>
              </w:rPr>
              <w:t xml:space="preserve"> Stuart and Heatwole, 2004 (Amphibia: Anura: Rhacophoridae) from Vietnam and its phylogenetic position.</w:t>
            </w:r>
          </w:p>
        </w:tc>
        <w:tc>
          <w:tcPr>
            <w:tcW w:w="567" w:type="dxa"/>
            <w:vAlign w:val="center"/>
          </w:tcPr>
          <w:p w14:paraId="39226B08"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5</w:t>
            </w:r>
          </w:p>
        </w:tc>
        <w:tc>
          <w:tcPr>
            <w:tcW w:w="572" w:type="dxa"/>
            <w:vAlign w:val="center"/>
          </w:tcPr>
          <w:p w14:paraId="7870F39C"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700" w:type="dxa"/>
            <w:vAlign w:val="center"/>
          </w:tcPr>
          <w:p w14:paraId="203EA27B"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Current Herpetology</w:t>
            </w:r>
          </w:p>
          <w:p w14:paraId="1DEC1770"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1345-5834</w:t>
            </w:r>
          </w:p>
        </w:tc>
        <w:tc>
          <w:tcPr>
            <w:tcW w:w="1560" w:type="dxa"/>
            <w:vAlign w:val="center"/>
          </w:tcPr>
          <w:p w14:paraId="054BD37F"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ISI</w:t>
            </w:r>
          </w:p>
          <w:p w14:paraId="48FD5E44"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(0.450,</w:t>
            </w:r>
            <w:r w:rsidRPr="00916021">
              <w:rPr>
                <w:rFonts w:eastAsia="Liberation Mono"/>
                <w:sz w:val="26"/>
                <w:szCs w:val="26"/>
                <w:lang w:eastAsia="zh-CN" w:bidi="hi-IN"/>
              </w:rPr>
              <w:t xml:space="preserve"> Q3</w:t>
            </w:r>
            <w:r w:rsidRPr="00916021">
              <w:rPr>
                <w:rFonts w:eastAsia="Liberation Mono"/>
                <w:sz w:val="26"/>
                <w:szCs w:val="26"/>
                <w:lang w:val="vi-VN" w:eastAsia="zh-CN" w:bidi="hi-IN"/>
              </w:rPr>
              <w:t>)</w:t>
            </w:r>
          </w:p>
        </w:tc>
        <w:tc>
          <w:tcPr>
            <w:tcW w:w="850" w:type="dxa"/>
            <w:vAlign w:val="center"/>
          </w:tcPr>
          <w:p w14:paraId="3B163A35"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15</w:t>
            </w:r>
          </w:p>
        </w:tc>
        <w:tc>
          <w:tcPr>
            <w:tcW w:w="1272" w:type="dxa"/>
            <w:vAlign w:val="center"/>
          </w:tcPr>
          <w:p w14:paraId="5EC3E57C" w14:textId="77777777" w:rsidR="003D505D" w:rsidRPr="00916021" w:rsidRDefault="003D505D" w:rsidP="003D505D">
            <w:pPr>
              <w:suppressAutoHyphens/>
              <w:autoSpaceDE/>
              <w:autoSpaceDN/>
              <w:spacing w:line="276" w:lineRule="auto"/>
              <w:jc w:val="center"/>
              <w:rPr>
                <w:rFonts w:eastAsia="Liberation Mono"/>
                <w:sz w:val="26"/>
                <w:szCs w:val="26"/>
                <w:lang w:eastAsia="zh-CN" w:bidi="hi-IN"/>
              </w:rPr>
            </w:pPr>
            <w:r w:rsidRPr="00916021">
              <w:rPr>
                <w:rFonts w:eastAsia="Liberation Mono"/>
                <w:sz w:val="26"/>
                <w:szCs w:val="26"/>
                <w:lang w:eastAsia="zh-CN" w:bidi="hi-IN"/>
              </w:rPr>
              <w:t>33</w:t>
            </w:r>
            <w:r w:rsidRPr="00916021">
              <w:rPr>
                <w:rFonts w:eastAsia="Liberation Mono"/>
                <w:sz w:val="26"/>
                <w:szCs w:val="26"/>
                <w:lang w:val="vi-VN" w:eastAsia="zh-CN" w:bidi="hi-IN"/>
              </w:rPr>
              <w:t>(</w:t>
            </w:r>
            <w:r w:rsidRPr="00916021">
              <w:rPr>
                <w:rFonts w:eastAsia="Liberation Mono"/>
                <w:sz w:val="26"/>
                <w:szCs w:val="26"/>
                <w:lang w:eastAsia="zh-CN" w:bidi="hi-IN"/>
              </w:rPr>
              <w:t>2</w:t>
            </w:r>
            <w:r w:rsidRPr="00916021">
              <w:rPr>
                <w:rFonts w:eastAsia="Liberation Mono"/>
                <w:sz w:val="26"/>
                <w:szCs w:val="26"/>
                <w:lang w:val="vi-VN" w:eastAsia="zh-CN" w:bidi="hi-IN"/>
              </w:rPr>
              <w:t>):</w:t>
            </w:r>
          </w:p>
          <w:p w14:paraId="1C47A4E9" w14:textId="77777777" w:rsidR="003D505D" w:rsidRPr="00916021" w:rsidRDefault="003D505D" w:rsidP="003D505D">
            <w:pPr>
              <w:suppressAutoHyphens/>
              <w:autoSpaceDE/>
              <w:autoSpaceDN/>
              <w:spacing w:line="276" w:lineRule="auto"/>
              <w:jc w:val="center"/>
              <w:rPr>
                <w:rFonts w:eastAsia="Liberation Mono"/>
                <w:sz w:val="26"/>
                <w:szCs w:val="26"/>
                <w:lang w:eastAsia="zh-CN" w:bidi="hi-IN"/>
              </w:rPr>
            </w:pPr>
            <w:r w:rsidRPr="00916021">
              <w:rPr>
                <w:rFonts w:eastAsia="Liberation Mono"/>
                <w:sz w:val="26"/>
                <w:szCs w:val="26"/>
                <w:lang w:eastAsia="zh-CN" w:bidi="hi-IN"/>
              </w:rPr>
              <w:t>112-120</w:t>
            </w:r>
          </w:p>
        </w:tc>
        <w:tc>
          <w:tcPr>
            <w:tcW w:w="850" w:type="dxa"/>
            <w:vAlign w:val="center"/>
          </w:tcPr>
          <w:p w14:paraId="038E307A" w14:textId="77777777" w:rsidR="003D505D" w:rsidRPr="00916021" w:rsidRDefault="003D505D" w:rsidP="003D505D">
            <w:pPr>
              <w:suppressAutoHyphens/>
              <w:autoSpaceDE/>
              <w:autoSpaceDN/>
              <w:spacing w:line="276" w:lineRule="auto"/>
              <w:jc w:val="center"/>
              <w:rPr>
                <w:rFonts w:eastAsia="Liberation Mono"/>
                <w:sz w:val="26"/>
                <w:szCs w:val="26"/>
                <w:lang w:eastAsia="zh-CN" w:bidi="hi-IN"/>
              </w:rPr>
            </w:pPr>
            <w:r w:rsidRPr="00916021">
              <w:rPr>
                <w:rFonts w:eastAsia="Liberation Mono"/>
                <w:sz w:val="26"/>
                <w:szCs w:val="26"/>
                <w:lang w:eastAsia="zh-CN" w:bidi="hi-IN"/>
              </w:rPr>
              <w:t>2014</w:t>
            </w:r>
          </w:p>
        </w:tc>
      </w:tr>
      <w:tr w:rsidR="003D505D" w:rsidRPr="00916021" w14:paraId="3FD46CFD" w14:textId="77777777" w:rsidTr="003A0DB6">
        <w:tc>
          <w:tcPr>
            <w:tcW w:w="561" w:type="dxa"/>
            <w:vAlign w:val="center"/>
          </w:tcPr>
          <w:p w14:paraId="218EB09F"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3</w:t>
            </w:r>
          </w:p>
        </w:tc>
        <w:tc>
          <w:tcPr>
            <w:tcW w:w="1991" w:type="dxa"/>
          </w:tcPr>
          <w:p w14:paraId="7A1A89BE" w14:textId="77777777" w:rsidR="003D505D" w:rsidRPr="00916021" w:rsidRDefault="003D505D" w:rsidP="003D505D">
            <w:pPr>
              <w:suppressAutoHyphens/>
              <w:autoSpaceDE/>
              <w:autoSpaceDN/>
              <w:spacing w:line="276" w:lineRule="auto"/>
              <w:rPr>
                <w:rFonts w:eastAsia="Liberation Mono"/>
                <w:sz w:val="26"/>
                <w:szCs w:val="26"/>
                <w:lang w:val="en-US" w:eastAsia="zh-CN" w:bidi="hi-IN"/>
              </w:rPr>
            </w:pPr>
            <w:r w:rsidRPr="00916021">
              <w:rPr>
                <w:rFonts w:eastAsiaTheme="minorHAnsi"/>
                <w:sz w:val="26"/>
                <w:szCs w:val="26"/>
                <w:lang w:val="en-US"/>
              </w:rPr>
              <w:t xml:space="preserve">First records of </w:t>
            </w:r>
            <w:r w:rsidRPr="00856873">
              <w:rPr>
                <w:rFonts w:eastAsiaTheme="minorHAnsi"/>
                <w:i/>
                <w:iCs/>
                <w:sz w:val="26"/>
                <w:szCs w:val="26"/>
                <w:lang w:val="en-US"/>
              </w:rPr>
              <w:t>Leptolalax</w:t>
            </w:r>
            <w:r w:rsidRPr="00B6633C">
              <w:rPr>
                <w:rFonts w:eastAsiaTheme="minorHAnsi"/>
                <w:i/>
                <w:sz w:val="26"/>
                <w:szCs w:val="26"/>
                <w:lang w:val="en-US"/>
              </w:rPr>
              <w:t xml:space="preserve"> eos</w:t>
            </w:r>
            <w:r w:rsidRPr="00916021">
              <w:rPr>
                <w:rFonts w:eastAsiaTheme="minorHAnsi"/>
                <w:sz w:val="26"/>
                <w:szCs w:val="26"/>
                <w:lang w:val="en-US"/>
              </w:rPr>
              <w:t xml:space="preserve"> Ohler, Wollenberg, Grosjean, Hendrix, Vences, Ziegler et Dubois, 2011 and </w:t>
            </w:r>
            <w:r w:rsidRPr="00916021">
              <w:rPr>
                <w:rFonts w:eastAsiaTheme="minorHAnsi"/>
                <w:i/>
                <w:iCs/>
                <w:sz w:val="26"/>
                <w:szCs w:val="26"/>
                <w:lang w:val="en-US"/>
              </w:rPr>
              <w:t>Hylarana cubitalis</w:t>
            </w:r>
            <w:r w:rsidRPr="00916021">
              <w:rPr>
                <w:rFonts w:eastAsiaTheme="minorHAnsi"/>
                <w:sz w:val="26"/>
                <w:szCs w:val="26"/>
                <w:lang w:val="en-US"/>
              </w:rPr>
              <w:t xml:space="preserve"> (Smith, 1917) (Anura: Megophryidae, Ranidae) from Vietnam</w:t>
            </w:r>
          </w:p>
        </w:tc>
        <w:tc>
          <w:tcPr>
            <w:tcW w:w="567" w:type="dxa"/>
            <w:vAlign w:val="center"/>
          </w:tcPr>
          <w:p w14:paraId="67233C63"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5</w:t>
            </w:r>
          </w:p>
        </w:tc>
        <w:tc>
          <w:tcPr>
            <w:tcW w:w="572" w:type="dxa"/>
            <w:vAlign w:val="center"/>
          </w:tcPr>
          <w:p w14:paraId="4DD09C06"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700" w:type="dxa"/>
            <w:vAlign w:val="center"/>
          </w:tcPr>
          <w:p w14:paraId="56FE67E6"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eastAsia="zh-CN" w:bidi="hi-IN"/>
              </w:rPr>
              <w:t xml:space="preserve">Russian Journal of Herpetology </w:t>
            </w:r>
            <w:r w:rsidRPr="00916021">
              <w:rPr>
                <w:rFonts w:eastAsia="Liberation Mono"/>
                <w:sz w:val="26"/>
                <w:szCs w:val="26"/>
                <w:lang w:val="vi-VN" w:eastAsia="zh-CN" w:bidi="hi-IN"/>
              </w:rPr>
              <w:t>1026-2296</w:t>
            </w:r>
          </w:p>
        </w:tc>
        <w:tc>
          <w:tcPr>
            <w:tcW w:w="1560" w:type="dxa"/>
            <w:vAlign w:val="center"/>
          </w:tcPr>
          <w:p w14:paraId="78E4B499"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78F14DCF"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 xml:space="preserve">(0.325, </w:t>
            </w:r>
            <w:r w:rsidRPr="00916021">
              <w:rPr>
                <w:rFonts w:eastAsia="Liberation Mono"/>
                <w:sz w:val="26"/>
                <w:szCs w:val="26"/>
                <w:lang w:eastAsia="zh-CN" w:bidi="hi-IN"/>
              </w:rPr>
              <w:t>Q</w:t>
            </w:r>
            <w:r w:rsidRPr="00916021">
              <w:rPr>
                <w:rFonts w:eastAsia="Liberation Mono"/>
                <w:sz w:val="26"/>
                <w:szCs w:val="26"/>
                <w:lang w:val="vi-VN" w:eastAsia="zh-CN" w:bidi="hi-IN"/>
              </w:rPr>
              <w:t>3)</w:t>
            </w:r>
          </w:p>
        </w:tc>
        <w:tc>
          <w:tcPr>
            <w:tcW w:w="850" w:type="dxa"/>
            <w:vAlign w:val="center"/>
          </w:tcPr>
          <w:p w14:paraId="5C4304B2"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10</w:t>
            </w:r>
          </w:p>
        </w:tc>
        <w:tc>
          <w:tcPr>
            <w:tcW w:w="1272" w:type="dxa"/>
            <w:vAlign w:val="center"/>
          </w:tcPr>
          <w:p w14:paraId="1217FC4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21(3):</w:t>
            </w:r>
          </w:p>
          <w:p w14:paraId="3D36F56F"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195-200</w:t>
            </w:r>
          </w:p>
        </w:tc>
        <w:tc>
          <w:tcPr>
            <w:tcW w:w="850" w:type="dxa"/>
            <w:vAlign w:val="center"/>
          </w:tcPr>
          <w:p w14:paraId="0072668A"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2014</w:t>
            </w:r>
          </w:p>
        </w:tc>
      </w:tr>
      <w:tr w:rsidR="003D505D" w:rsidRPr="00916021" w14:paraId="13BC5A6E" w14:textId="77777777" w:rsidTr="003A0DB6">
        <w:tc>
          <w:tcPr>
            <w:tcW w:w="561" w:type="dxa"/>
            <w:vAlign w:val="center"/>
          </w:tcPr>
          <w:p w14:paraId="5365E9DF"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4</w:t>
            </w:r>
          </w:p>
        </w:tc>
        <w:tc>
          <w:tcPr>
            <w:tcW w:w="1991" w:type="dxa"/>
          </w:tcPr>
          <w:p w14:paraId="07C9EBA7" w14:textId="77777777" w:rsidR="003D505D" w:rsidRPr="00916021" w:rsidRDefault="003D505D" w:rsidP="003D505D">
            <w:pPr>
              <w:suppressAutoHyphens/>
              <w:autoSpaceDE/>
              <w:autoSpaceDN/>
              <w:spacing w:line="276" w:lineRule="auto"/>
              <w:rPr>
                <w:rFonts w:eastAsia="Liberation Mono"/>
                <w:sz w:val="26"/>
                <w:szCs w:val="26"/>
                <w:lang w:eastAsia="zh-CN" w:bidi="hi-IN"/>
              </w:rPr>
            </w:pPr>
            <w:r w:rsidRPr="00916021">
              <w:rPr>
                <w:rFonts w:eastAsia="Liberation Mono"/>
                <w:sz w:val="26"/>
                <w:szCs w:val="26"/>
                <w:lang w:val="en-US" w:eastAsia="zh-CN" w:bidi="hi-IN"/>
              </w:rPr>
              <w:t xml:space="preserve">A new species of </w:t>
            </w:r>
            <w:r w:rsidRPr="00916021">
              <w:rPr>
                <w:rFonts w:eastAsia="Liberation Mono"/>
                <w:i/>
                <w:sz w:val="26"/>
                <w:szCs w:val="26"/>
                <w:lang w:val="en-US" w:eastAsia="zh-CN" w:bidi="hi-IN"/>
              </w:rPr>
              <w:t>Tylototriton</w:t>
            </w:r>
            <w:r w:rsidRPr="00916021">
              <w:rPr>
                <w:rFonts w:eastAsia="Liberation Mono"/>
                <w:sz w:val="26"/>
                <w:szCs w:val="26"/>
                <w:lang w:val="en-US" w:eastAsia="zh-CN" w:bidi="hi-IN"/>
              </w:rPr>
              <w:t xml:space="preserve"> Anderson, 1871 (Amphibia: Salamandridae) from Northern Indochina</w:t>
            </w:r>
          </w:p>
        </w:tc>
        <w:tc>
          <w:tcPr>
            <w:tcW w:w="567" w:type="dxa"/>
            <w:vAlign w:val="center"/>
          </w:tcPr>
          <w:p w14:paraId="68621EC3"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8</w:t>
            </w:r>
          </w:p>
        </w:tc>
        <w:tc>
          <w:tcPr>
            <w:tcW w:w="572" w:type="dxa"/>
            <w:vAlign w:val="center"/>
          </w:tcPr>
          <w:p w14:paraId="1743086B"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X</w:t>
            </w:r>
          </w:p>
        </w:tc>
        <w:tc>
          <w:tcPr>
            <w:tcW w:w="1700" w:type="dxa"/>
            <w:vAlign w:val="center"/>
          </w:tcPr>
          <w:p w14:paraId="01A6A1BA"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Current Herpetology</w:t>
            </w:r>
          </w:p>
          <w:p w14:paraId="70972087" w14:textId="77777777" w:rsidR="003D505D" w:rsidRPr="00916021" w:rsidRDefault="003D505D" w:rsidP="003D505D">
            <w:pPr>
              <w:suppressAutoHyphens/>
              <w:autoSpaceDE/>
              <w:autoSpaceDN/>
              <w:spacing w:line="276" w:lineRule="auto"/>
              <w:jc w:val="center"/>
              <w:rPr>
                <w:rFonts w:eastAsia="Liberation Mono"/>
                <w:sz w:val="26"/>
                <w:szCs w:val="26"/>
                <w:lang w:eastAsia="zh-CN" w:bidi="hi-IN"/>
              </w:rPr>
            </w:pPr>
            <w:r w:rsidRPr="00916021">
              <w:rPr>
                <w:rFonts w:eastAsia="Liberation Mono"/>
                <w:sz w:val="26"/>
                <w:szCs w:val="26"/>
                <w:lang w:val="vi-VN" w:eastAsia="zh-CN" w:bidi="hi-IN"/>
              </w:rPr>
              <w:t>1345-5834</w:t>
            </w:r>
          </w:p>
        </w:tc>
        <w:tc>
          <w:tcPr>
            <w:tcW w:w="1560" w:type="dxa"/>
            <w:vAlign w:val="center"/>
          </w:tcPr>
          <w:p w14:paraId="70C7D194"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ISI</w:t>
            </w:r>
          </w:p>
          <w:p w14:paraId="3CC00DC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(0.450,</w:t>
            </w:r>
            <w:r w:rsidRPr="00916021">
              <w:rPr>
                <w:rFonts w:eastAsia="Liberation Mono"/>
                <w:sz w:val="26"/>
                <w:szCs w:val="26"/>
                <w:lang w:eastAsia="zh-CN" w:bidi="hi-IN"/>
              </w:rPr>
              <w:t xml:space="preserve"> Q3</w:t>
            </w:r>
            <w:r w:rsidRPr="00916021">
              <w:rPr>
                <w:rFonts w:eastAsia="Liberation Mono"/>
                <w:sz w:val="26"/>
                <w:szCs w:val="26"/>
                <w:lang w:val="vi-VN" w:eastAsia="zh-CN" w:bidi="hi-IN"/>
              </w:rPr>
              <w:t>)</w:t>
            </w:r>
          </w:p>
        </w:tc>
        <w:tc>
          <w:tcPr>
            <w:tcW w:w="850" w:type="dxa"/>
            <w:vAlign w:val="center"/>
          </w:tcPr>
          <w:p w14:paraId="2EDD849A"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25</w:t>
            </w:r>
          </w:p>
        </w:tc>
        <w:tc>
          <w:tcPr>
            <w:tcW w:w="1272" w:type="dxa"/>
            <w:vAlign w:val="center"/>
          </w:tcPr>
          <w:p w14:paraId="0334E4B6" w14:textId="77777777" w:rsidR="003D505D" w:rsidRPr="00916021" w:rsidRDefault="003D505D" w:rsidP="003D505D">
            <w:pPr>
              <w:suppressAutoHyphens/>
              <w:autoSpaceDE/>
              <w:autoSpaceDN/>
              <w:spacing w:line="276" w:lineRule="auto"/>
              <w:jc w:val="center"/>
              <w:rPr>
                <w:rFonts w:eastAsia="Liberation Mono"/>
                <w:sz w:val="26"/>
                <w:szCs w:val="26"/>
                <w:lang w:eastAsia="zh-CN" w:bidi="hi-IN"/>
              </w:rPr>
            </w:pPr>
            <w:r w:rsidRPr="00916021">
              <w:rPr>
                <w:rFonts w:eastAsia="Liberation Mono"/>
                <w:sz w:val="26"/>
                <w:szCs w:val="26"/>
                <w:lang w:val="en-US" w:eastAsia="zh-CN" w:bidi="hi-IN"/>
              </w:rPr>
              <w:t>34</w:t>
            </w:r>
            <w:r w:rsidRPr="00916021">
              <w:rPr>
                <w:rFonts w:eastAsia="Liberation Mono"/>
                <w:sz w:val="26"/>
                <w:szCs w:val="26"/>
                <w:lang w:val="vi-VN" w:eastAsia="zh-CN" w:bidi="hi-IN"/>
              </w:rPr>
              <w:t>(</w:t>
            </w:r>
            <w:r w:rsidRPr="00916021">
              <w:rPr>
                <w:rFonts w:eastAsia="Liberation Mono"/>
                <w:sz w:val="26"/>
                <w:szCs w:val="26"/>
                <w:lang w:val="en-US" w:eastAsia="zh-CN" w:bidi="hi-IN"/>
              </w:rPr>
              <w:t>1</w:t>
            </w:r>
            <w:r w:rsidRPr="00916021">
              <w:rPr>
                <w:rFonts w:eastAsia="Liberation Mono"/>
                <w:sz w:val="26"/>
                <w:szCs w:val="26"/>
                <w:lang w:val="vi-VN" w:eastAsia="zh-CN" w:bidi="hi-IN"/>
              </w:rPr>
              <w:t>):</w:t>
            </w:r>
            <w:r w:rsidRPr="00916021">
              <w:rPr>
                <w:rFonts w:eastAsia="Liberation Mono"/>
                <w:sz w:val="26"/>
                <w:szCs w:val="26"/>
                <w:lang w:val="en-US" w:eastAsia="zh-CN" w:bidi="hi-IN"/>
              </w:rPr>
              <w:t xml:space="preserve"> 38-50</w:t>
            </w:r>
          </w:p>
        </w:tc>
        <w:tc>
          <w:tcPr>
            <w:tcW w:w="850" w:type="dxa"/>
            <w:vAlign w:val="center"/>
          </w:tcPr>
          <w:p w14:paraId="1F36C8A6"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2015</w:t>
            </w:r>
          </w:p>
        </w:tc>
      </w:tr>
      <w:tr w:rsidR="003D505D" w:rsidRPr="00916021" w14:paraId="49D87752" w14:textId="77777777" w:rsidTr="003A0DB6">
        <w:tc>
          <w:tcPr>
            <w:tcW w:w="561" w:type="dxa"/>
            <w:vAlign w:val="center"/>
          </w:tcPr>
          <w:p w14:paraId="3BE5FB70"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5</w:t>
            </w:r>
          </w:p>
        </w:tc>
        <w:tc>
          <w:tcPr>
            <w:tcW w:w="1991" w:type="dxa"/>
          </w:tcPr>
          <w:p w14:paraId="00EBCA7D" w14:textId="77777777" w:rsidR="003D505D" w:rsidRPr="00916021" w:rsidRDefault="003D505D" w:rsidP="003D505D">
            <w:pPr>
              <w:suppressAutoHyphens/>
              <w:autoSpaceDE/>
              <w:autoSpaceDN/>
              <w:spacing w:line="276" w:lineRule="auto"/>
              <w:rPr>
                <w:rFonts w:eastAsia="Liberation Mono"/>
                <w:sz w:val="26"/>
                <w:szCs w:val="26"/>
                <w:lang w:val="en-US" w:eastAsia="zh-CN" w:bidi="hi-IN"/>
              </w:rPr>
            </w:pPr>
            <w:r w:rsidRPr="00916021">
              <w:rPr>
                <w:rFonts w:eastAsia="Liberation Mono"/>
                <w:bCs/>
                <w:sz w:val="26"/>
                <w:szCs w:val="26"/>
                <w:lang w:val="en-US" w:eastAsia="zh-CN" w:bidi="hi-IN"/>
              </w:rPr>
              <w:t xml:space="preserve">Review of the genus </w:t>
            </w:r>
            <w:r w:rsidRPr="00916021">
              <w:rPr>
                <w:rFonts w:eastAsia="Liberation Mono"/>
                <w:bCs/>
                <w:i/>
                <w:iCs/>
                <w:sz w:val="26"/>
                <w:szCs w:val="26"/>
                <w:lang w:val="en-US" w:eastAsia="zh-CN" w:bidi="hi-IN"/>
              </w:rPr>
              <w:t>Sinonatrix</w:t>
            </w:r>
            <w:r w:rsidRPr="00916021">
              <w:rPr>
                <w:rFonts w:eastAsia="Liberation Mono"/>
                <w:bCs/>
                <w:sz w:val="26"/>
                <w:szCs w:val="26"/>
                <w:lang w:val="en-US" w:eastAsia="zh-CN" w:bidi="hi-IN"/>
              </w:rPr>
              <w:t xml:space="preserve"> in Vietnam with a new country record of </w:t>
            </w:r>
            <w:r w:rsidRPr="00916021">
              <w:rPr>
                <w:rFonts w:eastAsia="Liberation Mono"/>
                <w:bCs/>
                <w:i/>
                <w:iCs/>
                <w:sz w:val="26"/>
                <w:szCs w:val="26"/>
                <w:lang w:val="en-US" w:eastAsia="zh-CN" w:bidi="hi-IN"/>
              </w:rPr>
              <w:t>Sinonatrix yunnanensis</w:t>
            </w:r>
            <w:r w:rsidRPr="00916021">
              <w:rPr>
                <w:rFonts w:eastAsia="Liberation Mono"/>
                <w:bCs/>
                <w:sz w:val="26"/>
                <w:szCs w:val="26"/>
                <w:lang w:val="en-US" w:eastAsia="zh-CN" w:bidi="hi-IN"/>
              </w:rPr>
              <w:t xml:space="preserve"> Rao et Yang, 1998</w:t>
            </w:r>
          </w:p>
        </w:tc>
        <w:tc>
          <w:tcPr>
            <w:tcW w:w="567" w:type="dxa"/>
            <w:vAlign w:val="center"/>
          </w:tcPr>
          <w:p w14:paraId="70C3C5DE"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p w14:paraId="218AD927"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p w14:paraId="66B963CA"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6</w:t>
            </w:r>
          </w:p>
          <w:p w14:paraId="7136262E" w14:textId="77777777" w:rsidR="003D505D" w:rsidRPr="00916021" w:rsidRDefault="003D505D" w:rsidP="003D505D">
            <w:pPr>
              <w:spacing w:line="276" w:lineRule="auto"/>
              <w:jc w:val="center"/>
              <w:rPr>
                <w:sz w:val="26"/>
                <w:szCs w:val="26"/>
                <w:lang w:val="en-US" w:eastAsia="zh-CN" w:bidi="hi-IN"/>
              </w:rPr>
            </w:pPr>
          </w:p>
          <w:p w14:paraId="45639ED5" w14:textId="77777777" w:rsidR="003D505D" w:rsidRPr="00916021" w:rsidRDefault="003D505D" w:rsidP="003D505D">
            <w:pPr>
              <w:spacing w:line="276" w:lineRule="auto"/>
              <w:jc w:val="center"/>
              <w:rPr>
                <w:sz w:val="26"/>
                <w:szCs w:val="26"/>
                <w:lang w:val="en-US" w:eastAsia="zh-CN" w:bidi="hi-IN"/>
              </w:rPr>
            </w:pPr>
          </w:p>
        </w:tc>
        <w:tc>
          <w:tcPr>
            <w:tcW w:w="572" w:type="dxa"/>
            <w:vAlign w:val="center"/>
          </w:tcPr>
          <w:p w14:paraId="19D12F6B"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X</w:t>
            </w:r>
          </w:p>
        </w:tc>
        <w:tc>
          <w:tcPr>
            <w:tcW w:w="1700" w:type="dxa"/>
            <w:vAlign w:val="center"/>
          </w:tcPr>
          <w:p w14:paraId="0914CDC7"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eastAsia="zh-CN" w:bidi="hi-IN"/>
              </w:rPr>
              <w:t xml:space="preserve">Russian Journal of Herpetology </w:t>
            </w:r>
            <w:r w:rsidRPr="00916021">
              <w:rPr>
                <w:rFonts w:eastAsia="Liberation Mono"/>
                <w:sz w:val="26"/>
                <w:szCs w:val="26"/>
                <w:lang w:val="vi-VN" w:eastAsia="zh-CN" w:bidi="hi-IN"/>
              </w:rPr>
              <w:t>1026-2296</w:t>
            </w:r>
          </w:p>
        </w:tc>
        <w:tc>
          <w:tcPr>
            <w:tcW w:w="1560" w:type="dxa"/>
            <w:vAlign w:val="center"/>
          </w:tcPr>
          <w:p w14:paraId="7E26FDB7"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38E05F0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 xml:space="preserve">(0.333, </w:t>
            </w:r>
            <w:r w:rsidRPr="00916021">
              <w:rPr>
                <w:rFonts w:eastAsia="Liberation Mono"/>
                <w:sz w:val="26"/>
                <w:szCs w:val="26"/>
                <w:lang w:eastAsia="zh-CN" w:bidi="hi-IN"/>
              </w:rPr>
              <w:t>Q</w:t>
            </w:r>
            <w:r w:rsidRPr="00916021">
              <w:rPr>
                <w:rFonts w:eastAsia="Liberation Mono"/>
                <w:sz w:val="26"/>
                <w:szCs w:val="26"/>
                <w:lang w:val="vi-VN" w:eastAsia="zh-CN" w:bidi="hi-IN"/>
              </w:rPr>
              <w:t>3)</w:t>
            </w:r>
          </w:p>
        </w:tc>
        <w:tc>
          <w:tcPr>
            <w:tcW w:w="850" w:type="dxa"/>
            <w:vAlign w:val="center"/>
          </w:tcPr>
          <w:p w14:paraId="12AB3C15"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6</w:t>
            </w:r>
          </w:p>
        </w:tc>
        <w:tc>
          <w:tcPr>
            <w:tcW w:w="1272" w:type="dxa"/>
            <w:vAlign w:val="center"/>
          </w:tcPr>
          <w:p w14:paraId="4E2CBA9C" w14:textId="77777777" w:rsidR="003D505D" w:rsidRPr="00916021" w:rsidRDefault="003D505D" w:rsidP="003D505D">
            <w:pPr>
              <w:suppressAutoHyphens/>
              <w:autoSpaceDE/>
              <w:autoSpaceDN/>
              <w:spacing w:line="276" w:lineRule="auto"/>
              <w:jc w:val="center"/>
              <w:rPr>
                <w:rFonts w:eastAsia="Liberation Mono"/>
                <w:sz w:val="26"/>
                <w:szCs w:val="26"/>
                <w:lang w:eastAsia="zh-CN" w:bidi="hi-IN"/>
              </w:rPr>
            </w:pPr>
            <w:r w:rsidRPr="00916021">
              <w:rPr>
                <w:rFonts w:eastAsia="Liberation Mono"/>
                <w:sz w:val="26"/>
                <w:szCs w:val="26"/>
                <w:lang w:eastAsia="zh-CN" w:bidi="hi-IN"/>
              </w:rPr>
              <w:t>22</w:t>
            </w:r>
            <w:r w:rsidRPr="00916021">
              <w:rPr>
                <w:rFonts w:eastAsia="Liberation Mono"/>
                <w:sz w:val="26"/>
                <w:szCs w:val="26"/>
                <w:lang w:val="vi-VN" w:eastAsia="zh-CN" w:bidi="hi-IN"/>
              </w:rPr>
              <w:t>(</w:t>
            </w:r>
            <w:r w:rsidRPr="00916021">
              <w:rPr>
                <w:rFonts w:eastAsia="Liberation Mono"/>
                <w:sz w:val="26"/>
                <w:szCs w:val="26"/>
                <w:lang w:eastAsia="zh-CN" w:bidi="hi-IN"/>
              </w:rPr>
              <w:t>2</w:t>
            </w:r>
            <w:r w:rsidRPr="00916021">
              <w:rPr>
                <w:rFonts w:eastAsia="Liberation Mono"/>
                <w:sz w:val="26"/>
                <w:szCs w:val="26"/>
                <w:lang w:val="vi-VN" w:eastAsia="zh-CN" w:bidi="hi-IN"/>
              </w:rPr>
              <w:t>):</w:t>
            </w:r>
            <w:r w:rsidRPr="00916021">
              <w:rPr>
                <w:rFonts w:eastAsia="Liberation Mono"/>
                <w:sz w:val="26"/>
                <w:szCs w:val="26"/>
                <w:lang w:eastAsia="zh-CN" w:bidi="hi-IN"/>
              </w:rPr>
              <w:t xml:space="preserve"> </w:t>
            </w:r>
          </w:p>
          <w:p w14:paraId="24FFC95E"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eastAsia="zh-CN" w:bidi="hi-IN"/>
              </w:rPr>
              <w:t>84-88</w:t>
            </w:r>
          </w:p>
        </w:tc>
        <w:tc>
          <w:tcPr>
            <w:tcW w:w="850" w:type="dxa"/>
            <w:vAlign w:val="center"/>
          </w:tcPr>
          <w:p w14:paraId="03DCD4B3"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2015</w:t>
            </w:r>
          </w:p>
        </w:tc>
      </w:tr>
      <w:tr w:rsidR="003D505D" w:rsidRPr="00916021" w14:paraId="48EB739F" w14:textId="77777777" w:rsidTr="003A0DB6">
        <w:tc>
          <w:tcPr>
            <w:tcW w:w="561" w:type="dxa"/>
            <w:vAlign w:val="center"/>
          </w:tcPr>
          <w:p w14:paraId="106669A5"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6</w:t>
            </w:r>
          </w:p>
        </w:tc>
        <w:tc>
          <w:tcPr>
            <w:tcW w:w="1991" w:type="dxa"/>
          </w:tcPr>
          <w:p w14:paraId="43EFA526" w14:textId="77777777" w:rsidR="003D505D" w:rsidRPr="00916021" w:rsidRDefault="003D505D" w:rsidP="003D505D">
            <w:pPr>
              <w:suppressAutoHyphens/>
              <w:autoSpaceDE/>
              <w:autoSpaceDN/>
              <w:spacing w:line="276" w:lineRule="auto"/>
              <w:rPr>
                <w:rFonts w:eastAsia="Liberation Mono"/>
                <w:sz w:val="26"/>
                <w:szCs w:val="26"/>
                <w:lang w:eastAsia="zh-CN" w:bidi="hi-IN"/>
              </w:rPr>
            </w:pPr>
            <w:r w:rsidRPr="00916021">
              <w:rPr>
                <w:rFonts w:eastAsia="Liberation Mono"/>
                <w:sz w:val="26"/>
                <w:szCs w:val="26"/>
                <w:lang w:val="en-US" w:eastAsia="zh-CN" w:bidi="hi-IN"/>
              </w:rPr>
              <w:t xml:space="preserve">First records of </w:t>
            </w:r>
            <w:r w:rsidRPr="00916021">
              <w:rPr>
                <w:rFonts w:eastAsia="Liberation Mono"/>
                <w:i/>
                <w:sz w:val="26"/>
                <w:szCs w:val="26"/>
                <w:lang w:val="en-US" w:eastAsia="zh-CN" w:bidi="hi-IN"/>
              </w:rPr>
              <w:lastRenderedPageBreak/>
              <w:t>Megophrys daweimontis</w:t>
            </w:r>
            <w:r w:rsidRPr="00916021">
              <w:rPr>
                <w:rFonts w:eastAsia="Liberation Mono"/>
                <w:sz w:val="26"/>
                <w:szCs w:val="26"/>
                <w:lang w:val="en-US" w:eastAsia="zh-CN" w:bidi="hi-IN"/>
              </w:rPr>
              <w:t xml:space="preserve"> Rao and Yang, 1997 and </w:t>
            </w:r>
            <w:r w:rsidRPr="00916021">
              <w:rPr>
                <w:rFonts w:eastAsia="Liberation Mono"/>
                <w:i/>
                <w:sz w:val="26"/>
                <w:szCs w:val="26"/>
                <w:lang w:val="en-US" w:eastAsia="zh-CN" w:bidi="hi-IN"/>
              </w:rPr>
              <w:t>Amolops vitreus</w:t>
            </w:r>
            <w:r w:rsidRPr="00916021">
              <w:rPr>
                <w:rFonts w:eastAsia="Liberation Mono"/>
                <w:sz w:val="26"/>
                <w:szCs w:val="26"/>
                <w:lang w:val="en-US" w:eastAsia="zh-CN" w:bidi="hi-IN"/>
              </w:rPr>
              <w:t xml:space="preserve"> (Bain, Stuart and Orlov, 2006) (Anura: Megophryidae, Ranidae) from Vietnam</w:t>
            </w:r>
          </w:p>
        </w:tc>
        <w:tc>
          <w:tcPr>
            <w:tcW w:w="567" w:type="dxa"/>
            <w:vAlign w:val="center"/>
          </w:tcPr>
          <w:p w14:paraId="5B9F8436"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lastRenderedPageBreak/>
              <w:t>5</w:t>
            </w:r>
          </w:p>
        </w:tc>
        <w:tc>
          <w:tcPr>
            <w:tcW w:w="572" w:type="dxa"/>
            <w:vAlign w:val="center"/>
          </w:tcPr>
          <w:p w14:paraId="119FEA8E"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X</w:t>
            </w:r>
          </w:p>
        </w:tc>
        <w:tc>
          <w:tcPr>
            <w:tcW w:w="1700" w:type="dxa"/>
            <w:vAlign w:val="center"/>
          </w:tcPr>
          <w:p w14:paraId="3EF60262"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 xml:space="preserve">Asian </w:t>
            </w:r>
            <w:r w:rsidRPr="00916021">
              <w:rPr>
                <w:rFonts w:eastAsia="Liberation Mono"/>
                <w:sz w:val="26"/>
                <w:szCs w:val="26"/>
                <w:lang w:val="en-US" w:eastAsia="zh-CN" w:bidi="hi-IN"/>
              </w:rPr>
              <w:lastRenderedPageBreak/>
              <w:t>Herpetological Research</w:t>
            </w:r>
          </w:p>
          <w:p w14:paraId="7EC6374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2095-0357</w:t>
            </w:r>
          </w:p>
        </w:tc>
        <w:tc>
          <w:tcPr>
            <w:tcW w:w="1560" w:type="dxa"/>
            <w:vAlign w:val="center"/>
          </w:tcPr>
          <w:p w14:paraId="15446CA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lastRenderedPageBreak/>
              <w:t>SCIE</w:t>
            </w:r>
          </w:p>
          <w:p w14:paraId="7D09EB4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lastRenderedPageBreak/>
              <w:t>(0.553</w:t>
            </w:r>
            <w:r w:rsidRPr="00916021">
              <w:rPr>
                <w:rFonts w:eastAsia="Liberation Mono"/>
                <w:sz w:val="26"/>
                <w:szCs w:val="26"/>
                <w:lang w:eastAsia="zh-CN" w:bidi="hi-IN"/>
              </w:rPr>
              <w:t>, Q2</w:t>
            </w:r>
            <w:r w:rsidRPr="00916021">
              <w:rPr>
                <w:rFonts w:eastAsia="Liberation Mono"/>
                <w:sz w:val="26"/>
                <w:szCs w:val="26"/>
                <w:lang w:val="vi-VN" w:eastAsia="zh-CN" w:bidi="hi-IN"/>
              </w:rPr>
              <w:t>)</w:t>
            </w:r>
          </w:p>
        </w:tc>
        <w:tc>
          <w:tcPr>
            <w:tcW w:w="850" w:type="dxa"/>
            <w:vAlign w:val="center"/>
          </w:tcPr>
          <w:p w14:paraId="009513F7"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lastRenderedPageBreak/>
              <w:t>4</w:t>
            </w:r>
          </w:p>
        </w:tc>
        <w:tc>
          <w:tcPr>
            <w:tcW w:w="1272" w:type="dxa"/>
            <w:vAlign w:val="center"/>
          </w:tcPr>
          <w:p w14:paraId="722B8B52"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6</w:t>
            </w:r>
            <w:r w:rsidRPr="00916021">
              <w:rPr>
                <w:rFonts w:eastAsia="Liberation Mono"/>
                <w:sz w:val="26"/>
                <w:szCs w:val="26"/>
                <w:lang w:val="vi-VN" w:eastAsia="zh-CN" w:bidi="hi-IN"/>
              </w:rPr>
              <w:t>(</w:t>
            </w:r>
            <w:r w:rsidRPr="00916021">
              <w:rPr>
                <w:rFonts w:eastAsia="Liberation Mono"/>
                <w:sz w:val="26"/>
                <w:szCs w:val="26"/>
                <w:lang w:val="en-US" w:eastAsia="zh-CN" w:bidi="hi-IN"/>
              </w:rPr>
              <w:t>1</w:t>
            </w:r>
            <w:r w:rsidRPr="00916021">
              <w:rPr>
                <w:rFonts w:eastAsia="Liberation Mono"/>
                <w:sz w:val="26"/>
                <w:szCs w:val="26"/>
                <w:lang w:val="vi-VN" w:eastAsia="zh-CN" w:bidi="hi-IN"/>
              </w:rPr>
              <w:t>):</w:t>
            </w:r>
          </w:p>
          <w:p w14:paraId="0B8CC985" w14:textId="77777777" w:rsidR="003D505D" w:rsidRPr="00916021" w:rsidRDefault="003D505D" w:rsidP="003D505D">
            <w:pPr>
              <w:suppressAutoHyphens/>
              <w:autoSpaceDE/>
              <w:autoSpaceDN/>
              <w:spacing w:line="276" w:lineRule="auto"/>
              <w:jc w:val="center"/>
              <w:rPr>
                <w:rFonts w:eastAsia="Liberation Mono"/>
                <w:sz w:val="26"/>
                <w:szCs w:val="26"/>
                <w:lang w:eastAsia="zh-CN" w:bidi="hi-IN"/>
              </w:rPr>
            </w:pPr>
            <w:r w:rsidRPr="00916021">
              <w:rPr>
                <w:rFonts w:eastAsia="Liberation Mono"/>
                <w:sz w:val="26"/>
                <w:szCs w:val="26"/>
                <w:lang w:val="en-US" w:eastAsia="zh-CN" w:bidi="hi-IN"/>
              </w:rPr>
              <w:lastRenderedPageBreak/>
              <w:t>66-72</w:t>
            </w:r>
          </w:p>
        </w:tc>
        <w:tc>
          <w:tcPr>
            <w:tcW w:w="850" w:type="dxa"/>
            <w:vAlign w:val="center"/>
          </w:tcPr>
          <w:p w14:paraId="331BB494"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en-US" w:eastAsia="zh-CN" w:bidi="hi-IN"/>
              </w:rPr>
              <w:lastRenderedPageBreak/>
              <w:t>201</w:t>
            </w:r>
            <w:r w:rsidRPr="00916021">
              <w:rPr>
                <w:rFonts w:eastAsia="Liberation Mono"/>
                <w:sz w:val="26"/>
                <w:szCs w:val="26"/>
                <w:lang w:val="vi-VN" w:eastAsia="zh-CN" w:bidi="hi-IN"/>
              </w:rPr>
              <w:t>5</w:t>
            </w:r>
          </w:p>
        </w:tc>
      </w:tr>
      <w:tr w:rsidR="003D505D" w:rsidRPr="00916021" w14:paraId="38A44223" w14:textId="77777777" w:rsidTr="003A0DB6">
        <w:tc>
          <w:tcPr>
            <w:tcW w:w="561" w:type="dxa"/>
            <w:vAlign w:val="center"/>
          </w:tcPr>
          <w:p w14:paraId="0BBF7D25"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lastRenderedPageBreak/>
              <w:t>7</w:t>
            </w:r>
          </w:p>
        </w:tc>
        <w:tc>
          <w:tcPr>
            <w:tcW w:w="1991" w:type="dxa"/>
          </w:tcPr>
          <w:p w14:paraId="4C30BAE0" w14:textId="77777777" w:rsidR="003D505D" w:rsidRPr="00916021" w:rsidRDefault="003D505D" w:rsidP="003D505D">
            <w:pPr>
              <w:suppressAutoHyphens/>
              <w:autoSpaceDE/>
              <w:autoSpaceDN/>
              <w:spacing w:line="276" w:lineRule="auto"/>
              <w:rPr>
                <w:rFonts w:eastAsia="Liberation Mono"/>
                <w:sz w:val="26"/>
                <w:szCs w:val="26"/>
                <w:lang w:val="en-US" w:eastAsia="zh-CN" w:bidi="hi-IN"/>
              </w:rPr>
            </w:pPr>
            <w:r w:rsidRPr="00916021">
              <w:rPr>
                <w:rFonts w:eastAsia="Liberation Mono"/>
                <w:sz w:val="26"/>
                <w:szCs w:val="26"/>
                <w:lang w:val="en-US" w:eastAsia="zh-CN" w:bidi="hi-IN"/>
              </w:rPr>
              <w:t>New provincial records of skinks (Squamata: Scincidae) from Northwestern Vietnam</w:t>
            </w:r>
          </w:p>
        </w:tc>
        <w:tc>
          <w:tcPr>
            <w:tcW w:w="567" w:type="dxa"/>
            <w:vAlign w:val="center"/>
          </w:tcPr>
          <w:p w14:paraId="047DF354"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5</w:t>
            </w:r>
          </w:p>
        </w:tc>
        <w:tc>
          <w:tcPr>
            <w:tcW w:w="572" w:type="dxa"/>
            <w:vAlign w:val="center"/>
          </w:tcPr>
          <w:p w14:paraId="6EEC89B9"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700" w:type="dxa"/>
            <w:vAlign w:val="center"/>
          </w:tcPr>
          <w:p w14:paraId="036C5E7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eastAsia="zh-CN" w:bidi="hi-IN"/>
              </w:rPr>
              <w:t xml:space="preserve">Biodiversity Data Journal </w:t>
            </w:r>
            <w:r w:rsidRPr="00916021">
              <w:rPr>
                <w:rFonts w:eastAsia="Liberation Mono"/>
                <w:sz w:val="26"/>
                <w:szCs w:val="26"/>
                <w:lang w:val="vi-VN" w:eastAsia="zh-CN" w:bidi="hi-IN"/>
              </w:rPr>
              <w:t>1314-2828</w:t>
            </w:r>
          </w:p>
        </w:tc>
        <w:tc>
          <w:tcPr>
            <w:tcW w:w="1560" w:type="dxa"/>
            <w:vAlign w:val="center"/>
          </w:tcPr>
          <w:p w14:paraId="6F71CAFB"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7B84FCC3"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(1.029, Q2)</w:t>
            </w:r>
          </w:p>
        </w:tc>
        <w:tc>
          <w:tcPr>
            <w:tcW w:w="850" w:type="dxa"/>
            <w:vAlign w:val="center"/>
          </w:tcPr>
          <w:p w14:paraId="37E1AF2A"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6</w:t>
            </w:r>
          </w:p>
        </w:tc>
        <w:tc>
          <w:tcPr>
            <w:tcW w:w="1272" w:type="dxa"/>
            <w:vAlign w:val="center"/>
          </w:tcPr>
          <w:p w14:paraId="6809AE8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eastAsia="zh-CN" w:bidi="hi-IN"/>
              </w:rPr>
              <w:t>3</w:t>
            </w:r>
            <w:r w:rsidRPr="00916021">
              <w:rPr>
                <w:rFonts w:eastAsia="Liberation Mono"/>
                <w:sz w:val="26"/>
                <w:szCs w:val="26"/>
                <w:lang w:val="vi-VN" w:eastAsia="zh-CN" w:bidi="hi-IN"/>
              </w:rPr>
              <w:t>:</w:t>
            </w:r>
          </w:p>
          <w:p w14:paraId="5678794E"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eastAsia="zh-CN" w:bidi="hi-IN"/>
              </w:rPr>
              <w:t>1-21</w:t>
            </w:r>
          </w:p>
        </w:tc>
        <w:tc>
          <w:tcPr>
            <w:tcW w:w="850" w:type="dxa"/>
            <w:vAlign w:val="center"/>
          </w:tcPr>
          <w:p w14:paraId="66D29B7F"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eastAsia="zh-CN" w:bidi="hi-IN"/>
              </w:rPr>
              <w:t>2015</w:t>
            </w:r>
          </w:p>
        </w:tc>
      </w:tr>
      <w:tr w:rsidR="003D505D" w:rsidRPr="00916021" w14:paraId="186A4C21" w14:textId="77777777" w:rsidTr="003A0DB6">
        <w:tc>
          <w:tcPr>
            <w:tcW w:w="9923" w:type="dxa"/>
            <w:gridSpan w:val="9"/>
          </w:tcPr>
          <w:p w14:paraId="1089FAE1" w14:textId="77777777" w:rsidR="003D505D" w:rsidRPr="00FE653E" w:rsidRDefault="003D505D" w:rsidP="003D505D">
            <w:pPr>
              <w:suppressAutoHyphens/>
              <w:autoSpaceDE/>
              <w:autoSpaceDN/>
              <w:spacing w:line="276" w:lineRule="auto"/>
              <w:rPr>
                <w:rFonts w:eastAsia="Liberation Mono"/>
                <w:b/>
                <w:bCs/>
                <w:sz w:val="26"/>
                <w:szCs w:val="26"/>
                <w:lang w:val="vi-VN" w:eastAsia="zh-CN" w:bidi="hi-IN"/>
              </w:rPr>
            </w:pPr>
            <w:r w:rsidRPr="00916021">
              <w:rPr>
                <w:rFonts w:eastAsia="Liberation Mono"/>
                <w:b/>
                <w:bCs/>
                <w:sz w:val="26"/>
                <w:szCs w:val="26"/>
                <w:lang w:eastAsia="zh-CN" w:bidi="hi-IN"/>
              </w:rPr>
              <w:sym w:font="Wingdings" w:char="F0FC"/>
            </w:r>
            <w:r w:rsidRPr="00916021">
              <w:rPr>
                <w:rFonts w:eastAsia="Liberation Mono"/>
                <w:b/>
                <w:bCs/>
                <w:sz w:val="26"/>
                <w:szCs w:val="26"/>
                <w:lang w:val="en-US" w:eastAsia="zh-CN" w:bidi="hi-IN"/>
              </w:rPr>
              <w:t xml:space="preserve"> Sau khi bảo vệ luận án Tiến sĩ</w:t>
            </w:r>
            <w:r>
              <w:rPr>
                <w:rFonts w:eastAsia="Liberation Mono"/>
                <w:b/>
                <w:bCs/>
                <w:sz w:val="26"/>
                <w:szCs w:val="26"/>
                <w:lang w:val="vi-VN" w:eastAsia="zh-CN" w:bidi="hi-IN"/>
              </w:rPr>
              <w:t>: 12</w:t>
            </w:r>
          </w:p>
        </w:tc>
      </w:tr>
      <w:tr w:rsidR="003D505D" w:rsidRPr="00916021" w14:paraId="274F5A2C" w14:textId="77777777" w:rsidTr="003A0DB6">
        <w:tc>
          <w:tcPr>
            <w:tcW w:w="561" w:type="dxa"/>
            <w:vAlign w:val="center"/>
          </w:tcPr>
          <w:p w14:paraId="40F73EEB"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8</w:t>
            </w:r>
          </w:p>
        </w:tc>
        <w:tc>
          <w:tcPr>
            <w:tcW w:w="1991" w:type="dxa"/>
          </w:tcPr>
          <w:p w14:paraId="6835884C" w14:textId="77777777" w:rsidR="003D505D" w:rsidRPr="00916021" w:rsidRDefault="003D505D" w:rsidP="003D505D">
            <w:pPr>
              <w:spacing w:line="276" w:lineRule="auto"/>
              <w:rPr>
                <w:color w:val="FF0000"/>
                <w:sz w:val="26"/>
                <w:szCs w:val="26"/>
                <w:u w:color="FF0000"/>
                <w:lang w:val="en-US"/>
              </w:rPr>
            </w:pPr>
            <w:r w:rsidRPr="00916021">
              <w:rPr>
                <w:rStyle w:val="apple-converted-space"/>
                <w:sz w:val="26"/>
                <w:szCs w:val="26"/>
              </w:rPr>
              <w:t xml:space="preserve">First record of the </w:t>
            </w:r>
            <w:r w:rsidRPr="00916021">
              <w:rPr>
                <w:rStyle w:val="apple-converted-space"/>
                <w:i/>
                <w:iCs/>
                <w:sz w:val="26"/>
                <w:szCs w:val="26"/>
              </w:rPr>
              <w:t>Cyrtodactylus brevipalmatus</w:t>
            </w:r>
            <w:r w:rsidRPr="00916021">
              <w:rPr>
                <w:rStyle w:val="apple-converted-space"/>
                <w:sz w:val="26"/>
                <w:szCs w:val="26"/>
              </w:rPr>
              <w:t xml:space="preserve"> group</w:t>
            </w:r>
            <w:r w:rsidRPr="00916021">
              <w:rPr>
                <w:rStyle w:val="apple-converted-space"/>
                <w:iCs/>
                <w:sz w:val="26"/>
                <w:szCs w:val="26"/>
              </w:rPr>
              <w:t xml:space="preserve"> </w:t>
            </w:r>
            <w:r w:rsidRPr="00916021">
              <w:rPr>
                <w:rStyle w:val="apple-converted-space"/>
                <w:sz w:val="26"/>
                <w:szCs w:val="26"/>
              </w:rPr>
              <w:t>(Squamata: Gekkonidae) from Vietnam with description of a new species</w:t>
            </w:r>
          </w:p>
        </w:tc>
        <w:tc>
          <w:tcPr>
            <w:tcW w:w="567" w:type="dxa"/>
            <w:vAlign w:val="center"/>
          </w:tcPr>
          <w:p w14:paraId="68BABE06"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8</w:t>
            </w:r>
          </w:p>
        </w:tc>
        <w:tc>
          <w:tcPr>
            <w:tcW w:w="572" w:type="dxa"/>
            <w:vAlign w:val="center"/>
          </w:tcPr>
          <w:p w14:paraId="5F18D407"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X</w:t>
            </w:r>
          </w:p>
        </w:tc>
        <w:tc>
          <w:tcPr>
            <w:tcW w:w="1700" w:type="dxa"/>
            <w:vAlign w:val="center"/>
          </w:tcPr>
          <w:p w14:paraId="568B074E"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Zootaxa</w:t>
            </w:r>
          </w:p>
          <w:p w14:paraId="2EA4115B"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1175-5326</w:t>
            </w:r>
          </w:p>
        </w:tc>
        <w:tc>
          <w:tcPr>
            <w:tcW w:w="1560" w:type="dxa"/>
            <w:vAlign w:val="center"/>
          </w:tcPr>
          <w:p w14:paraId="673A979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4DD74DC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(0.994</w:t>
            </w:r>
            <w:r w:rsidRPr="00916021">
              <w:rPr>
                <w:rFonts w:eastAsia="Liberation Mono"/>
                <w:sz w:val="26"/>
                <w:szCs w:val="26"/>
                <w:lang w:val="en-US" w:eastAsia="zh-CN" w:bidi="hi-IN"/>
              </w:rPr>
              <w:t>,</w:t>
            </w:r>
            <w:r w:rsidRPr="00916021">
              <w:rPr>
                <w:rFonts w:eastAsia="Liberation Mono"/>
                <w:sz w:val="26"/>
                <w:szCs w:val="26"/>
                <w:lang w:val="vi-VN" w:eastAsia="zh-CN" w:bidi="hi-IN"/>
              </w:rPr>
              <w:t xml:space="preserve"> </w:t>
            </w:r>
            <w:r w:rsidRPr="00916021">
              <w:rPr>
                <w:rFonts w:eastAsia="Liberation Mono"/>
                <w:sz w:val="26"/>
                <w:szCs w:val="26"/>
                <w:lang w:eastAsia="zh-CN" w:bidi="hi-IN"/>
              </w:rPr>
              <w:t>Q2</w:t>
            </w:r>
            <w:r w:rsidRPr="00916021">
              <w:rPr>
                <w:rFonts w:eastAsia="Liberation Mono"/>
                <w:sz w:val="26"/>
                <w:szCs w:val="26"/>
                <w:lang w:val="vi-VN" w:eastAsia="zh-CN" w:bidi="hi-IN"/>
              </w:rPr>
              <w:t>)</w:t>
            </w:r>
          </w:p>
        </w:tc>
        <w:tc>
          <w:tcPr>
            <w:tcW w:w="850" w:type="dxa"/>
            <w:vAlign w:val="center"/>
          </w:tcPr>
          <w:p w14:paraId="57CFD323"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p>
        </w:tc>
        <w:tc>
          <w:tcPr>
            <w:tcW w:w="1272" w:type="dxa"/>
            <w:vAlign w:val="center"/>
          </w:tcPr>
          <w:p w14:paraId="5AE3CB9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4969(3):</w:t>
            </w:r>
          </w:p>
          <w:p w14:paraId="7007476F"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492-510</w:t>
            </w:r>
          </w:p>
        </w:tc>
        <w:tc>
          <w:tcPr>
            <w:tcW w:w="850" w:type="dxa"/>
            <w:vAlign w:val="center"/>
          </w:tcPr>
          <w:p w14:paraId="624C61C3"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2021</w:t>
            </w:r>
          </w:p>
        </w:tc>
      </w:tr>
      <w:tr w:rsidR="003D505D" w:rsidRPr="00916021" w14:paraId="30ABDC45" w14:textId="77777777" w:rsidTr="003A0DB6">
        <w:tc>
          <w:tcPr>
            <w:tcW w:w="561" w:type="dxa"/>
            <w:vAlign w:val="center"/>
          </w:tcPr>
          <w:p w14:paraId="2A4305C7"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9</w:t>
            </w:r>
          </w:p>
        </w:tc>
        <w:tc>
          <w:tcPr>
            <w:tcW w:w="1991" w:type="dxa"/>
            <w:shd w:val="clear" w:color="auto" w:fill="auto"/>
          </w:tcPr>
          <w:p w14:paraId="68417B2F" w14:textId="77777777" w:rsidR="003D505D" w:rsidRPr="00FD2805" w:rsidRDefault="003D505D" w:rsidP="003D505D">
            <w:pPr>
              <w:spacing w:line="276" w:lineRule="auto"/>
              <w:rPr>
                <w:sz w:val="26"/>
                <w:szCs w:val="26"/>
                <w:lang w:val="en-US"/>
              </w:rPr>
            </w:pPr>
            <w:r w:rsidRPr="000171FD">
              <w:rPr>
                <w:sz w:val="26"/>
                <w:szCs w:val="26"/>
                <w:lang w:val="en-US"/>
              </w:rPr>
              <w:t xml:space="preserve">Two new records of </w:t>
            </w:r>
            <w:r w:rsidRPr="000171FD">
              <w:rPr>
                <w:i/>
                <w:iCs/>
                <w:sz w:val="26"/>
                <w:szCs w:val="26"/>
                <w:lang w:val="en-US"/>
              </w:rPr>
              <w:t xml:space="preserve">Leptobrachella </w:t>
            </w:r>
            <w:r w:rsidRPr="000171FD">
              <w:rPr>
                <w:sz w:val="26"/>
                <w:szCs w:val="26"/>
                <w:lang w:val="en-US"/>
              </w:rPr>
              <w:t xml:space="preserve">(Anura: Megophryidae) from Vietnam. </w:t>
            </w:r>
          </w:p>
        </w:tc>
        <w:tc>
          <w:tcPr>
            <w:tcW w:w="567" w:type="dxa"/>
            <w:vAlign w:val="center"/>
          </w:tcPr>
          <w:p w14:paraId="331F9663"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4</w:t>
            </w:r>
          </w:p>
        </w:tc>
        <w:tc>
          <w:tcPr>
            <w:tcW w:w="572" w:type="dxa"/>
            <w:vAlign w:val="center"/>
          </w:tcPr>
          <w:p w14:paraId="5DD92569" w14:textId="77777777" w:rsidR="003D505D" w:rsidRPr="000171FD"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X,C</w:t>
            </w:r>
          </w:p>
        </w:tc>
        <w:tc>
          <w:tcPr>
            <w:tcW w:w="1700" w:type="dxa"/>
            <w:vAlign w:val="center"/>
          </w:tcPr>
          <w:p w14:paraId="6E7D17FD" w14:textId="77777777" w:rsidR="003D505D" w:rsidRDefault="003D505D" w:rsidP="003D505D">
            <w:pPr>
              <w:suppressAutoHyphens/>
              <w:autoSpaceDE/>
              <w:autoSpaceDN/>
              <w:spacing w:line="276" w:lineRule="auto"/>
              <w:jc w:val="center"/>
              <w:rPr>
                <w:sz w:val="26"/>
                <w:szCs w:val="26"/>
                <w:lang w:val="en-US"/>
              </w:rPr>
            </w:pPr>
            <w:r w:rsidRPr="000171FD">
              <w:rPr>
                <w:sz w:val="26"/>
                <w:szCs w:val="26"/>
                <w:lang w:val="en-US"/>
              </w:rPr>
              <w:t>Russian Journal of Herpetology</w:t>
            </w:r>
          </w:p>
          <w:p w14:paraId="500E45DC" w14:textId="77777777" w:rsidR="003D505D" w:rsidRPr="00916021" w:rsidRDefault="003D505D" w:rsidP="003D505D">
            <w:pPr>
              <w:suppressAutoHyphens/>
              <w:autoSpaceDE/>
              <w:autoSpaceDN/>
              <w:spacing w:line="276" w:lineRule="auto"/>
              <w:jc w:val="center"/>
              <w:rPr>
                <w:rFonts w:eastAsia="Liberation Mono"/>
                <w:sz w:val="26"/>
                <w:szCs w:val="26"/>
                <w:lang w:eastAsia="zh-CN" w:bidi="hi-IN"/>
              </w:rPr>
            </w:pPr>
            <w:r w:rsidRPr="000171FD">
              <w:rPr>
                <w:sz w:val="26"/>
                <w:szCs w:val="26"/>
                <w:lang w:val="en-US"/>
              </w:rPr>
              <w:t xml:space="preserve"> </w:t>
            </w:r>
            <w:r w:rsidRPr="00916021">
              <w:rPr>
                <w:rFonts w:eastAsia="Liberation Mono"/>
                <w:sz w:val="26"/>
                <w:szCs w:val="26"/>
                <w:lang w:val="vi-VN" w:eastAsia="zh-CN" w:bidi="hi-IN"/>
              </w:rPr>
              <w:t>1026-2296</w:t>
            </w:r>
          </w:p>
        </w:tc>
        <w:tc>
          <w:tcPr>
            <w:tcW w:w="1560" w:type="dxa"/>
            <w:vAlign w:val="center"/>
          </w:tcPr>
          <w:p w14:paraId="4E9AF9F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2A753C6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 xml:space="preserve">(0.455, </w:t>
            </w:r>
            <w:r w:rsidRPr="00916021">
              <w:rPr>
                <w:rFonts w:eastAsia="Liberation Mono"/>
                <w:sz w:val="26"/>
                <w:szCs w:val="26"/>
                <w:lang w:eastAsia="zh-CN" w:bidi="hi-IN"/>
              </w:rPr>
              <w:t>Q</w:t>
            </w:r>
            <w:r w:rsidRPr="00916021">
              <w:rPr>
                <w:rFonts w:eastAsia="Liberation Mono"/>
                <w:sz w:val="26"/>
                <w:szCs w:val="26"/>
                <w:lang w:val="vi-VN" w:eastAsia="zh-CN" w:bidi="hi-IN"/>
              </w:rPr>
              <w:t>3)</w:t>
            </w:r>
          </w:p>
        </w:tc>
        <w:tc>
          <w:tcPr>
            <w:tcW w:w="850" w:type="dxa"/>
            <w:vAlign w:val="center"/>
          </w:tcPr>
          <w:p w14:paraId="6E9BC915"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p>
        </w:tc>
        <w:tc>
          <w:tcPr>
            <w:tcW w:w="1272" w:type="dxa"/>
            <w:vAlign w:val="center"/>
          </w:tcPr>
          <w:p w14:paraId="697E2044"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0171FD">
              <w:rPr>
                <w:sz w:val="26"/>
                <w:szCs w:val="26"/>
                <w:lang w:val="en-US"/>
              </w:rPr>
              <w:t>28</w:t>
            </w:r>
            <w:r>
              <w:rPr>
                <w:sz w:val="26"/>
                <w:szCs w:val="26"/>
                <w:lang w:val="vi-VN"/>
              </w:rPr>
              <w:t>(4):</w:t>
            </w:r>
            <w:r w:rsidRPr="000171FD">
              <w:rPr>
                <w:sz w:val="26"/>
                <w:szCs w:val="26"/>
                <w:lang w:val="en-US"/>
              </w:rPr>
              <w:t xml:space="preserve"> 219-224</w:t>
            </w:r>
          </w:p>
        </w:tc>
        <w:tc>
          <w:tcPr>
            <w:tcW w:w="850" w:type="dxa"/>
            <w:vAlign w:val="center"/>
          </w:tcPr>
          <w:p w14:paraId="26A8B170"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2021</w:t>
            </w:r>
          </w:p>
        </w:tc>
      </w:tr>
      <w:tr w:rsidR="003D505D" w:rsidRPr="00916021" w14:paraId="3321006C" w14:textId="77777777" w:rsidTr="003A0DB6">
        <w:tc>
          <w:tcPr>
            <w:tcW w:w="561" w:type="dxa"/>
            <w:vAlign w:val="center"/>
          </w:tcPr>
          <w:p w14:paraId="4C2E20F3"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10</w:t>
            </w:r>
          </w:p>
        </w:tc>
        <w:tc>
          <w:tcPr>
            <w:tcW w:w="1991" w:type="dxa"/>
            <w:shd w:val="clear" w:color="auto" w:fill="auto"/>
          </w:tcPr>
          <w:p w14:paraId="20B2FAF9" w14:textId="77777777" w:rsidR="003D505D" w:rsidRPr="00FD2805" w:rsidRDefault="003D505D" w:rsidP="003D505D">
            <w:pPr>
              <w:spacing w:line="276" w:lineRule="auto"/>
              <w:rPr>
                <w:sz w:val="26"/>
                <w:szCs w:val="26"/>
                <w:lang w:val="en-US"/>
              </w:rPr>
            </w:pPr>
            <w:r w:rsidRPr="00FD2805">
              <w:rPr>
                <w:sz w:val="26"/>
                <w:szCs w:val="26"/>
                <w:lang w:val="en-US"/>
              </w:rPr>
              <w:t xml:space="preserve">Tadpole description of </w:t>
            </w:r>
            <w:r w:rsidRPr="00FD2805">
              <w:rPr>
                <w:i/>
                <w:sz w:val="26"/>
                <w:szCs w:val="26"/>
                <w:lang w:val="en-US"/>
              </w:rPr>
              <w:t xml:space="preserve">Leptobrachella petrops </w:t>
            </w:r>
            <w:r w:rsidRPr="00FD2805">
              <w:rPr>
                <w:iCs/>
                <w:sz w:val="26"/>
                <w:szCs w:val="26"/>
                <w:lang w:val="en-US"/>
              </w:rPr>
              <w:t xml:space="preserve">(Rowley, Dau, Hoang, Le, Cutajar, &amp; </w:t>
            </w:r>
            <w:r w:rsidRPr="00FD2805">
              <w:rPr>
                <w:iCs/>
                <w:sz w:val="26"/>
                <w:szCs w:val="26"/>
                <w:lang w:val="en-US"/>
              </w:rPr>
              <w:lastRenderedPageBreak/>
              <w:t>Nguyen, 2017)</w:t>
            </w:r>
            <w:r w:rsidRPr="00FD2805">
              <w:rPr>
                <w:i/>
                <w:sz w:val="26"/>
                <w:szCs w:val="26"/>
                <w:lang w:val="en-US"/>
              </w:rPr>
              <w:t xml:space="preserve"> </w:t>
            </w:r>
            <w:r w:rsidRPr="00FD2805">
              <w:rPr>
                <w:sz w:val="26"/>
                <w:szCs w:val="26"/>
                <w:lang w:val="en-US"/>
              </w:rPr>
              <w:t>(Anura: Megophryidae), an endemic species of Vietnam</w:t>
            </w:r>
          </w:p>
        </w:tc>
        <w:tc>
          <w:tcPr>
            <w:tcW w:w="567" w:type="dxa"/>
            <w:vAlign w:val="center"/>
          </w:tcPr>
          <w:p w14:paraId="0D52DD2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lastRenderedPageBreak/>
              <w:t>8</w:t>
            </w:r>
          </w:p>
        </w:tc>
        <w:tc>
          <w:tcPr>
            <w:tcW w:w="572" w:type="dxa"/>
            <w:vAlign w:val="center"/>
          </w:tcPr>
          <w:p w14:paraId="3EF9F715"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X</w:t>
            </w:r>
          </w:p>
        </w:tc>
        <w:tc>
          <w:tcPr>
            <w:tcW w:w="1700" w:type="dxa"/>
            <w:vAlign w:val="center"/>
          </w:tcPr>
          <w:p w14:paraId="1688AE0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eastAsia="zh-CN" w:bidi="hi-IN"/>
              </w:rPr>
              <w:t xml:space="preserve">Russian Journal of Herpetology </w:t>
            </w:r>
            <w:r w:rsidRPr="00916021">
              <w:rPr>
                <w:rFonts w:eastAsia="Liberation Mono"/>
                <w:sz w:val="26"/>
                <w:szCs w:val="26"/>
                <w:lang w:val="vi-VN" w:eastAsia="zh-CN" w:bidi="hi-IN"/>
              </w:rPr>
              <w:t>1026-2296</w:t>
            </w:r>
          </w:p>
        </w:tc>
        <w:tc>
          <w:tcPr>
            <w:tcW w:w="1560" w:type="dxa"/>
            <w:vAlign w:val="center"/>
          </w:tcPr>
          <w:p w14:paraId="148934B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6EB8E33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 xml:space="preserve">(0.455, </w:t>
            </w:r>
            <w:r w:rsidRPr="00916021">
              <w:rPr>
                <w:rFonts w:eastAsia="Liberation Mono"/>
                <w:sz w:val="26"/>
                <w:szCs w:val="26"/>
                <w:lang w:eastAsia="zh-CN" w:bidi="hi-IN"/>
              </w:rPr>
              <w:t>Q</w:t>
            </w:r>
            <w:r w:rsidRPr="00916021">
              <w:rPr>
                <w:rFonts w:eastAsia="Liberation Mono"/>
                <w:sz w:val="26"/>
                <w:szCs w:val="26"/>
                <w:lang w:val="vi-VN" w:eastAsia="zh-CN" w:bidi="hi-IN"/>
              </w:rPr>
              <w:t>3)</w:t>
            </w:r>
          </w:p>
        </w:tc>
        <w:tc>
          <w:tcPr>
            <w:tcW w:w="850" w:type="dxa"/>
            <w:vAlign w:val="center"/>
          </w:tcPr>
          <w:p w14:paraId="45F29E49"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p>
        </w:tc>
        <w:tc>
          <w:tcPr>
            <w:tcW w:w="1272" w:type="dxa"/>
            <w:vAlign w:val="center"/>
          </w:tcPr>
          <w:p w14:paraId="07AF2B9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28(3):</w:t>
            </w:r>
          </w:p>
          <w:p w14:paraId="6627135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145-151</w:t>
            </w:r>
          </w:p>
        </w:tc>
        <w:tc>
          <w:tcPr>
            <w:tcW w:w="850" w:type="dxa"/>
            <w:vAlign w:val="center"/>
          </w:tcPr>
          <w:p w14:paraId="041EF81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2021</w:t>
            </w:r>
          </w:p>
        </w:tc>
      </w:tr>
      <w:tr w:rsidR="003D505D" w:rsidRPr="00916021" w14:paraId="43D9765D" w14:textId="77777777" w:rsidTr="003A0DB6">
        <w:tc>
          <w:tcPr>
            <w:tcW w:w="561" w:type="dxa"/>
            <w:vAlign w:val="center"/>
          </w:tcPr>
          <w:p w14:paraId="1419F632"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lastRenderedPageBreak/>
              <w:t>11</w:t>
            </w:r>
          </w:p>
        </w:tc>
        <w:tc>
          <w:tcPr>
            <w:tcW w:w="1991" w:type="dxa"/>
            <w:shd w:val="clear" w:color="auto" w:fill="auto"/>
          </w:tcPr>
          <w:p w14:paraId="4306902A" w14:textId="77777777" w:rsidR="003D505D" w:rsidRPr="00FD2805" w:rsidRDefault="003D505D" w:rsidP="003D505D">
            <w:pPr>
              <w:suppressAutoHyphens/>
              <w:autoSpaceDE/>
              <w:autoSpaceDN/>
              <w:spacing w:line="276" w:lineRule="auto"/>
              <w:rPr>
                <w:rFonts w:eastAsia="Liberation Mono"/>
                <w:sz w:val="26"/>
                <w:szCs w:val="26"/>
                <w:lang w:val="en-US" w:eastAsia="zh-CN" w:bidi="hi-IN"/>
              </w:rPr>
            </w:pPr>
            <w:r w:rsidRPr="00FD2805">
              <w:rPr>
                <w:rFonts w:eastAsia="Liberation Mono"/>
                <w:sz w:val="26"/>
                <w:szCs w:val="26"/>
                <w:lang w:val="en-US" w:eastAsia="zh-CN" w:bidi="hi-IN"/>
              </w:rPr>
              <w:t xml:space="preserve">A new species of </w:t>
            </w:r>
            <w:r w:rsidRPr="00FD2805">
              <w:rPr>
                <w:rFonts w:eastAsia="Liberation Mono"/>
                <w:i/>
                <w:iCs/>
                <w:sz w:val="26"/>
                <w:szCs w:val="26"/>
                <w:lang w:val="en-US" w:eastAsia="zh-CN" w:bidi="hi-IN"/>
              </w:rPr>
              <w:t xml:space="preserve">Gracixalus </w:t>
            </w:r>
            <w:r w:rsidRPr="00FD2805">
              <w:rPr>
                <w:rFonts w:eastAsia="Liberation Mono"/>
                <w:sz w:val="26"/>
                <w:szCs w:val="26"/>
                <w:lang w:val="en-US" w:eastAsia="zh-CN" w:bidi="hi-IN"/>
              </w:rPr>
              <w:t>(Anura: Rhacophoridae) from Northern Vietnam</w:t>
            </w:r>
          </w:p>
        </w:tc>
        <w:tc>
          <w:tcPr>
            <w:tcW w:w="567" w:type="dxa"/>
            <w:vAlign w:val="center"/>
          </w:tcPr>
          <w:p w14:paraId="6DD5775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7</w:t>
            </w:r>
          </w:p>
        </w:tc>
        <w:tc>
          <w:tcPr>
            <w:tcW w:w="572" w:type="dxa"/>
            <w:vAlign w:val="center"/>
          </w:tcPr>
          <w:p w14:paraId="31504DE0"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X</w:t>
            </w:r>
          </w:p>
        </w:tc>
        <w:tc>
          <w:tcPr>
            <w:tcW w:w="1700" w:type="dxa"/>
            <w:vAlign w:val="center"/>
          </w:tcPr>
          <w:p w14:paraId="70C85B3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eastAsia="zh-CN" w:bidi="hi-IN"/>
              </w:rPr>
              <w:t xml:space="preserve">Russian Journal of Herpetology </w:t>
            </w:r>
            <w:r w:rsidRPr="00916021">
              <w:rPr>
                <w:rFonts w:eastAsia="Liberation Mono"/>
                <w:sz w:val="26"/>
                <w:szCs w:val="26"/>
                <w:lang w:val="vi-VN" w:eastAsia="zh-CN" w:bidi="hi-IN"/>
              </w:rPr>
              <w:t>1026-2296</w:t>
            </w:r>
          </w:p>
        </w:tc>
        <w:tc>
          <w:tcPr>
            <w:tcW w:w="1560" w:type="dxa"/>
            <w:vAlign w:val="center"/>
          </w:tcPr>
          <w:p w14:paraId="5160732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7C2F3453"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 xml:space="preserve">(0.455, </w:t>
            </w:r>
            <w:r w:rsidRPr="00916021">
              <w:rPr>
                <w:rFonts w:eastAsia="Liberation Mono"/>
                <w:sz w:val="26"/>
                <w:szCs w:val="26"/>
                <w:lang w:eastAsia="zh-CN" w:bidi="hi-IN"/>
              </w:rPr>
              <w:t>Q</w:t>
            </w:r>
            <w:r w:rsidRPr="00916021">
              <w:rPr>
                <w:rFonts w:eastAsia="Liberation Mono"/>
                <w:sz w:val="26"/>
                <w:szCs w:val="26"/>
                <w:lang w:val="vi-VN" w:eastAsia="zh-CN" w:bidi="hi-IN"/>
              </w:rPr>
              <w:t>3)</w:t>
            </w:r>
          </w:p>
        </w:tc>
        <w:tc>
          <w:tcPr>
            <w:tcW w:w="850" w:type="dxa"/>
            <w:vAlign w:val="center"/>
          </w:tcPr>
          <w:p w14:paraId="39F75016"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p>
        </w:tc>
        <w:tc>
          <w:tcPr>
            <w:tcW w:w="1272" w:type="dxa"/>
            <w:vAlign w:val="center"/>
          </w:tcPr>
          <w:p w14:paraId="5FC82040"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 xml:space="preserve">28(3): </w:t>
            </w:r>
          </w:p>
          <w:p w14:paraId="1B8A234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111-122</w:t>
            </w:r>
          </w:p>
        </w:tc>
        <w:tc>
          <w:tcPr>
            <w:tcW w:w="850" w:type="dxa"/>
            <w:vAlign w:val="center"/>
          </w:tcPr>
          <w:p w14:paraId="1D78F19B"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vi-VN" w:eastAsia="zh-CN" w:bidi="hi-IN"/>
              </w:rPr>
              <w:t>2021</w:t>
            </w:r>
          </w:p>
        </w:tc>
      </w:tr>
      <w:tr w:rsidR="003D505D" w:rsidRPr="00916021" w14:paraId="7A3AD531" w14:textId="77777777" w:rsidTr="003A0DB6">
        <w:tc>
          <w:tcPr>
            <w:tcW w:w="561" w:type="dxa"/>
            <w:vAlign w:val="center"/>
          </w:tcPr>
          <w:p w14:paraId="089EAA53"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w:t>
            </w:r>
            <w:r>
              <w:rPr>
                <w:rFonts w:eastAsia="Liberation Mono"/>
                <w:sz w:val="26"/>
                <w:szCs w:val="26"/>
                <w:lang w:val="vi-VN" w:eastAsia="zh-CN" w:bidi="hi-IN"/>
              </w:rPr>
              <w:t>2</w:t>
            </w:r>
          </w:p>
        </w:tc>
        <w:tc>
          <w:tcPr>
            <w:tcW w:w="1991" w:type="dxa"/>
          </w:tcPr>
          <w:p w14:paraId="49F8F224" w14:textId="77777777" w:rsidR="003D505D" w:rsidRPr="00916021" w:rsidRDefault="003D505D" w:rsidP="003D505D">
            <w:pPr>
              <w:suppressAutoHyphens/>
              <w:autoSpaceDE/>
              <w:autoSpaceDN/>
              <w:spacing w:line="276" w:lineRule="auto"/>
              <w:rPr>
                <w:rFonts w:eastAsia="Liberation Mono"/>
                <w:sz w:val="26"/>
                <w:szCs w:val="26"/>
                <w:lang w:eastAsia="zh-CN" w:bidi="hi-IN"/>
              </w:rPr>
            </w:pPr>
            <w:r w:rsidRPr="00916021">
              <w:rPr>
                <w:rFonts w:eastAsia="Liberation Mono"/>
                <w:sz w:val="26"/>
                <w:szCs w:val="26"/>
                <w:lang w:val="en-US" w:eastAsia="zh-CN" w:bidi="hi-IN"/>
              </w:rPr>
              <w:t xml:space="preserve">A new species of </w:t>
            </w:r>
            <w:r w:rsidRPr="00916021">
              <w:rPr>
                <w:rFonts w:eastAsia="Liberation Mono"/>
                <w:i/>
                <w:iCs/>
                <w:sz w:val="26"/>
                <w:szCs w:val="26"/>
                <w:lang w:val="en-US" w:eastAsia="zh-CN" w:bidi="hi-IN"/>
              </w:rPr>
              <w:t>Leptolalax</w:t>
            </w:r>
            <w:r w:rsidRPr="00916021">
              <w:rPr>
                <w:rFonts w:eastAsia="Liberation Mono"/>
                <w:sz w:val="26"/>
                <w:szCs w:val="26"/>
                <w:lang w:val="en-US" w:eastAsia="zh-CN" w:bidi="hi-IN"/>
              </w:rPr>
              <w:t xml:space="preserve"> (Anura: Megophryidae) from Son Tra Peninsula, central Vietnam</w:t>
            </w:r>
          </w:p>
        </w:tc>
        <w:tc>
          <w:tcPr>
            <w:tcW w:w="567" w:type="dxa"/>
            <w:vAlign w:val="center"/>
          </w:tcPr>
          <w:p w14:paraId="6E6E2D8F"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7</w:t>
            </w:r>
          </w:p>
        </w:tc>
        <w:tc>
          <w:tcPr>
            <w:tcW w:w="572" w:type="dxa"/>
            <w:vAlign w:val="center"/>
          </w:tcPr>
          <w:p w14:paraId="13D6C907"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700" w:type="dxa"/>
            <w:vAlign w:val="center"/>
          </w:tcPr>
          <w:p w14:paraId="31EAD19C"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Zootaxa</w:t>
            </w:r>
          </w:p>
          <w:p w14:paraId="18780CC4"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1175-5326</w:t>
            </w:r>
          </w:p>
        </w:tc>
        <w:tc>
          <w:tcPr>
            <w:tcW w:w="1560" w:type="dxa"/>
            <w:vAlign w:val="center"/>
          </w:tcPr>
          <w:p w14:paraId="508E6C6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02E29EC4"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(0.994</w:t>
            </w:r>
            <w:r w:rsidRPr="00916021">
              <w:rPr>
                <w:rFonts w:eastAsia="Liberation Mono"/>
                <w:sz w:val="26"/>
                <w:szCs w:val="26"/>
                <w:lang w:val="en-US" w:eastAsia="zh-CN" w:bidi="hi-IN"/>
              </w:rPr>
              <w:t>,</w:t>
            </w:r>
            <w:r w:rsidRPr="00916021">
              <w:rPr>
                <w:rFonts w:eastAsia="Liberation Mono"/>
                <w:sz w:val="26"/>
                <w:szCs w:val="26"/>
                <w:lang w:val="vi-VN" w:eastAsia="zh-CN" w:bidi="hi-IN"/>
              </w:rPr>
              <w:t xml:space="preserve"> </w:t>
            </w:r>
            <w:r w:rsidRPr="00916021">
              <w:rPr>
                <w:rFonts w:eastAsia="Liberation Mono"/>
                <w:sz w:val="26"/>
                <w:szCs w:val="26"/>
                <w:lang w:eastAsia="zh-CN" w:bidi="hi-IN"/>
              </w:rPr>
              <w:t>Q2</w:t>
            </w:r>
            <w:r w:rsidRPr="00916021">
              <w:rPr>
                <w:rFonts w:eastAsia="Liberation Mono"/>
                <w:sz w:val="26"/>
                <w:szCs w:val="26"/>
                <w:lang w:val="vi-VN" w:eastAsia="zh-CN" w:bidi="hi-IN"/>
              </w:rPr>
              <w:t>)</w:t>
            </w:r>
          </w:p>
        </w:tc>
        <w:tc>
          <w:tcPr>
            <w:tcW w:w="850" w:type="dxa"/>
            <w:vAlign w:val="center"/>
          </w:tcPr>
          <w:p w14:paraId="4AF180C5" w14:textId="53C592D6"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w:t>
            </w:r>
            <w:r w:rsidR="00895832">
              <w:rPr>
                <w:rFonts w:eastAsia="Liberation Mono"/>
                <w:sz w:val="26"/>
                <w:szCs w:val="26"/>
                <w:lang w:val="vi-VN" w:eastAsia="zh-CN" w:bidi="hi-IN"/>
              </w:rPr>
              <w:t>4</w:t>
            </w:r>
          </w:p>
        </w:tc>
        <w:tc>
          <w:tcPr>
            <w:tcW w:w="1272" w:type="dxa"/>
            <w:vAlign w:val="center"/>
          </w:tcPr>
          <w:p w14:paraId="2DE5EEEB"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eastAsia="zh-CN" w:bidi="hi-IN"/>
              </w:rPr>
              <w:t>4388</w:t>
            </w:r>
            <w:r w:rsidRPr="00916021">
              <w:rPr>
                <w:rFonts w:eastAsia="Liberation Mono"/>
                <w:sz w:val="26"/>
                <w:szCs w:val="26"/>
                <w:lang w:val="vi-VN" w:eastAsia="zh-CN" w:bidi="hi-IN"/>
              </w:rPr>
              <w:t>(</w:t>
            </w:r>
            <w:r w:rsidRPr="00916021">
              <w:rPr>
                <w:rFonts w:eastAsia="Liberation Mono"/>
                <w:sz w:val="26"/>
                <w:szCs w:val="26"/>
                <w:lang w:eastAsia="zh-CN" w:bidi="hi-IN"/>
              </w:rPr>
              <w:t>1</w:t>
            </w:r>
            <w:r w:rsidRPr="00916021">
              <w:rPr>
                <w:rFonts w:eastAsia="Liberation Mono"/>
                <w:sz w:val="26"/>
                <w:szCs w:val="26"/>
                <w:lang w:val="vi-VN" w:eastAsia="zh-CN" w:bidi="hi-IN"/>
              </w:rPr>
              <w:t>):</w:t>
            </w:r>
            <w:r w:rsidRPr="00916021">
              <w:rPr>
                <w:rFonts w:eastAsia="Liberation Mono"/>
                <w:sz w:val="26"/>
                <w:szCs w:val="26"/>
                <w:lang w:eastAsia="zh-CN" w:bidi="hi-IN"/>
              </w:rPr>
              <w:t xml:space="preserve"> 1-21</w:t>
            </w:r>
          </w:p>
        </w:tc>
        <w:tc>
          <w:tcPr>
            <w:tcW w:w="850" w:type="dxa"/>
            <w:vAlign w:val="center"/>
          </w:tcPr>
          <w:p w14:paraId="690B86AF"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2018</w:t>
            </w:r>
          </w:p>
        </w:tc>
      </w:tr>
      <w:tr w:rsidR="003D505D" w:rsidRPr="00916021" w14:paraId="4531C676" w14:textId="77777777" w:rsidTr="003A0DB6">
        <w:tc>
          <w:tcPr>
            <w:tcW w:w="561" w:type="dxa"/>
            <w:vAlign w:val="center"/>
          </w:tcPr>
          <w:p w14:paraId="3E11AF0A"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en-US" w:eastAsia="zh-CN" w:bidi="hi-IN"/>
              </w:rPr>
              <w:t>1</w:t>
            </w:r>
            <w:r>
              <w:rPr>
                <w:rFonts w:eastAsia="Liberation Mono"/>
                <w:sz w:val="26"/>
                <w:szCs w:val="26"/>
                <w:lang w:val="vi-VN" w:eastAsia="zh-CN" w:bidi="hi-IN"/>
              </w:rPr>
              <w:t>3</w:t>
            </w:r>
          </w:p>
        </w:tc>
        <w:tc>
          <w:tcPr>
            <w:tcW w:w="1991" w:type="dxa"/>
          </w:tcPr>
          <w:p w14:paraId="4774DE63" w14:textId="77777777" w:rsidR="003D505D" w:rsidRPr="00916021" w:rsidRDefault="003D505D" w:rsidP="003D505D">
            <w:pPr>
              <w:suppressAutoHyphens/>
              <w:autoSpaceDE/>
              <w:autoSpaceDN/>
              <w:spacing w:line="276" w:lineRule="auto"/>
              <w:rPr>
                <w:rFonts w:eastAsia="Liberation Mono"/>
                <w:sz w:val="26"/>
                <w:szCs w:val="26"/>
                <w:lang w:eastAsia="zh-CN" w:bidi="hi-IN"/>
              </w:rPr>
            </w:pPr>
            <w:r w:rsidRPr="00916021">
              <w:rPr>
                <w:rFonts w:eastAsia="Liberation Mono"/>
                <w:sz w:val="26"/>
                <w:szCs w:val="26"/>
                <w:lang w:val="en-US" w:eastAsia="zh-CN" w:bidi="hi-IN"/>
              </w:rPr>
              <w:t xml:space="preserve">Two new and potentially highly threatened </w:t>
            </w:r>
            <w:r w:rsidRPr="00916021">
              <w:rPr>
                <w:rFonts w:eastAsia="Liberation Mono"/>
                <w:i/>
                <w:sz w:val="26"/>
                <w:szCs w:val="26"/>
                <w:lang w:val="en-US" w:eastAsia="zh-CN" w:bidi="hi-IN"/>
              </w:rPr>
              <w:t>Megophrys</w:t>
            </w:r>
            <w:r w:rsidRPr="00916021">
              <w:rPr>
                <w:rFonts w:eastAsia="Liberation Mono"/>
                <w:sz w:val="26"/>
                <w:szCs w:val="26"/>
                <w:lang w:val="en-US" w:eastAsia="zh-CN" w:bidi="hi-IN"/>
              </w:rPr>
              <w:t xml:space="preserve"> Horned frogs (Amphibia: Megophryidae) from Indochina’s highest mountains</w:t>
            </w:r>
          </w:p>
        </w:tc>
        <w:tc>
          <w:tcPr>
            <w:tcW w:w="567" w:type="dxa"/>
            <w:vAlign w:val="center"/>
          </w:tcPr>
          <w:p w14:paraId="698447F1"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10</w:t>
            </w:r>
          </w:p>
        </w:tc>
        <w:tc>
          <w:tcPr>
            <w:tcW w:w="572" w:type="dxa"/>
            <w:vAlign w:val="center"/>
          </w:tcPr>
          <w:p w14:paraId="12C8C970"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700" w:type="dxa"/>
            <w:vAlign w:val="center"/>
          </w:tcPr>
          <w:p w14:paraId="3BE47BD8"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Zootaxa</w:t>
            </w:r>
          </w:p>
          <w:p w14:paraId="476FE31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1175-5326</w:t>
            </w:r>
          </w:p>
        </w:tc>
        <w:tc>
          <w:tcPr>
            <w:tcW w:w="1560" w:type="dxa"/>
            <w:vAlign w:val="center"/>
          </w:tcPr>
          <w:p w14:paraId="2A689A9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0A005307"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(0.994</w:t>
            </w:r>
            <w:r w:rsidRPr="00916021">
              <w:rPr>
                <w:rFonts w:eastAsia="Liberation Mono"/>
                <w:sz w:val="26"/>
                <w:szCs w:val="26"/>
                <w:lang w:val="en-US" w:eastAsia="zh-CN" w:bidi="hi-IN"/>
              </w:rPr>
              <w:t>,</w:t>
            </w:r>
            <w:r w:rsidRPr="00916021">
              <w:rPr>
                <w:rFonts w:eastAsia="Liberation Mono"/>
                <w:sz w:val="26"/>
                <w:szCs w:val="26"/>
                <w:lang w:val="vi-VN" w:eastAsia="zh-CN" w:bidi="hi-IN"/>
              </w:rPr>
              <w:t xml:space="preserve"> </w:t>
            </w:r>
            <w:r w:rsidRPr="00916021">
              <w:rPr>
                <w:rFonts w:eastAsia="Liberation Mono"/>
                <w:sz w:val="26"/>
                <w:szCs w:val="26"/>
                <w:lang w:eastAsia="zh-CN" w:bidi="hi-IN"/>
              </w:rPr>
              <w:t>Q2</w:t>
            </w:r>
            <w:r w:rsidRPr="00916021">
              <w:rPr>
                <w:rFonts w:eastAsia="Liberation Mono"/>
                <w:sz w:val="26"/>
                <w:szCs w:val="26"/>
                <w:lang w:val="vi-VN" w:eastAsia="zh-CN" w:bidi="hi-IN"/>
              </w:rPr>
              <w:t>)</w:t>
            </w:r>
          </w:p>
        </w:tc>
        <w:tc>
          <w:tcPr>
            <w:tcW w:w="850" w:type="dxa"/>
            <w:vAlign w:val="center"/>
          </w:tcPr>
          <w:p w14:paraId="497DECCA" w14:textId="3EF22C73" w:rsidR="003D505D" w:rsidRPr="00916021" w:rsidRDefault="00895832"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35</w:t>
            </w:r>
          </w:p>
        </w:tc>
        <w:tc>
          <w:tcPr>
            <w:tcW w:w="1272" w:type="dxa"/>
            <w:vAlign w:val="center"/>
          </w:tcPr>
          <w:p w14:paraId="7EF1D287"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eastAsia="zh-CN" w:bidi="hi-IN"/>
              </w:rPr>
              <w:t>4508</w:t>
            </w:r>
            <w:r w:rsidRPr="00916021">
              <w:rPr>
                <w:rFonts w:eastAsia="Liberation Mono"/>
                <w:sz w:val="26"/>
                <w:szCs w:val="26"/>
                <w:lang w:val="vi-VN" w:eastAsia="zh-CN" w:bidi="hi-IN"/>
              </w:rPr>
              <w:t>(</w:t>
            </w:r>
            <w:r w:rsidRPr="00916021">
              <w:rPr>
                <w:rFonts w:eastAsia="Liberation Mono"/>
                <w:sz w:val="26"/>
                <w:szCs w:val="26"/>
                <w:lang w:eastAsia="zh-CN" w:bidi="hi-IN"/>
              </w:rPr>
              <w:t>3</w:t>
            </w:r>
            <w:r w:rsidRPr="00916021">
              <w:rPr>
                <w:rFonts w:eastAsia="Liberation Mono"/>
                <w:sz w:val="26"/>
                <w:szCs w:val="26"/>
                <w:lang w:val="vi-VN" w:eastAsia="zh-CN" w:bidi="hi-IN"/>
              </w:rPr>
              <w:t>):</w:t>
            </w:r>
            <w:r w:rsidRPr="00916021">
              <w:rPr>
                <w:rFonts w:eastAsia="Liberation Mono"/>
                <w:sz w:val="26"/>
                <w:szCs w:val="26"/>
                <w:lang w:eastAsia="zh-CN" w:bidi="hi-IN"/>
              </w:rPr>
              <w:t xml:space="preserve"> 301-333</w:t>
            </w:r>
          </w:p>
        </w:tc>
        <w:tc>
          <w:tcPr>
            <w:tcW w:w="850" w:type="dxa"/>
            <w:vAlign w:val="center"/>
          </w:tcPr>
          <w:p w14:paraId="1E267A62"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2018</w:t>
            </w:r>
          </w:p>
        </w:tc>
      </w:tr>
      <w:tr w:rsidR="003D505D" w:rsidRPr="00916021" w14:paraId="5C9719C5" w14:textId="77777777" w:rsidTr="003A0DB6">
        <w:tc>
          <w:tcPr>
            <w:tcW w:w="561" w:type="dxa"/>
            <w:vAlign w:val="center"/>
          </w:tcPr>
          <w:p w14:paraId="219773F0"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w:t>
            </w:r>
            <w:r>
              <w:rPr>
                <w:rFonts w:eastAsia="Liberation Mono"/>
                <w:sz w:val="26"/>
                <w:szCs w:val="26"/>
                <w:lang w:val="vi-VN" w:eastAsia="zh-CN" w:bidi="hi-IN"/>
              </w:rPr>
              <w:t>4</w:t>
            </w:r>
          </w:p>
        </w:tc>
        <w:tc>
          <w:tcPr>
            <w:tcW w:w="1991" w:type="dxa"/>
          </w:tcPr>
          <w:p w14:paraId="4A477436" w14:textId="77777777" w:rsidR="003D505D" w:rsidRPr="00916021" w:rsidRDefault="003D505D" w:rsidP="003D505D">
            <w:pPr>
              <w:suppressAutoHyphens/>
              <w:autoSpaceDE/>
              <w:autoSpaceDN/>
              <w:spacing w:line="276" w:lineRule="auto"/>
              <w:rPr>
                <w:rFonts w:eastAsia="Liberation Mono"/>
                <w:sz w:val="26"/>
                <w:szCs w:val="26"/>
                <w:lang w:eastAsia="zh-CN" w:bidi="hi-IN"/>
              </w:rPr>
            </w:pPr>
            <w:r w:rsidRPr="00916021">
              <w:rPr>
                <w:rFonts w:eastAsia="Liberation Mono"/>
                <w:sz w:val="26"/>
                <w:szCs w:val="26"/>
                <w:lang w:val="en-US" w:eastAsia="zh-CN" w:bidi="hi-IN"/>
              </w:rPr>
              <w:t xml:space="preserve">A new species of </w:t>
            </w:r>
            <w:r w:rsidRPr="00916021">
              <w:rPr>
                <w:rFonts w:eastAsia="Liberation Mono"/>
                <w:i/>
                <w:sz w:val="26"/>
                <w:szCs w:val="26"/>
                <w:lang w:val="en-US" w:eastAsia="zh-CN" w:bidi="hi-IN"/>
              </w:rPr>
              <w:t xml:space="preserve">Cyrtodactylus </w:t>
            </w:r>
            <w:r w:rsidRPr="00916021">
              <w:rPr>
                <w:rFonts w:eastAsia="Liberation Mono"/>
                <w:sz w:val="26"/>
                <w:szCs w:val="26"/>
                <w:lang w:val="en-US" w:eastAsia="zh-CN" w:bidi="hi-IN"/>
              </w:rPr>
              <w:t>(Squamata: Gekkonidae) from Ninh Binh Province, Vietnam</w:t>
            </w:r>
          </w:p>
        </w:tc>
        <w:tc>
          <w:tcPr>
            <w:tcW w:w="567" w:type="dxa"/>
            <w:vAlign w:val="center"/>
          </w:tcPr>
          <w:p w14:paraId="32421409"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4</w:t>
            </w:r>
          </w:p>
        </w:tc>
        <w:tc>
          <w:tcPr>
            <w:tcW w:w="572" w:type="dxa"/>
            <w:vAlign w:val="center"/>
          </w:tcPr>
          <w:p w14:paraId="2C075DA2"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X</w:t>
            </w:r>
          </w:p>
        </w:tc>
        <w:tc>
          <w:tcPr>
            <w:tcW w:w="1700" w:type="dxa"/>
            <w:vAlign w:val="center"/>
          </w:tcPr>
          <w:p w14:paraId="319FEAD1"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Zootaxa</w:t>
            </w:r>
          </w:p>
          <w:p w14:paraId="5F001B0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1175-5326</w:t>
            </w:r>
          </w:p>
        </w:tc>
        <w:tc>
          <w:tcPr>
            <w:tcW w:w="1560" w:type="dxa"/>
            <w:vAlign w:val="center"/>
          </w:tcPr>
          <w:p w14:paraId="2219EA35"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SCIE</w:t>
            </w:r>
          </w:p>
          <w:p w14:paraId="573AC719"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(0.994</w:t>
            </w:r>
            <w:r w:rsidRPr="00916021">
              <w:rPr>
                <w:rFonts w:eastAsia="Liberation Mono"/>
                <w:sz w:val="26"/>
                <w:szCs w:val="26"/>
                <w:lang w:val="en-US" w:eastAsia="zh-CN" w:bidi="hi-IN"/>
              </w:rPr>
              <w:t>,</w:t>
            </w:r>
            <w:r w:rsidRPr="00916021">
              <w:rPr>
                <w:rFonts w:eastAsia="Liberation Mono"/>
                <w:sz w:val="26"/>
                <w:szCs w:val="26"/>
                <w:lang w:val="vi-VN" w:eastAsia="zh-CN" w:bidi="hi-IN"/>
              </w:rPr>
              <w:t xml:space="preserve"> </w:t>
            </w:r>
            <w:r w:rsidRPr="00916021">
              <w:rPr>
                <w:rFonts w:eastAsia="Liberation Mono"/>
                <w:sz w:val="26"/>
                <w:szCs w:val="26"/>
                <w:lang w:eastAsia="zh-CN" w:bidi="hi-IN"/>
              </w:rPr>
              <w:t>Q2</w:t>
            </w:r>
            <w:r w:rsidRPr="00916021">
              <w:rPr>
                <w:rFonts w:eastAsia="Liberation Mono"/>
                <w:sz w:val="26"/>
                <w:szCs w:val="26"/>
                <w:lang w:val="vi-VN" w:eastAsia="zh-CN" w:bidi="hi-IN"/>
              </w:rPr>
              <w:t>)</w:t>
            </w:r>
          </w:p>
        </w:tc>
        <w:tc>
          <w:tcPr>
            <w:tcW w:w="850" w:type="dxa"/>
            <w:vAlign w:val="center"/>
          </w:tcPr>
          <w:p w14:paraId="04F4EDBE" w14:textId="78F4FA8B" w:rsidR="003D505D" w:rsidRPr="00916021" w:rsidRDefault="00895832"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14</w:t>
            </w:r>
          </w:p>
        </w:tc>
        <w:tc>
          <w:tcPr>
            <w:tcW w:w="1272" w:type="dxa"/>
            <w:vAlign w:val="center"/>
          </w:tcPr>
          <w:p w14:paraId="43513577"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vi-VN" w:eastAsia="zh-CN" w:bidi="hi-IN"/>
              </w:rPr>
              <w:t>4</w:t>
            </w:r>
            <w:r w:rsidRPr="00916021">
              <w:rPr>
                <w:rFonts w:eastAsia="Liberation Mono"/>
                <w:sz w:val="26"/>
                <w:szCs w:val="26"/>
                <w:lang w:val="en-US" w:eastAsia="zh-CN" w:bidi="hi-IN"/>
              </w:rPr>
              <w:t>162</w:t>
            </w:r>
            <w:r w:rsidRPr="00916021">
              <w:rPr>
                <w:rFonts w:eastAsia="Liberation Mono"/>
                <w:sz w:val="26"/>
                <w:szCs w:val="26"/>
                <w:lang w:val="vi-VN" w:eastAsia="zh-CN" w:bidi="hi-IN"/>
              </w:rPr>
              <w:t>(</w:t>
            </w:r>
            <w:r w:rsidRPr="00916021">
              <w:rPr>
                <w:rFonts w:eastAsia="Liberation Mono"/>
                <w:sz w:val="26"/>
                <w:szCs w:val="26"/>
                <w:lang w:val="en-US" w:eastAsia="zh-CN" w:bidi="hi-IN"/>
              </w:rPr>
              <w:t>2</w:t>
            </w:r>
            <w:r w:rsidRPr="00916021">
              <w:rPr>
                <w:rFonts w:eastAsia="Liberation Mono"/>
                <w:sz w:val="26"/>
                <w:szCs w:val="26"/>
                <w:lang w:val="vi-VN" w:eastAsia="zh-CN" w:bidi="hi-IN"/>
              </w:rPr>
              <w:t>):</w:t>
            </w:r>
            <w:r w:rsidRPr="00916021">
              <w:rPr>
                <w:rFonts w:eastAsia="Liberation Mono"/>
                <w:sz w:val="26"/>
                <w:szCs w:val="26"/>
                <w:lang w:val="en-US" w:eastAsia="zh-CN" w:bidi="hi-IN"/>
              </w:rPr>
              <w:t xml:space="preserve"> 268-282</w:t>
            </w:r>
          </w:p>
        </w:tc>
        <w:tc>
          <w:tcPr>
            <w:tcW w:w="850" w:type="dxa"/>
            <w:vAlign w:val="center"/>
          </w:tcPr>
          <w:p w14:paraId="1D7CECDA"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2016</w:t>
            </w:r>
          </w:p>
        </w:tc>
      </w:tr>
      <w:tr w:rsidR="003D505D" w:rsidRPr="00916021" w14:paraId="53D3F33C" w14:textId="77777777" w:rsidTr="003A0DB6">
        <w:tc>
          <w:tcPr>
            <w:tcW w:w="561" w:type="dxa"/>
            <w:vAlign w:val="center"/>
          </w:tcPr>
          <w:p w14:paraId="2BC48BB6"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w:t>
            </w:r>
            <w:r>
              <w:rPr>
                <w:rFonts w:eastAsia="Liberation Mono"/>
                <w:sz w:val="26"/>
                <w:szCs w:val="26"/>
                <w:lang w:val="vi-VN" w:eastAsia="zh-CN" w:bidi="hi-IN"/>
              </w:rPr>
              <w:t>5</w:t>
            </w:r>
          </w:p>
        </w:tc>
        <w:tc>
          <w:tcPr>
            <w:tcW w:w="1991" w:type="dxa"/>
          </w:tcPr>
          <w:p w14:paraId="2E30833C" w14:textId="77777777" w:rsidR="003D505D" w:rsidRPr="00916021" w:rsidRDefault="003D505D" w:rsidP="003D505D">
            <w:pPr>
              <w:suppressAutoHyphens/>
              <w:autoSpaceDE/>
              <w:autoSpaceDN/>
              <w:spacing w:line="276" w:lineRule="auto"/>
              <w:rPr>
                <w:rFonts w:eastAsia="Liberation Mono"/>
                <w:sz w:val="26"/>
                <w:szCs w:val="26"/>
                <w:lang w:eastAsia="zh-CN" w:bidi="hi-IN"/>
              </w:rPr>
            </w:pPr>
            <w:r w:rsidRPr="00916021">
              <w:rPr>
                <w:rFonts w:eastAsia="Liberation Mono"/>
                <w:sz w:val="26"/>
                <w:szCs w:val="26"/>
                <w:lang w:val="en-US" w:eastAsia="zh-CN" w:bidi="hi-IN"/>
              </w:rPr>
              <w:t xml:space="preserve">Two additional records of megophryid frogs, </w:t>
            </w:r>
            <w:r w:rsidRPr="00916021">
              <w:rPr>
                <w:rFonts w:eastAsia="Liberation Mono"/>
                <w:i/>
                <w:iCs/>
                <w:sz w:val="26"/>
                <w:szCs w:val="26"/>
                <w:lang w:val="en-US" w:eastAsia="zh-CN" w:bidi="hi-IN"/>
              </w:rPr>
              <w:lastRenderedPageBreak/>
              <w:t>Leptobrachium masatakasatoi</w:t>
            </w:r>
            <w:r w:rsidRPr="00916021">
              <w:rPr>
                <w:rFonts w:eastAsia="Liberation Mono"/>
                <w:sz w:val="26"/>
                <w:szCs w:val="26"/>
                <w:lang w:val="en-US" w:eastAsia="zh-CN" w:bidi="hi-IN"/>
              </w:rPr>
              <w:t xml:space="preserve"> Matsui, 2013 and </w:t>
            </w:r>
            <w:r w:rsidRPr="00916021">
              <w:rPr>
                <w:rFonts w:eastAsia="Liberation Mono"/>
                <w:i/>
                <w:iCs/>
                <w:sz w:val="26"/>
                <w:szCs w:val="26"/>
                <w:lang w:val="en-US" w:eastAsia="zh-CN" w:bidi="hi-IN"/>
              </w:rPr>
              <w:t xml:space="preserve">Leptolalax minimus </w:t>
            </w:r>
            <w:r w:rsidRPr="00916021">
              <w:rPr>
                <w:rFonts w:eastAsia="Liberation Mono"/>
                <w:sz w:val="26"/>
                <w:szCs w:val="26"/>
                <w:lang w:val="en-US" w:eastAsia="zh-CN" w:bidi="hi-IN"/>
              </w:rPr>
              <w:t>(Taylor, 1962), for the herpetofauna of Vietnam</w:t>
            </w:r>
          </w:p>
        </w:tc>
        <w:tc>
          <w:tcPr>
            <w:tcW w:w="567" w:type="dxa"/>
            <w:vAlign w:val="center"/>
          </w:tcPr>
          <w:p w14:paraId="16275E87"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lastRenderedPageBreak/>
              <w:t>6</w:t>
            </w:r>
          </w:p>
        </w:tc>
        <w:tc>
          <w:tcPr>
            <w:tcW w:w="572" w:type="dxa"/>
            <w:vAlign w:val="center"/>
          </w:tcPr>
          <w:p w14:paraId="7F6230B0"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700" w:type="dxa"/>
            <w:vAlign w:val="center"/>
          </w:tcPr>
          <w:p w14:paraId="74F2D35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en-US" w:eastAsia="zh-CN" w:bidi="hi-IN"/>
              </w:rPr>
              <w:t xml:space="preserve">Revue suisse de Zoologi </w:t>
            </w:r>
            <w:r w:rsidRPr="00916021">
              <w:rPr>
                <w:rFonts w:eastAsia="Liberation Mono"/>
                <w:sz w:val="26"/>
                <w:szCs w:val="26"/>
                <w:lang w:val="vi-VN" w:eastAsia="zh-CN" w:bidi="hi-IN"/>
              </w:rPr>
              <w:t>0035-418</w:t>
            </w:r>
          </w:p>
        </w:tc>
        <w:tc>
          <w:tcPr>
            <w:tcW w:w="1560" w:type="dxa"/>
            <w:vAlign w:val="center"/>
          </w:tcPr>
          <w:p w14:paraId="22A36157"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SCI</w:t>
            </w:r>
          </w:p>
          <w:p w14:paraId="70DA1640"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(0.431</w:t>
            </w:r>
            <w:r w:rsidRPr="00916021">
              <w:rPr>
                <w:rFonts w:eastAsia="Liberation Mono"/>
                <w:sz w:val="26"/>
                <w:szCs w:val="26"/>
                <w:lang w:eastAsia="zh-CN" w:bidi="hi-IN"/>
              </w:rPr>
              <w:t>, Q2</w:t>
            </w:r>
            <w:r w:rsidRPr="00916021">
              <w:rPr>
                <w:rFonts w:eastAsia="Liberation Mono"/>
                <w:sz w:val="26"/>
                <w:szCs w:val="26"/>
                <w:lang w:val="vi-VN" w:eastAsia="zh-CN" w:bidi="hi-IN"/>
              </w:rPr>
              <w:t>)</w:t>
            </w:r>
          </w:p>
        </w:tc>
        <w:tc>
          <w:tcPr>
            <w:tcW w:w="850" w:type="dxa"/>
            <w:vAlign w:val="center"/>
          </w:tcPr>
          <w:p w14:paraId="799498AC" w14:textId="55F97C9A" w:rsidR="003D505D" w:rsidRPr="00895832"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en-US" w:eastAsia="zh-CN" w:bidi="hi-IN"/>
              </w:rPr>
              <w:t>1</w:t>
            </w:r>
            <w:r w:rsidR="00895832">
              <w:rPr>
                <w:rFonts w:eastAsia="Liberation Mono"/>
                <w:sz w:val="26"/>
                <w:szCs w:val="26"/>
                <w:lang w:val="vi-VN" w:eastAsia="zh-CN" w:bidi="hi-IN"/>
              </w:rPr>
              <w:t>6</w:t>
            </w:r>
          </w:p>
        </w:tc>
        <w:tc>
          <w:tcPr>
            <w:tcW w:w="1272" w:type="dxa"/>
            <w:vAlign w:val="center"/>
          </w:tcPr>
          <w:p w14:paraId="54B1EF66"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eastAsia="zh-CN" w:bidi="hi-IN"/>
              </w:rPr>
              <w:t>123</w:t>
            </w:r>
            <w:r w:rsidRPr="00916021">
              <w:rPr>
                <w:rFonts w:eastAsia="Liberation Mono"/>
                <w:sz w:val="26"/>
                <w:szCs w:val="26"/>
                <w:lang w:val="vi-VN" w:eastAsia="zh-CN" w:bidi="hi-IN"/>
              </w:rPr>
              <w:t>(</w:t>
            </w:r>
            <w:r w:rsidRPr="00916021">
              <w:rPr>
                <w:rFonts w:eastAsia="Liberation Mono"/>
                <w:sz w:val="26"/>
                <w:szCs w:val="26"/>
                <w:lang w:eastAsia="zh-CN" w:bidi="hi-IN"/>
              </w:rPr>
              <w:t>1</w:t>
            </w:r>
            <w:r w:rsidRPr="00916021">
              <w:rPr>
                <w:rFonts w:eastAsia="Liberation Mono"/>
                <w:sz w:val="26"/>
                <w:szCs w:val="26"/>
                <w:lang w:val="vi-VN" w:eastAsia="zh-CN" w:bidi="hi-IN"/>
              </w:rPr>
              <w:t>):</w:t>
            </w:r>
            <w:r w:rsidRPr="00916021">
              <w:rPr>
                <w:rFonts w:eastAsia="Liberation Mono"/>
                <w:sz w:val="26"/>
                <w:szCs w:val="26"/>
                <w:lang w:eastAsia="zh-CN" w:bidi="hi-IN"/>
              </w:rPr>
              <w:t xml:space="preserve"> 35-43</w:t>
            </w:r>
          </w:p>
        </w:tc>
        <w:tc>
          <w:tcPr>
            <w:tcW w:w="850" w:type="dxa"/>
            <w:vAlign w:val="center"/>
          </w:tcPr>
          <w:p w14:paraId="493A1211"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2016</w:t>
            </w:r>
          </w:p>
        </w:tc>
      </w:tr>
      <w:tr w:rsidR="003D505D" w:rsidRPr="00916021" w14:paraId="26963228" w14:textId="77777777" w:rsidTr="003A0DB6">
        <w:tc>
          <w:tcPr>
            <w:tcW w:w="561" w:type="dxa"/>
            <w:vAlign w:val="center"/>
          </w:tcPr>
          <w:p w14:paraId="0527359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lastRenderedPageBreak/>
              <w:t>1</w:t>
            </w:r>
            <w:r>
              <w:rPr>
                <w:rFonts w:eastAsia="Liberation Mono"/>
                <w:sz w:val="26"/>
                <w:szCs w:val="26"/>
                <w:lang w:val="vi-VN" w:eastAsia="zh-CN" w:bidi="hi-IN"/>
              </w:rPr>
              <w:t>6</w:t>
            </w:r>
          </w:p>
        </w:tc>
        <w:tc>
          <w:tcPr>
            <w:tcW w:w="1991" w:type="dxa"/>
            <w:vAlign w:val="center"/>
          </w:tcPr>
          <w:p w14:paraId="4C3EBD50" w14:textId="77777777" w:rsidR="003D505D" w:rsidRPr="00916021" w:rsidRDefault="003D505D" w:rsidP="003D505D">
            <w:pPr>
              <w:suppressAutoHyphens/>
              <w:autoSpaceDE/>
              <w:autoSpaceDN/>
              <w:spacing w:line="276" w:lineRule="auto"/>
              <w:rPr>
                <w:rFonts w:eastAsia="Liberation Mono"/>
                <w:sz w:val="26"/>
                <w:szCs w:val="26"/>
                <w:lang w:val="vi-VN" w:eastAsia="zh-CN" w:bidi="hi-IN"/>
              </w:rPr>
            </w:pPr>
            <w:r w:rsidRPr="00916021">
              <w:rPr>
                <w:rFonts w:eastAsiaTheme="minorHAnsi"/>
                <w:sz w:val="26"/>
                <w:szCs w:val="26"/>
                <w:lang w:val="en-US"/>
              </w:rPr>
              <w:t>New records of frogs from Quang Nam Province, central Vietnam</w:t>
            </w:r>
          </w:p>
        </w:tc>
        <w:tc>
          <w:tcPr>
            <w:tcW w:w="567" w:type="dxa"/>
            <w:vAlign w:val="center"/>
          </w:tcPr>
          <w:p w14:paraId="1DF18466"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7</w:t>
            </w:r>
          </w:p>
        </w:tc>
        <w:tc>
          <w:tcPr>
            <w:tcW w:w="572" w:type="dxa"/>
            <w:vAlign w:val="center"/>
          </w:tcPr>
          <w:p w14:paraId="55710AD4" w14:textId="77777777" w:rsidR="003D505D" w:rsidRPr="00D040F5"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en-US" w:eastAsia="zh-CN" w:bidi="hi-IN"/>
              </w:rPr>
              <w:t>X</w:t>
            </w:r>
            <w:r>
              <w:rPr>
                <w:rFonts w:eastAsia="Liberation Mono"/>
                <w:sz w:val="26"/>
                <w:szCs w:val="26"/>
                <w:lang w:val="vi-VN" w:eastAsia="zh-CN" w:bidi="hi-IN"/>
              </w:rPr>
              <w:t>, C</w:t>
            </w:r>
          </w:p>
        </w:tc>
        <w:tc>
          <w:tcPr>
            <w:tcW w:w="1700" w:type="dxa"/>
            <w:vAlign w:val="center"/>
          </w:tcPr>
          <w:p w14:paraId="6CB955AF"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Herpetology Notes</w:t>
            </w:r>
          </w:p>
          <w:p w14:paraId="1D18FF48"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vi-VN" w:eastAsia="zh-CN" w:bidi="hi-IN"/>
              </w:rPr>
              <w:t>2071-5773</w:t>
            </w:r>
          </w:p>
        </w:tc>
        <w:tc>
          <w:tcPr>
            <w:tcW w:w="1560" w:type="dxa"/>
            <w:vAlign w:val="center"/>
          </w:tcPr>
          <w:p w14:paraId="6306256D"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SCOPUS</w:t>
            </w:r>
          </w:p>
          <w:p w14:paraId="7DD6B03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w:t>
            </w:r>
            <w:r>
              <w:rPr>
                <w:rFonts w:eastAsia="Liberation Mono"/>
                <w:sz w:val="26"/>
                <w:szCs w:val="26"/>
                <w:lang w:val="vi-VN" w:eastAsia="zh-CN" w:bidi="hi-IN"/>
              </w:rPr>
              <w:t xml:space="preserve">0.401, </w:t>
            </w:r>
            <w:r w:rsidRPr="00916021">
              <w:rPr>
                <w:rFonts w:eastAsia="Liberation Mono"/>
                <w:sz w:val="26"/>
                <w:szCs w:val="26"/>
                <w:lang w:eastAsia="zh-CN" w:bidi="hi-IN"/>
              </w:rPr>
              <w:t>Q</w:t>
            </w:r>
            <w:r w:rsidRPr="00916021">
              <w:rPr>
                <w:rFonts w:eastAsia="Liberation Mono"/>
                <w:sz w:val="26"/>
                <w:szCs w:val="26"/>
                <w:lang w:val="vi-VN" w:eastAsia="zh-CN" w:bidi="hi-IN"/>
              </w:rPr>
              <w:t>3)</w:t>
            </w:r>
          </w:p>
        </w:tc>
        <w:tc>
          <w:tcPr>
            <w:tcW w:w="850" w:type="dxa"/>
            <w:vAlign w:val="center"/>
          </w:tcPr>
          <w:p w14:paraId="30343F13"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272" w:type="dxa"/>
            <w:vAlign w:val="center"/>
          </w:tcPr>
          <w:p w14:paraId="5F647BD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 xml:space="preserve">14: </w:t>
            </w:r>
          </w:p>
          <w:p w14:paraId="2CEED872"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317-324</w:t>
            </w:r>
          </w:p>
        </w:tc>
        <w:tc>
          <w:tcPr>
            <w:tcW w:w="850" w:type="dxa"/>
            <w:vAlign w:val="center"/>
          </w:tcPr>
          <w:p w14:paraId="61F246E2"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2021</w:t>
            </w:r>
          </w:p>
        </w:tc>
      </w:tr>
      <w:tr w:rsidR="003D505D" w:rsidRPr="00916021" w14:paraId="316D4FCE" w14:textId="77777777" w:rsidTr="003A0DB6">
        <w:tc>
          <w:tcPr>
            <w:tcW w:w="561" w:type="dxa"/>
            <w:vAlign w:val="center"/>
          </w:tcPr>
          <w:p w14:paraId="6B0EEB24"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17</w:t>
            </w:r>
          </w:p>
        </w:tc>
        <w:tc>
          <w:tcPr>
            <w:tcW w:w="1991" w:type="dxa"/>
          </w:tcPr>
          <w:p w14:paraId="365FB047" w14:textId="77777777" w:rsidR="003D505D" w:rsidRPr="00916021" w:rsidRDefault="003D505D" w:rsidP="003D505D">
            <w:pPr>
              <w:suppressAutoHyphens/>
              <w:autoSpaceDE/>
              <w:autoSpaceDN/>
              <w:spacing w:line="276" w:lineRule="auto"/>
              <w:rPr>
                <w:rFonts w:eastAsia="Liberation Mono"/>
                <w:sz w:val="26"/>
                <w:szCs w:val="26"/>
                <w:lang w:val="en-US" w:eastAsia="zh-CN" w:bidi="hi-IN"/>
              </w:rPr>
            </w:pPr>
            <w:r w:rsidRPr="00916021">
              <w:rPr>
                <w:rFonts w:eastAsia="Liberation Mono"/>
                <w:sz w:val="26"/>
                <w:szCs w:val="26"/>
                <w:lang w:val="en-US" w:eastAsia="zh-CN" w:bidi="hi-IN"/>
              </w:rPr>
              <w:t xml:space="preserve">New records and an updated checklist of amphibians and snakes from Tuyen Quang Province, Vietnam. </w:t>
            </w:r>
          </w:p>
        </w:tc>
        <w:tc>
          <w:tcPr>
            <w:tcW w:w="567" w:type="dxa"/>
            <w:vAlign w:val="center"/>
          </w:tcPr>
          <w:p w14:paraId="0FFA525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7</w:t>
            </w:r>
          </w:p>
        </w:tc>
        <w:tc>
          <w:tcPr>
            <w:tcW w:w="572" w:type="dxa"/>
            <w:vAlign w:val="center"/>
          </w:tcPr>
          <w:p w14:paraId="1136609A"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X</w:t>
            </w:r>
          </w:p>
        </w:tc>
        <w:tc>
          <w:tcPr>
            <w:tcW w:w="1700" w:type="dxa"/>
            <w:vAlign w:val="center"/>
          </w:tcPr>
          <w:p w14:paraId="6E24AADE"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Bonn zoological Bulletin</w:t>
            </w:r>
          </w:p>
        </w:tc>
        <w:tc>
          <w:tcPr>
            <w:tcW w:w="1560" w:type="dxa"/>
            <w:vAlign w:val="center"/>
          </w:tcPr>
          <w:p w14:paraId="0FBBE5F6"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SCOPUS</w:t>
            </w:r>
          </w:p>
          <w:p w14:paraId="3671C3A4"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 xml:space="preserve"> (0.481, Q4)</w:t>
            </w:r>
          </w:p>
        </w:tc>
        <w:tc>
          <w:tcPr>
            <w:tcW w:w="850" w:type="dxa"/>
            <w:vAlign w:val="center"/>
          </w:tcPr>
          <w:p w14:paraId="456B4A09"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p>
        </w:tc>
        <w:tc>
          <w:tcPr>
            <w:tcW w:w="1272" w:type="dxa"/>
            <w:vAlign w:val="center"/>
          </w:tcPr>
          <w:p w14:paraId="400424D8"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70</w:t>
            </w:r>
            <w:r w:rsidRPr="00916021">
              <w:rPr>
                <w:rFonts w:eastAsia="Liberation Mono"/>
                <w:sz w:val="26"/>
                <w:szCs w:val="26"/>
                <w:lang w:val="vi-VN" w:eastAsia="zh-CN" w:bidi="hi-IN"/>
              </w:rPr>
              <w:t>(1):</w:t>
            </w:r>
            <w:r w:rsidRPr="00916021">
              <w:rPr>
                <w:rFonts w:eastAsia="Liberation Mono"/>
                <w:sz w:val="26"/>
                <w:szCs w:val="26"/>
                <w:lang w:val="en-US" w:eastAsia="zh-CN" w:bidi="hi-IN"/>
              </w:rPr>
              <w:t xml:space="preserve"> </w:t>
            </w:r>
          </w:p>
          <w:p w14:paraId="7A0649AF"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en-US" w:eastAsia="zh-CN" w:bidi="hi-IN"/>
              </w:rPr>
              <w:t>201-219</w:t>
            </w:r>
          </w:p>
        </w:tc>
        <w:tc>
          <w:tcPr>
            <w:tcW w:w="850" w:type="dxa"/>
            <w:vAlign w:val="center"/>
          </w:tcPr>
          <w:p w14:paraId="5E45A8E5"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2021</w:t>
            </w:r>
          </w:p>
        </w:tc>
      </w:tr>
      <w:tr w:rsidR="003D505D" w:rsidRPr="00916021" w14:paraId="5496E830" w14:textId="77777777" w:rsidTr="003A0DB6">
        <w:tc>
          <w:tcPr>
            <w:tcW w:w="561" w:type="dxa"/>
            <w:tcBorders>
              <w:bottom w:val="single" w:sz="4" w:space="0" w:color="auto"/>
            </w:tcBorders>
            <w:vAlign w:val="center"/>
          </w:tcPr>
          <w:p w14:paraId="499B59EB"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en-US" w:eastAsia="zh-CN" w:bidi="hi-IN"/>
              </w:rPr>
              <w:t>1</w:t>
            </w:r>
            <w:r>
              <w:rPr>
                <w:rFonts w:eastAsia="Liberation Mono"/>
                <w:sz w:val="26"/>
                <w:szCs w:val="26"/>
                <w:lang w:val="vi-VN" w:eastAsia="zh-CN" w:bidi="hi-IN"/>
              </w:rPr>
              <w:t>8</w:t>
            </w:r>
          </w:p>
        </w:tc>
        <w:tc>
          <w:tcPr>
            <w:tcW w:w="1991" w:type="dxa"/>
            <w:tcBorders>
              <w:bottom w:val="single" w:sz="4" w:space="0" w:color="auto"/>
            </w:tcBorders>
            <w:vAlign w:val="center"/>
          </w:tcPr>
          <w:p w14:paraId="67D55C2B" w14:textId="77777777" w:rsidR="003D505D" w:rsidRPr="00916021" w:rsidRDefault="003D505D" w:rsidP="003D505D">
            <w:pPr>
              <w:suppressAutoHyphens/>
              <w:autoSpaceDE/>
              <w:autoSpaceDN/>
              <w:spacing w:line="276" w:lineRule="auto"/>
              <w:rPr>
                <w:rFonts w:eastAsia="Liberation Mono"/>
                <w:sz w:val="26"/>
                <w:szCs w:val="26"/>
                <w:lang w:eastAsia="zh-CN" w:bidi="hi-IN"/>
              </w:rPr>
            </w:pPr>
            <w:r w:rsidRPr="00916021">
              <w:rPr>
                <w:rFonts w:eastAsia="Liberation Mono"/>
                <w:sz w:val="26"/>
                <w:szCs w:val="26"/>
                <w:lang w:val="vi-VN" w:eastAsia="zh-CN" w:bidi="hi-IN"/>
              </w:rPr>
              <w:t>New records of amphibians (Anura: Megophryidae, Ranidae) from Dien Bien Province, Vietnam</w:t>
            </w:r>
          </w:p>
        </w:tc>
        <w:tc>
          <w:tcPr>
            <w:tcW w:w="567" w:type="dxa"/>
            <w:tcBorders>
              <w:bottom w:val="single" w:sz="4" w:space="0" w:color="auto"/>
            </w:tcBorders>
            <w:vAlign w:val="center"/>
          </w:tcPr>
          <w:p w14:paraId="7F3DC89D"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5</w:t>
            </w:r>
          </w:p>
        </w:tc>
        <w:tc>
          <w:tcPr>
            <w:tcW w:w="572" w:type="dxa"/>
            <w:tcBorders>
              <w:bottom w:val="single" w:sz="4" w:space="0" w:color="auto"/>
            </w:tcBorders>
            <w:vAlign w:val="center"/>
          </w:tcPr>
          <w:p w14:paraId="00463DED"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700" w:type="dxa"/>
            <w:tcBorders>
              <w:bottom w:val="single" w:sz="4" w:space="0" w:color="auto"/>
            </w:tcBorders>
            <w:vAlign w:val="center"/>
          </w:tcPr>
          <w:p w14:paraId="21C26F90"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Herpetology Notes</w:t>
            </w:r>
          </w:p>
          <w:p w14:paraId="3B3E9F36"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2071-5773</w:t>
            </w:r>
          </w:p>
        </w:tc>
        <w:tc>
          <w:tcPr>
            <w:tcW w:w="1560" w:type="dxa"/>
            <w:tcBorders>
              <w:bottom w:val="single" w:sz="4" w:space="0" w:color="auto"/>
            </w:tcBorders>
            <w:vAlign w:val="center"/>
          </w:tcPr>
          <w:p w14:paraId="6C6EAFCF"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SCOPUS</w:t>
            </w:r>
          </w:p>
          <w:p w14:paraId="6D5B863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w:t>
            </w:r>
            <w:r>
              <w:rPr>
                <w:rFonts w:eastAsia="Liberation Mono"/>
                <w:sz w:val="26"/>
                <w:szCs w:val="26"/>
                <w:lang w:val="vi-VN" w:eastAsia="zh-CN" w:bidi="hi-IN"/>
              </w:rPr>
              <w:t xml:space="preserve">0.401, </w:t>
            </w:r>
            <w:r w:rsidRPr="00916021">
              <w:rPr>
                <w:rFonts w:eastAsia="Liberation Mono"/>
                <w:sz w:val="26"/>
                <w:szCs w:val="26"/>
                <w:lang w:eastAsia="zh-CN" w:bidi="hi-IN"/>
              </w:rPr>
              <w:t>Q</w:t>
            </w:r>
            <w:r w:rsidRPr="00916021">
              <w:rPr>
                <w:rFonts w:eastAsia="Liberation Mono"/>
                <w:sz w:val="26"/>
                <w:szCs w:val="26"/>
                <w:lang w:val="vi-VN" w:eastAsia="zh-CN" w:bidi="hi-IN"/>
              </w:rPr>
              <w:t>3)</w:t>
            </w:r>
          </w:p>
        </w:tc>
        <w:tc>
          <w:tcPr>
            <w:tcW w:w="850" w:type="dxa"/>
            <w:tcBorders>
              <w:bottom w:val="single" w:sz="4" w:space="0" w:color="auto"/>
            </w:tcBorders>
            <w:vAlign w:val="center"/>
          </w:tcPr>
          <w:p w14:paraId="6B37F884"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272" w:type="dxa"/>
            <w:tcBorders>
              <w:bottom w:val="single" w:sz="4" w:space="0" w:color="auto"/>
            </w:tcBorders>
            <w:vAlign w:val="center"/>
          </w:tcPr>
          <w:p w14:paraId="5D45BD63"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12:</w:t>
            </w:r>
          </w:p>
          <w:p w14:paraId="577F6C49"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vi-VN" w:eastAsia="zh-CN" w:bidi="hi-IN"/>
              </w:rPr>
              <w:t>375-387</w:t>
            </w:r>
          </w:p>
        </w:tc>
        <w:tc>
          <w:tcPr>
            <w:tcW w:w="850" w:type="dxa"/>
            <w:tcBorders>
              <w:bottom w:val="single" w:sz="4" w:space="0" w:color="auto"/>
            </w:tcBorders>
            <w:vAlign w:val="center"/>
          </w:tcPr>
          <w:p w14:paraId="4E6A06E2"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2019</w:t>
            </w:r>
          </w:p>
        </w:tc>
      </w:tr>
      <w:tr w:rsidR="003D505D" w:rsidRPr="00916021" w14:paraId="46D7CCAA" w14:textId="77777777" w:rsidTr="003A0DB6">
        <w:tc>
          <w:tcPr>
            <w:tcW w:w="561" w:type="dxa"/>
            <w:vAlign w:val="center"/>
          </w:tcPr>
          <w:p w14:paraId="3C565C5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1</w:t>
            </w:r>
            <w:r>
              <w:rPr>
                <w:rFonts w:eastAsia="Liberation Mono"/>
                <w:sz w:val="26"/>
                <w:szCs w:val="26"/>
                <w:lang w:val="vi-VN" w:eastAsia="zh-CN" w:bidi="hi-IN"/>
              </w:rPr>
              <w:t>9</w:t>
            </w:r>
          </w:p>
        </w:tc>
        <w:tc>
          <w:tcPr>
            <w:tcW w:w="1991" w:type="dxa"/>
            <w:vAlign w:val="center"/>
          </w:tcPr>
          <w:p w14:paraId="58216CD1" w14:textId="77777777" w:rsidR="003D505D" w:rsidRPr="00916021" w:rsidRDefault="003D505D" w:rsidP="003D505D">
            <w:pPr>
              <w:suppressAutoHyphens/>
              <w:autoSpaceDE/>
              <w:autoSpaceDN/>
              <w:spacing w:line="276" w:lineRule="auto"/>
              <w:rPr>
                <w:rFonts w:eastAsia="Liberation Mono"/>
                <w:sz w:val="26"/>
                <w:szCs w:val="26"/>
                <w:lang w:eastAsia="zh-CN" w:bidi="hi-IN"/>
              </w:rPr>
            </w:pPr>
            <w:r w:rsidRPr="00916021">
              <w:rPr>
                <w:rFonts w:eastAsia="Liberation Mono"/>
                <w:sz w:val="26"/>
                <w:szCs w:val="26"/>
                <w:lang w:val="en-US" w:eastAsia="zh-CN" w:bidi="hi-IN"/>
              </w:rPr>
              <w:t>New records and an updated list of snakes from Yen Bai Province, Vietnam</w:t>
            </w:r>
          </w:p>
        </w:tc>
        <w:tc>
          <w:tcPr>
            <w:tcW w:w="567" w:type="dxa"/>
            <w:vAlign w:val="center"/>
          </w:tcPr>
          <w:p w14:paraId="15586765"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5</w:t>
            </w:r>
          </w:p>
        </w:tc>
        <w:tc>
          <w:tcPr>
            <w:tcW w:w="572" w:type="dxa"/>
            <w:vAlign w:val="center"/>
          </w:tcPr>
          <w:p w14:paraId="7B833C85"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X</w:t>
            </w:r>
          </w:p>
        </w:tc>
        <w:tc>
          <w:tcPr>
            <w:tcW w:w="1700" w:type="dxa"/>
            <w:vAlign w:val="center"/>
          </w:tcPr>
          <w:p w14:paraId="74B5A84F"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Herpetology Notes</w:t>
            </w:r>
          </w:p>
          <w:p w14:paraId="7806D169"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2071-5773</w:t>
            </w:r>
          </w:p>
        </w:tc>
        <w:tc>
          <w:tcPr>
            <w:tcW w:w="1560" w:type="dxa"/>
            <w:vAlign w:val="center"/>
          </w:tcPr>
          <w:p w14:paraId="389CACF2"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SCOPUS</w:t>
            </w:r>
          </w:p>
          <w:p w14:paraId="6DA386D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w:t>
            </w:r>
            <w:r>
              <w:rPr>
                <w:rFonts w:eastAsia="Liberation Mono"/>
                <w:sz w:val="26"/>
                <w:szCs w:val="26"/>
                <w:lang w:val="vi-VN" w:eastAsia="zh-CN" w:bidi="hi-IN"/>
              </w:rPr>
              <w:t xml:space="preserve">0.401, </w:t>
            </w:r>
            <w:r w:rsidRPr="00916021">
              <w:rPr>
                <w:rFonts w:eastAsia="Liberation Mono"/>
                <w:sz w:val="26"/>
                <w:szCs w:val="26"/>
                <w:lang w:eastAsia="zh-CN" w:bidi="hi-IN"/>
              </w:rPr>
              <w:t>Q</w:t>
            </w:r>
            <w:r w:rsidRPr="00916021">
              <w:rPr>
                <w:rFonts w:eastAsia="Liberation Mono"/>
                <w:sz w:val="26"/>
                <w:szCs w:val="26"/>
                <w:lang w:val="vi-VN" w:eastAsia="zh-CN" w:bidi="hi-IN"/>
              </w:rPr>
              <w:t>3)</w:t>
            </w:r>
          </w:p>
        </w:tc>
        <w:tc>
          <w:tcPr>
            <w:tcW w:w="850" w:type="dxa"/>
            <w:vAlign w:val="center"/>
          </w:tcPr>
          <w:p w14:paraId="3579F360"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272" w:type="dxa"/>
            <w:vAlign w:val="center"/>
          </w:tcPr>
          <w:p w14:paraId="227A861D" w14:textId="77777777" w:rsidR="003D505D" w:rsidRPr="00916021" w:rsidRDefault="003D505D" w:rsidP="003D505D">
            <w:pPr>
              <w:suppressAutoHyphens/>
              <w:autoSpaceDE/>
              <w:autoSpaceDN/>
              <w:spacing w:line="276" w:lineRule="auto"/>
              <w:jc w:val="center"/>
              <w:rPr>
                <w:rFonts w:eastAsia="Liberation Mono"/>
                <w:sz w:val="26"/>
                <w:szCs w:val="26"/>
                <w:lang w:eastAsia="zh-CN" w:bidi="hi-IN"/>
              </w:rPr>
            </w:pPr>
            <w:r w:rsidRPr="00916021">
              <w:rPr>
                <w:rFonts w:eastAsia="Liberation Mono"/>
                <w:sz w:val="26"/>
                <w:szCs w:val="26"/>
                <w:lang w:eastAsia="zh-CN" w:bidi="hi-IN"/>
              </w:rPr>
              <w:t>11</w:t>
            </w:r>
            <w:r w:rsidRPr="00916021">
              <w:rPr>
                <w:rFonts w:eastAsia="Liberation Mono"/>
                <w:sz w:val="26"/>
                <w:szCs w:val="26"/>
                <w:lang w:val="vi-VN" w:eastAsia="zh-CN" w:bidi="hi-IN"/>
              </w:rPr>
              <w:t>:</w:t>
            </w:r>
          </w:p>
          <w:p w14:paraId="5177D103"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eastAsia="zh-CN" w:bidi="hi-IN"/>
              </w:rPr>
              <w:t>101-108</w:t>
            </w:r>
          </w:p>
        </w:tc>
        <w:tc>
          <w:tcPr>
            <w:tcW w:w="850" w:type="dxa"/>
            <w:vAlign w:val="center"/>
          </w:tcPr>
          <w:p w14:paraId="7C9A4F0E"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2018</w:t>
            </w:r>
          </w:p>
        </w:tc>
      </w:tr>
      <w:tr w:rsidR="003D505D" w:rsidRPr="00916021" w14:paraId="4BACA66E" w14:textId="77777777" w:rsidTr="003A0DB6">
        <w:tc>
          <w:tcPr>
            <w:tcW w:w="9923" w:type="dxa"/>
            <w:gridSpan w:val="9"/>
            <w:shd w:val="clear" w:color="auto" w:fill="DBE5F1" w:themeFill="accent1" w:themeFillTint="33"/>
          </w:tcPr>
          <w:p w14:paraId="5FD363E8" w14:textId="77777777" w:rsidR="003D505D" w:rsidRPr="00916021" w:rsidRDefault="003D505D" w:rsidP="003D505D">
            <w:pPr>
              <w:suppressAutoHyphens/>
              <w:autoSpaceDE/>
              <w:autoSpaceDN/>
              <w:spacing w:line="276" w:lineRule="auto"/>
              <w:rPr>
                <w:rFonts w:eastAsia="Liberation Mono"/>
                <w:b/>
                <w:bCs/>
                <w:sz w:val="26"/>
                <w:szCs w:val="26"/>
                <w:lang w:val="en-US" w:eastAsia="zh-CN" w:bidi="hi-IN"/>
              </w:rPr>
            </w:pPr>
            <w:r w:rsidRPr="00916021">
              <w:rPr>
                <w:rFonts w:eastAsia="Liberation Mono"/>
                <w:b/>
                <w:bCs/>
                <w:sz w:val="26"/>
                <w:szCs w:val="26"/>
                <w:lang w:val="vi-VN" w:eastAsia="zh-CN" w:bidi="hi-IN"/>
              </w:rPr>
              <w:t>II. BÀI BÁO THUỘC DANH MỤC TẠP CHÍ QUỐC TẾ KHÁC</w:t>
            </w:r>
            <w:r>
              <w:rPr>
                <w:rFonts w:eastAsia="Liberation Mono"/>
                <w:b/>
                <w:bCs/>
                <w:sz w:val="26"/>
                <w:szCs w:val="26"/>
                <w:lang w:val="vi-VN" w:eastAsia="zh-CN" w:bidi="hi-IN"/>
              </w:rPr>
              <w:t>: 01</w:t>
            </w:r>
          </w:p>
        </w:tc>
      </w:tr>
      <w:tr w:rsidR="003D505D" w:rsidRPr="00916021" w14:paraId="091811F6" w14:textId="77777777" w:rsidTr="003A0DB6">
        <w:tc>
          <w:tcPr>
            <w:tcW w:w="9923" w:type="dxa"/>
            <w:gridSpan w:val="9"/>
          </w:tcPr>
          <w:p w14:paraId="39799A0F" w14:textId="77777777" w:rsidR="003D505D" w:rsidRPr="004F1370" w:rsidRDefault="003D505D" w:rsidP="003D505D">
            <w:pPr>
              <w:suppressAutoHyphens/>
              <w:autoSpaceDE/>
              <w:autoSpaceDN/>
              <w:spacing w:line="276" w:lineRule="auto"/>
              <w:rPr>
                <w:rFonts w:eastAsia="Liberation Mono"/>
                <w:b/>
                <w:bCs/>
                <w:sz w:val="26"/>
                <w:szCs w:val="26"/>
                <w:lang w:val="vi-VN" w:eastAsia="zh-CN" w:bidi="hi-IN"/>
              </w:rPr>
            </w:pPr>
            <w:r w:rsidRPr="00916021">
              <w:rPr>
                <w:rFonts w:eastAsia="Liberation Mono"/>
                <w:b/>
                <w:bCs/>
                <w:sz w:val="26"/>
                <w:szCs w:val="26"/>
                <w:lang w:eastAsia="zh-CN" w:bidi="hi-IN"/>
              </w:rPr>
              <w:sym w:font="Wingdings" w:char="F0FC"/>
            </w:r>
            <w:r w:rsidRPr="00916021">
              <w:rPr>
                <w:rFonts w:eastAsia="Liberation Mono"/>
                <w:b/>
                <w:bCs/>
                <w:sz w:val="26"/>
                <w:szCs w:val="26"/>
                <w:lang w:val="en-US" w:eastAsia="zh-CN" w:bidi="hi-IN"/>
              </w:rPr>
              <w:t xml:space="preserve"> Sau khi bảo vệ luận án Tiến sĩ</w:t>
            </w:r>
            <w:r>
              <w:rPr>
                <w:rFonts w:eastAsia="Liberation Mono"/>
                <w:b/>
                <w:bCs/>
                <w:sz w:val="26"/>
                <w:szCs w:val="26"/>
                <w:lang w:val="vi-VN" w:eastAsia="zh-CN" w:bidi="hi-IN"/>
              </w:rPr>
              <w:t>: 01</w:t>
            </w:r>
          </w:p>
        </w:tc>
      </w:tr>
      <w:tr w:rsidR="003D505D" w:rsidRPr="00916021" w14:paraId="38FC2852" w14:textId="77777777" w:rsidTr="003A0DB6">
        <w:tc>
          <w:tcPr>
            <w:tcW w:w="561" w:type="dxa"/>
            <w:vAlign w:val="center"/>
          </w:tcPr>
          <w:p w14:paraId="7B75BC0B" w14:textId="77777777" w:rsidR="003D505D" w:rsidRPr="000171FD"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20</w:t>
            </w:r>
          </w:p>
        </w:tc>
        <w:tc>
          <w:tcPr>
            <w:tcW w:w="1991" w:type="dxa"/>
            <w:vAlign w:val="center"/>
          </w:tcPr>
          <w:p w14:paraId="6EBBDC3E" w14:textId="77777777" w:rsidR="003D505D" w:rsidRPr="00916021" w:rsidRDefault="003D505D" w:rsidP="003D505D">
            <w:pPr>
              <w:suppressAutoHyphens/>
              <w:autoSpaceDE/>
              <w:autoSpaceDN/>
              <w:spacing w:line="276" w:lineRule="auto"/>
              <w:rPr>
                <w:rFonts w:eastAsia="Liberation Mono"/>
                <w:sz w:val="26"/>
                <w:szCs w:val="26"/>
                <w:lang w:eastAsia="zh-CN" w:bidi="hi-IN"/>
              </w:rPr>
            </w:pPr>
            <w:r w:rsidRPr="00916021">
              <w:rPr>
                <w:rFonts w:eastAsia="Liberation Mono"/>
                <w:sz w:val="26"/>
                <w:szCs w:val="26"/>
                <w:lang w:val="vi-VN" w:eastAsia="zh-CN" w:bidi="hi-IN"/>
              </w:rPr>
              <w:t xml:space="preserve">Biodiversity and composition of the herpetofauna from the Tien </w:t>
            </w:r>
            <w:r w:rsidRPr="00916021">
              <w:rPr>
                <w:rFonts w:eastAsia="Liberation Mono"/>
                <w:sz w:val="26"/>
                <w:szCs w:val="26"/>
                <w:lang w:val="vi-VN" w:eastAsia="zh-CN" w:bidi="hi-IN"/>
              </w:rPr>
              <w:lastRenderedPageBreak/>
              <w:t>Hai Wetland Nature Reserve, North Vietnam</w:t>
            </w:r>
          </w:p>
        </w:tc>
        <w:tc>
          <w:tcPr>
            <w:tcW w:w="567" w:type="dxa"/>
            <w:vAlign w:val="center"/>
          </w:tcPr>
          <w:p w14:paraId="37FD263E"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lastRenderedPageBreak/>
              <w:t>4</w:t>
            </w:r>
          </w:p>
        </w:tc>
        <w:tc>
          <w:tcPr>
            <w:tcW w:w="572" w:type="dxa"/>
            <w:vAlign w:val="center"/>
          </w:tcPr>
          <w:p w14:paraId="05B0EBC6" w14:textId="77777777" w:rsidR="003D505D" w:rsidRPr="00D040F5"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en-US" w:eastAsia="zh-CN" w:bidi="hi-IN"/>
              </w:rPr>
              <w:t>X</w:t>
            </w:r>
            <w:r>
              <w:rPr>
                <w:rFonts w:eastAsia="Liberation Mono"/>
                <w:sz w:val="26"/>
                <w:szCs w:val="26"/>
                <w:lang w:val="vi-VN" w:eastAsia="zh-CN" w:bidi="hi-IN"/>
              </w:rPr>
              <w:t>, C</w:t>
            </w:r>
          </w:p>
        </w:tc>
        <w:tc>
          <w:tcPr>
            <w:tcW w:w="1700" w:type="dxa"/>
            <w:vAlign w:val="center"/>
          </w:tcPr>
          <w:p w14:paraId="6F51B6D6"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en-US" w:eastAsia="zh-CN" w:bidi="hi-IN"/>
              </w:rPr>
              <w:t xml:space="preserve">Journal of Advanced Biotechnology and </w:t>
            </w:r>
            <w:r w:rsidRPr="00916021">
              <w:rPr>
                <w:rFonts w:eastAsia="Liberation Mono"/>
                <w:sz w:val="26"/>
                <w:szCs w:val="26"/>
                <w:lang w:val="en-US" w:eastAsia="zh-CN" w:bidi="hi-IN"/>
              </w:rPr>
              <w:lastRenderedPageBreak/>
              <w:t xml:space="preserve">Experimental Therapeutics </w:t>
            </w:r>
            <w:r w:rsidRPr="00916021">
              <w:rPr>
                <w:rFonts w:eastAsia="Liberation Mono"/>
                <w:sz w:val="26"/>
                <w:szCs w:val="26"/>
                <w:lang w:val="vi-VN" w:eastAsia="zh-CN" w:bidi="hi-IN"/>
              </w:rPr>
              <w:t>2616-4760</w:t>
            </w:r>
          </w:p>
        </w:tc>
        <w:tc>
          <w:tcPr>
            <w:tcW w:w="1560" w:type="dxa"/>
            <w:vAlign w:val="center"/>
          </w:tcPr>
          <w:p w14:paraId="2CE01A84" w14:textId="77777777" w:rsidR="003D505D" w:rsidRPr="00916021" w:rsidRDefault="003D505D" w:rsidP="003D505D">
            <w:pPr>
              <w:suppressAutoHyphens/>
              <w:autoSpaceDE/>
              <w:autoSpaceDN/>
              <w:spacing w:line="276" w:lineRule="auto"/>
              <w:jc w:val="center"/>
              <w:rPr>
                <w:rFonts w:eastAsia="Liberation Mono"/>
                <w:sz w:val="26"/>
                <w:szCs w:val="26"/>
                <w:lang w:eastAsia="zh-CN" w:bidi="hi-IN"/>
              </w:rPr>
            </w:pPr>
            <w:r w:rsidRPr="00916021">
              <w:rPr>
                <w:rFonts w:eastAsia="Liberation Mono"/>
                <w:sz w:val="26"/>
                <w:szCs w:val="26"/>
                <w:lang w:eastAsia="zh-CN" w:bidi="hi-IN"/>
              </w:rPr>
              <w:lastRenderedPageBreak/>
              <w:t>QUỐC TẾ</w:t>
            </w:r>
          </w:p>
        </w:tc>
        <w:tc>
          <w:tcPr>
            <w:tcW w:w="850" w:type="dxa"/>
            <w:vAlign w:val="center"/>
          </w:tcPr>
          <w:p w14:paraId="2C660DA6"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p>
        </w:tc>
        <w:tc>
          <w:tcPr>
            <w:tcW w:w="1272" w:type="dxa"/>
            <w:vAlign w:val="center"/>
          </w:tcPr>
          <w:p w14:paraId="62266F05"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eastAsia="zh-CN" w:bidi="hi-IN"/>
              </w:rPr>
              <w:t>3</w:t>
            </w:r>
            <w:r w:rsidRPr="00916021">
              <w:rPr>
                <w:rFonts w:eastAsia="Liberation Mono"/>
                <w:sz w:val="26"/>
                <w:szCs w:val="26"/>
                <w:lang w:val="vi-VN" w:eastAsia="zh-CN" w:bidi="hi-IN"/>
              </w:rPr>
              <w:t>:</w:t>
            </w:r>
          </w:p>
          <w:p w14:paraId="777E0B39"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eastAsia="zh-CN" w:bidi="hi-IN"/>
              </w:rPr>
              <w:t>116-21</w:t>
            </w:r>
          </w:p>
        </w:tc>
        <w:tc>
          <w:tcPr>
            <w:tcW w:w="850" w:type="dxa"/>
            <w:vAlign w:val="center"/>
          </w:tcPr>
          <w:p w14:paraId="398185F0" w14:textId="77777777" w:rsidR="003D505D" w:rsidRPr="00916021" w:rsidRDefault="003D505D" w:rsidP="003D505D">
            <w:pPr>
              <w:suppressAutoHyphens/>
              <w:autoSpaceDE/>
              <w:autoSpaceDN/>
              <w:spacing w:line="276" w:lineRule="auto"/>
              <w:jc w:val="center"/>
              <w:rPr>
                <w:rFonts w:eastAsia="Liberation Mono"/>
                <w:sz w:val="26"/>
                <w:szCs w:val="26"/>
                <w:lang w:val="en-US" w:eastAsia="zh-CN" w:bidi="hi-IN"/>
              </w:rPr>
            </w:pPr>
            <w:r w:rsidRPr="00916021">
              <w:rPr>
                <w:rFonts w:eastAsia="Liberation Mono"/>
                <w:sz w:val="26"/>
                <w:szCs w:val="26"/>
                <w:lang w:val="en-US" w:eastAsia="zh-CN" w:bidi="hi-IN"/>
              </w:rPr>
              <w:t>2020</w:t>
            </w:r>
          </w:p>
        </w:tc>
      </w:tr>
      <w:tr w:rsidR="003D505D" w:rsidRPr="00916021" w14:paraId="6E3E2E2F" w14:textId="77777777" w:rsidTr="003A0DB6">
        <w:tc>
          <w:tcPr>
            <w:tcW w:w="9923" w:type="dxa"/>
            <w:gridSpan w:val="9"/>
            <w:shd w:val="clear" w:color="auto" w:fill="DBE5F1" w:themeFill="accent1" w:themeFillTint="33"/>
          </w:tcPr>
          <w:p w14:paraId="3CA3AD5A" w14:textId="77777777" w:rsidR="003D505D" w:rsidRPr="00916021" w:rsidRDefault="003D505D" w:rsidP="003D505D">
            <w:pPr>
              <w:suppressAutoHyphens/>
              <w:autoSpaceDE/>
              <w:autoSpaceDN/>
              <w:spacing w:line="276" w:lineRule="auto"/>
              <w:rPr>
                <w:rFonts w:eastAsia="Liberation Mono"/>
                <w:b/>
                <w:bCs/>
                <w:sz w:val="26"/>
                <w:szCs w:val="26"/>
                <w:lang w:val="en-US" w:eastAsia="zh-CN" w:bidi="hi-IN"/>
              </w:rPr>
            </w:pPr>
            <w:r w:rsidRPr="00916021">
              <w:rPr>
                <w:rFonts w:eastAsia="Liberation Mono"/>
                <w:b/>
                <w:bCs/>
                <w:sz w:val="26"/>
                <w:szCs w:val="26"/>
                <w:lang w:val="vi-VN" w:eastAsia="zh-CN" w:bidi="hi-IN"/>
              </w:rPr>
              <w:lastRenderedPageBreak/>
              <w:t>III. BÀI BÁO TRÊN TẠP CHÍ QUỐC GIA</w:t>
            </w:r>
            <w:r>
              <w:rPr>
                <w:rFonts w:eastAsia="Liberation Mono"/>
                <w:b/>
                <w:bCs/>
                <w:sz w:val="26"/>
                <w:szCs w:val="26"/>
                <w:lang w:val="vi-VN" w:eastAsia="zh-CN" w:bidi="hi-IN"/>
              </w:rPr>
              <w:t>: 19</w:t>
            </w:r>
          </w:p>
        </w:tc>
      </w:tr>
      <w:tr w:rsidR="003D505D" w:rsidRPr="00916021" w14:paraId="31039269" w14:textId="77777777" w:rsidTr="003A0DB6">
        <w:tc>
          <w:tcPr>
            <w:tcW w:w="9923" w:type="dxa"/>
            <w:gridSpan w:val="9"/>
          </w:tcPr>
          <w:p w14:paraId="627EAEC4" w14:textId="77777777" w:rsidR="003D505D" w:rsidRPr="004F1370" w:rsidRDefault="003D505D" w:rsidP="003D505D">
            <w:pPr>
              <w:suppressAutoHyphens/>
              <w:autoSpaceDE/>
              <w:autoSpaceDN/>
              <w:spacing w:line="276" w:lineRule="auto"/>
              <w:rPr>
                <w:rFonts w:eastAsia="Liberation Mono"/>
                <w:b/>
                <w:bCs/>
                <w:sz w:val="26"/>
                <w:szCs w:val="26"/>
                <w:lang w:val="vi-VN" w:eastAsia="zh-CN" w:bidi="hi-IN"/>
              </w:rPr>
            </w:pPr>
            <w:r w:rsidRPr="00916021">
              <w:rPr>
                <w:rFonts w:eastAsia="Liberation Mono"/>
                <w:b/>
                <w:bCs/>
                <w:sz w:val="26"/>
                <w:szCs w:val="26"/>
                <w:lang w:eastAsia="zh-CN" w:bidi="hi-IN"/>
              </w:rPr>
              <w:sym w:font="Wingdings" w:char="F0FC"/>
            </w:r>
            <w:r w:rsidRPr="00916021">
              <w:rPr>
                <w:rFonts w:eastAsia="Liberation Mono"/>
                <w:b/>
                <w:bCs/>
                <w:sz w:val="26"/>
                <w:szCs w:val="26"/>
                <w:lang w:val="en-US" w:eastAsia="zh-CN" w:bidi="hi-IN"/>
              </w:rPr>
              <w:t xml:space="preserve"> Trước khi bảo vệ luận án Tiến sĩ</w:t>
            </w:r>
            <w:r>
              <w:rPr>
                <w:rFonts w:eastAsia="Liberation Mono"/>
                <w:b/>
                <w:bCs/>
                <w:sz w:val="26"/>
                <w:szCs w:val="26"/>
                <w:lang w:val="vi-VN" w:eastAsia="zh-CN" w:bidi="hi-IN"/>
              </w:rPr>
              <w:t>: 04</w:t>
            </w:r>
          </w:p>
        </w:tc>
      </w:tr>
      <w:tr w:rsidR="003D505D" w:rsidRPr="00916021" w14:paraId="150F833B" w14:textId="77777777" w:rsidTr="003A0DB6">
        <w:tc>
          <w:tcPr>
            <w:tcW w:w="561" w:type="dxa"/>
            <w:vAlign w:val="center"/>
          </w:tcPr>
          <w:p w14:paraId="71148DA0"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21</w:t>
            </w:r>
          </w:p>
        </w:tc>
        <w:tc>
          <w:tcPr>
            <w:tcW w:w="1991" w:type="dxa"/>
          </w:tcPr>
          <w:p w14:paraId="3C8A17E7" w14:textId="77777777" w:rsidR="003D505D" w:rsidRPr="00916021" w:rsidRDefault="003D505D" w:rsidP="003D505D">
            <w:pPr>
              <w:autoSpaceDE/>
              <w:autoSpaceDN/>
              <w:spacing w:line="276" w:lineRule="auto"/>
              <w:rPr>
                <w:sz w:val="26"/>
                <w:szCs w:val="26"/>
                <w:lang w:val="vi-VN" w:eastAsia="vi-VN" w:bidi="vi-VN"/>
              </w:rPr>
            </w:pPr>
            <w:r w:rsidRPr="00916021">
              <w:rPr>
                <w:rFonts w:eastAsiaTheme="minorHAnsi"/>
                <w:sz w:val="26"/>
                <w:szCs w:val="26"/>
                <w:lang w:val="en-US"/>
              </w:rPr>
              <w:t>Status of the collection of amphibians and reptiles in the Museum of Biology, Hanoi National university of Education</w:t>
            </w:r>
          </w:p>
        </w:tc>
        <w:tc>
          <w:tcPr>
            <w:tcW w:w="567" w:type="dxa"/>
            <w:vAlign w:val="center"/>
          </w:tcPr>
          <w:p w14:paraId="18C3DE99"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rPr>
              <w:t>4</w:t>
            </w:r>
          </w:p>
        </w:tc>
        <w:tc>
          <w:tcPr>
            <w:tcW w:w="572" w:type="dxa"/>
            <w:vAlign w:val="center"/>
          </w:tcPr>
          <w:p w14:paraId="2D3F59B7"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700" w:type="dxa"/>
            <w:vAlign w:val="center"/>
          </w:tcPr>
          <w:p w14:paraId="72619BEB"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rPr>
              <w:t>VNU Journal of Natural Scienses and Technology</w:t>
            </w:r>
            <w:r w:rsidRPr="00916021">
              <w:rPr>
                <w:sz w:val="26"/>
                <w:szCs w:val="26"/>
                <w:lang w:val="en-US"/>
              </w:rPr>
              <w:t xml:space="preserve"> 0866-8612</w:t>
            </w:r>
          </w:p>
        </w:tc>
        <w:tc>
          <w:tcPr>
            <w:tcW w:w="1560" w:type="dxa"/>
            <w:vAlign w:val="center"/>
          </w:tcPr>
          <w:p w14:paraId="25A7696E"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22845989"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4A6B9591"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1C55A961"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rPr>
              <w:t>28</w:t>
            </w:r>
            <w:r w:rsidRPr="00916021">
              <w:rPr>
                <w:sz w:val="26"/>
                <w:szCs w:val="26"/>
                <w:lang w:val="vi-VN"/>
              </w:rPr>
              <w:t>(</w:t>
            </w:r>
            <w:r w:rsidRPr="00916021">
              <w:rPr>
                <w:sz w:val="26"/>
                <w:szCs w:val="26"/>
              </w:rPr>
              <w:t>2</w:t>
            </w:r>
            <w:r w:rsidRPr="00916021">
              <w:rPr>
                <w:sz w:val="26"/>
                <w:szCs w:val="26"/>
                <w:lang w:val="vi-VN"/>
              </w:rPr>
              <w:t>):</w:t>
            </w:r>
            <w:r w:rsidRPr="00916021">
              <w:rPr>
                <w:sz w:val="26"/>
                <w:szCs w:val="26"/>
              </w:rPr>
              <w:t xml:space="preserve">  </w:t>
            </w:r>
            <w:r w:rsidRPr="00916021">
              <w:rPr>
                <w:sz w:val="24"/>
                <w:szCs w:val="24"/>
              </w:rPr>
              <w:t>100</w:t>
            </w:r>
            <w:r w:rsidRPr="00916021">
              <w:rPr>
                <w:sz w:val="24"/>
                <w:szCs w:val="24"/>
                <w:lang w:val="vi-VN"/>
              </w:rPr>
              <w:t xml:space="preserve">- </w:t>
            </w:r>
            <w:r w:rsidRPr="00916021">
              <w:rPr>
                <w:sz w:val="24"/>
                <w:szCs w:val="24"/>
              </w:rPr>
              <w:t>109</w:t>
            </w:r>
          </w:p>
        </w:tc>
        <w:tc>
          <w:tcPr>
            <w:tcW w:w="850" w:type="dxa"/>
            <w:vAlign w:val="center"/>
          </w:tcPr>
          <w:p w14:paraId="1D4FAF94"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rPr>
              <w:t>2012</w:t>
            </w:r>
          </w:p>
        </w:tc>
      </w:tr>
      <w:tr w:rsidR="003D505D" w:rsidRPr="00916021" w14:paraId="0009F2C0" w14:textId="77777777" w:rsidTr="003A0DB6">
        <w:tc>
          <w:tcPr>
            <w:tcW w:w="561" w:type="dxa"/>
            <w:vAlign w:val="center"/>
          </w:tcPr>
          <w:p w14:paraId="0F2A2655"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22</w:t>
            </w:r>
          </w:p>
        </w:tc>
        <w:tc>
          <w:tcPr>
            <w:tcW w:w="1991" w:type="dxa"/>
          </w:tcPr>
          <w:p w14:paraId="5F0D51AF" w14:textId="77777777" w:rsidR="003D505D" w:rsidRPr="00916021" w:rsidRDefault="003D505D" w:rsidP="003D505D">
            <w:pPr>
              <w:autoSpaceDE/>
              <w:autoSpaceDN/>
              <w:spacing w:line="276" w:lineRule="auto"/>
              <w:rPr>
                <w:sz w:val="26"/>
                <w:szCs w:val="26"/>
                <w:lang w:val="vi-VN" w:eastAsia="vi-VN" w:bidi="vi-VN"/>
              </w:rPr>
            </w:pPr>
            <w:r w:rsidRPr="00916021">
              <w:rPr>
                <w:sz w:val="26"/>
                <w:szCs w:val="26"/>
              </w:rPr>
              <w:t>Ghi nhận vùng phân bố mới của năm loài rắn (Squamata: Serpentes) ở tỉnh Quảng Nam</w:t>
            </w:r>
          </w:p>
        </w:tc>
        <w:tc>
          <w:tcPr>
            <w:tcW w:w="567" w:type="dxa"/>
            <w:vAlign w:val="center"/>
          </w:tcPr>
          <w:p w14:paraId="1D03995E"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rPr>
              <w:t>4</w:t>
            </w:r>
          </w:p>
        </w:tc>
        <w:tc>
          <w:tcPr>
            <w:tcW w:w="572" w:type="dxa"/>
            <w:vAlign w:val="center"/>
          </w:tcPr>
          <w:p w14:paraId="2E1F691E"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700" w:type="dxa"/>
            <w:vAlign w:val="center"/>
          </w:tcPr>
          <w:p w14:paraId="06105FB2" w14:textId="77777777" w:rsidR="003D505D" w:rsidRPr="00916021" w:rsidRDefault="003D505D" w:rsidP="003D505D">
            <w:pPr>
              <w:autoSpaceDE/>
              <w:autoSpaceDN/>
              <w:spacing w:line="276" w:lineRule="auto"/>
              <w:jc w:val="center"/>
              <w:rPr>
                <w:sz w:val="26"/>
                <w:szCs w:val="26"/>
                <w:lang w:val="en-US"/>
              </w:rPr>
            </w:pPr>
            <w:r w:rsidRPr="00916021">
              <w:rPr>
                <w:sz w:val="26"/>
                <w:szCs w:val="26"/>
              </w:rPr>
              <w:t>Tạp chí Khoa học Đại học Quốc gia Hà Nội</w:t>
            </w:r>
          </w:p>
          <w:p w14:paraId="3D33E131"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rPr>
              <w:t>0866-8612</w:t>
            </w:r>
          </w:p>
        </w:tc>
        <w:tc>
          <w:tcPr>
            <w:tcW w:w="1560" w:type="dxa"/>
            <w:vAlign w:val="center"/>
          </w:tcPr>
          <w:p w14:paraId="0A52F11E"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2AF8B6FC"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2290A609"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223E5B7F"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rPr>
              <w:t>30</w:t>
            </w:r>
            <w:r w:rsidRPr="00916021">
              <w:rPr>
                <w:sz w:val="26"/>
                <w:szCs w:val="26"/>
                <w:lang w:val="vi-VN"/>
              </w:rPr>
              <w:t>(</w:t>
            </w:r>
            <w:r w:rsidRPr="00916021">
              <w:rPr>
                <w:sz w:val="26"/>
                <w:szCs w:val="26"/>
              </w:rPr>
              <w:t>1S</w:t>
            </w:r>
            <w:r w:rsidRPr="00916021">
              <w:rPr>
                <w:sz w:val="26"/>
                <w:szCs w:val="26"/>
                <w:lang w:val="vi-VN"/>
              </w:rPr>
              <w:t>):</w:t>
            </w:r>
            <w:r w:rsidRPr="00916021">
              <w:rPr>
                <w:sz w:val="26"/>
                <w:szCs w:val="26"/>
              </w:rPr>
              <w:t xml:space="preserve"> 73-78</w:t>
            </w:r>
          </w:p>
        </w:tc>
        <w:tc>
          <w:tcPr>
            <w:tcW w:w="850" w:type="dxa"/>
            <w:vAlign w:val="center"/>
          </w:tcPr>
          <w:p w14:paraId="4D48E1C4"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rPr>
              <w:t>2014</w:t>
            </w:r>
          </w:p>
        </w:tc>
      </w:tr>
      <w:tr w:rsidR="003D505D" w:rsidRPr="00916021" w14:paraId="2056A4D6" w14:textId="77777777" w:rsidTr="003A0DB6">
        <w:tc>
          <w:tcPr>
            <w:tcW w:w="561" w:type="dxa"/>
            <w:vAlign w:val="center"/>
          </w:tcPr>
          <w:p w14:paraId="18B25B5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w:t>
            </w:r>
            <w:r>
              <w:rPr>
                <w:rFonts w:eastAsia="Liberation Mono"/>
                <w:sz w:val="26"/>
                <w:szCs w:val="26"/>
                <w:lang w:val="vi-VN" w:eastAsia="zh-CN" w:bidi="hi-IN"/>
              </w:rPr>
              <w:t>3</w:t>
            </w:r>
          </w:p>
        </w:tc>
        <w:tc>
          <w:tcPr>
            <w:tcW w:w="1991" w:type="dxa"/>
          </w:tcPr>
          <w:p w14:paraId="0D67A754" w14:textId="77777777" w:rsidR="003D505D" w:rsidRPr="00916021" w:rsidRDefault="003D505D" w:rsidP="003D505D">
            <w:pPr>
              <w:autoSpaceDE/>
              <w:autoSpaceDN/>
              <w:spacing w:line="276" w:lineRule="auto"/>
              <w:rPr>
                <w:sz w:val="26"/>
                <w:szCs w:val="26"/>
                <w:lang w:val="en-US"/>
              </w:rPr>
            </w:pPr>
            <w:r w:rsidRPr="00916021">
              <w:rPr>
                <w:rFonts w:eastAsiaTheme="minorHAnsi"/>
                <w:sz w:val="26"/>
                <w:szCs w:val="26"/>
                <w:lang w:val="en-US"/>
              </w:rPr>
              <w:t>New records of snakes (Squamata: Serpentes) from Dien Bien Province</w:t>
            </w:r>
          </w:p>
        </w:tc>
        <w:tc>
          <w:tcPr>
            <w:tcW w:w="567" w:type="dxa"/>
            <w:vAlign w:val="center"/>
          </w:tcPr>
          <w:p w14:paraId="5C8AE68C"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4</w:t>
            </w:r>
          </w:p>
        </w:tc>
        <w:tc>
          <w:tcPr>
            <w:tcW w:w="572" w:type="dxa"/>
            <w:vAlign w:val="center"/>
          </w:tcPr>
          <w:p w14:paraId="57BB76DF" w14:textId="77777777" w:rsidR="003D505D" w:rsidRPr="00916021" w:rsidRDefault="003D505D" w:rsidP="003D505D">
            <w:pPr>
              <w:autoSpaceDE/>
              <w:autoSpaceDN/>
              <w:spacing w:line="276" w:lineRule="auto"/>
              <w:jc w:val="center"/>
              <w:rPr>
                <w:sz w:val="26"/>
                <w:szCs w:val="26"/>
              </w:rPr>
            </w:pPr>
            <w:r w:rsidRPr="00916021">
              <w:rPr>
                <w:sz w:val="26"/>
                <w:szCs w:val="26"/>
              </w:rPr>
              <w:t>X</w:t>
            </w:r>
          </w:p>
        </w:tc>
        <w:tc>
          <w:tcPr>
            <w:tcW w:w="1700" w:type="dxa"/>
            <w:vAlign w:val="center"/>
          </w:tcPr>
          <w:p w14:paraId="4DCC33DC" w14:textId="77777777" w:rsidR="003D505D" w:rsidRPr="00916021" w:rsidRDefault="003D505D" w:rsidP="003D505D">
            <w:pPr>
              <w:autoSpaceDE/>
              <w:autoSpaceDN/>
              <w:spacing w:line="276" w:lineRule="auto"/>
              <w:jc w:val="center"/>
              <w:rPr>
                <w:sz w:val="26"/>
                <w:szCs w:val="26"/>
                <w:lang w:val="en-US"/>
              </w:rPr>
            </w:pPr>
            <w:r w:rsidRPr="00916021">
              <w:rPr>
                <w:sz w:val="26"/>
                <w:szCs w:val="26"/>
              </w:rPr>
              <w:t>Tạp chí Sinh học</w:t>
            </w:r>
            <w:r w:rsidRPr="00916021">
              <w:rPr>
                <w:sz w:val="26"/>
                <w:szCs w:val="26"/>
                <w:lang w:val="en-US"/>
              </w:rPr>
              <w:t xml:space="preserve"> </w:t>
            </w:r>
          </w:p>
          <w:p w14:paraId="2DEE5983" w14:textId="77777777" w:rsidR="003D505D" w:rsidRPr="00916021" w:rsidRDefault="003D505D" w:rsidP="003D505D">
            <w:pPr>
              <w:autoSpaceDE/>
              <w:autoSpaceDN/>
              <w:spacing w:line="276" w:lineRule="auto"/>
              <w:jc w:val="center"/>
              <w:rPr>
                <w:sz w:val="26"/>
                <w:szCs w:val="26"/>
              </w:rPr>
            </w:pPr>
            <w:r w:rsidRPr="00916021">
              <w:rPr>
                <w:sz w:val="26"/>
                <w:szCs w:val="26"/>
                <w:lang w:val="en-US"/>
              </w:rPr>
              <w:t>0866-</w:t>
            </w:r>
            <w:r w:rsidRPr="00916021">
              <w:rPr>
                <w:sz w:val="26"/>
                <w:szCs w:val="26"/>
                <w:lang w:val="vi-VN"/>
              </w:rPr>
              <w:t>7160</w:t>
            </w:r>
          </w:p>
        </w:tc>
        <w:tc>
          <w:tcPr>
            <w:tcW w:w="1560" w:type="dxa"/>
            <w:vAlign w:val="center"/>
          </w:tcPr>
          <w:p w14:paraId="2BECC138"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tc>
        <w:tc>
          <w:tcPr>
            <w:tcW w:w="850" w:type="dxa"/>
            <w:vAlign w:val="center"/>
          </w:tcPr>
          <w:p w14:paraId="34BD57E3"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5EE1716F"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36(4):</w:t>
            </w:r>
          </w:p>
          <w:p w14:paraId="09C9A497"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460-470</w:t>
            </w:r>
          </w:p>
        </w:tc>
        <w:tc>
          <w:tcPr>
            <w:tcW w:w="850" w:type="dxa"/>
            <w:vAlign w:val="center"/>
          </w:tcPr>
          <w:p w14:paraId="17BBF299"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2014</w:t>
            </w:r>
          </w:p>
        </w:tc>
      </w:tr>
      <w:tr w:rsidR="003D505D" w:rsidRPr="00916021" w14:paraId="2C21722E" w14:textId="77777777" w:rsidTr="003A0DB6">
        <w:tc>
          <w:tcPr>
            <w:tcW w:w="561" w:type="dxa"/>
            <w:vAlign w:val="center"/>
          </w:tcPr>
          <w:p w14:paraId="36FE63A2"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2</w:t>
            </w:r>
            <w:r>
              <w:rPr>
                <w:rFonts w:eastAsia="Liberation Mono"/>
                <w:sz w:val="26"/>
                <w:szCs w:val="26"/>
                <w:lang w:val="vi-VN" w:eastAsia="zh-CN" w:bidi="hi-IN"/>
              </w:rPr>
              <w:t>4</w:t>
            </w:r>
          </w:p>
        </w:tc>
        <w:tc>
          <w:tcPr>
            <w:tcW w:w="1991" w:type="dxa"/>
          </w:tcPr>
          <w:p w14:paraId="5841190A" w14:textId="77777777" w:rsidR="003D505D" w:rsidRPr="00916021" w:rsidRDefault="003D505D" w:rsidP="003D505D">
            <w:pPr>
              <w:autoSpaceDE/>
              <w:autoSpaceDN/>
              <w:spacing w:line="276" w:lineRule="auto"/>
              <w:rPr>
                <w:sz w:val="26"/>
                <w:szCs w:val="26"/>
              </w:rPr>
            </w:pPr>
            <w:r w:rsidRPr="00916021">
              <w:rPr>
                <w:sz w:val="26"/>
                <w:szCs w:val="26"/>
                <w:lang w:val="en-US"/>
              </w:rPr>
              <w:t xml:space="preserve">First records of distribution and advertisement calls of </w:t>
            </w:r>
            <w:r w:rsidRPr="00916021">
              <w:rPr>
                <w:i/>
                <w:iCs/>
                <w:sz w:val="26"/>
                <w:szCs w:val="26"/>
                <w:lang w:val="en-US"/>
              </w:rPr>
              <w:t>Feihyla vittata</w:t>
            </w:r>
            <w:r w:rsidRPr="00916021">
              <w:rPr>
                <w:sz w:val="26"/>
                <w:szCs w:val="26"/>
                <w:lang w:val="en-US"/>
              </w:rPr>
              <w:t xml:space="preserve"> (Boulenger, 1887) and </w:t>
            </w:r>
            <w:r w:rsidRPr="00916021">
              <w:rPr>
                <w:i/>
                <w:iCs/>
                <w:sz w:val="26"/>
                <w:szCs w:val="26"/>
                <w:lang w:val="en-US"/>
              </w:rPr>
              <w:t>Polypedates megacephalus</w:t>
            </w:r>
            <w:r w:rsidRPr="00916021">
              <w:rPr>
                <w:sz w:val="26"/>
                <w:szCs w:val="26"/>
                <w:lang w:val="en-US"/>
              </w:rPr>
              <w:t xml:space="preserve"> Hallowell, 1861 (Anura: Rhacophoridae) in </w:t>
            </w:r>
            <w:r w:rsidRPr="00FD2805">
              <w:rPr>
                <w:sz w:val="26"/>
                <w:szCs w:val="26"/>
                <w:lang w:val="en-US"/>
              </w:rPr>
              <w:t>Dien Bien Pro</w:t>
            </w:r>
            <w:r w:rsidRPr="00916021">
              <w:rPr>
                <w:sz w:val="26"/>
                <w:szCs w:val="26"/>
                <w:lang w:val="en-US"/>
              </w:rPr>
              <w:t>vince, Vietnam.</w:t>
            </w:r>
          </w:p>
        </w:tc>
        <w:tc>
          <w:tcPr>
            <w:tcW w:w="567" w:type="dxa"/>
            <w:vAlign w:val="center"/>
          </w:tcPr>
          <w:p w14:paraId="546A70A5" w14:textId="77777777" w:rsidR="003D505D" w:rsidRPr="00916021" w:rsidRDefault="003D505D" w:rsidP="003D505D">
            <w:pPr>
              <w:autoSpaceDE/>
              <w:autoSpaceDN/>
              <w:spacing w:line="276" w:lineRule="auto"/>
              <w:jc w:val="center"/>
              <w:rPr>
                <w:sz w:val="26"/>
                <w:szCs w:val="26"/>
                <w:lang w:val="en-US"/>
              </w:rPr>
            </w:pPr>
            <w:r w:rsidRPr="00916021">
              <w:rPr>
                <w:sz w:val="26"/>
                <w:szCs w:val="26"/>
                <w:lang w:val="en-US"/>
              </w:rPr>
              <w:t>4</w:t>
            </w:r>
          </w:p>
        </w:tc>
        <w:tc>
          <w:tcPr>
            <w:tcW w:w="572" w:type="dxa"/>
            <w:vAlign w:val="center"/>
          </w:tcPr>
          <w:p w14:paraId="127045E2" w14:textId="77777777" w:rsidR="003D505D" w:rsidRPr="00916021" w:rsidRDefault="003D505D" w:rsidP="003D505D">
            <w:pPr>
              <w:autoSpaceDE/>
              <w:autoSpaceDN/>
              <w:spacing w:line="276" w:lineRule="auto"/>
              <w:jc w:val="center"/>
              <w:rPr>
                <w:sz w:val="26"/>
                <w:szCs w:val="26"/>
              </w:rPr>
            </w:pPr>
            <w:r w:rsidRPr="00916021">
              <w:rPr>
                <w:sz w:val="26"/>
                <w:szCs w:val="26"/>
              </w:rPr>
              <w:t>X</w:t>
            </w:r>
          </w:p>
        </w:tc>
        <w:tc>
          <w:tcPr>
            <w:tcW w:w="1700" w:type="dxa"/>
            <w:vAlign w:val="center"/>
          </w:tcPr>
          <w:p w14:paraId="78359DB4" w14:textId="77777777" w:rsidR="003D505D" w:rsidRPr="00916021" w:rsidRDefault="003D505D" w:rsidP="003D505D">
            <w:pPr>
              <w:autoSpaceDE/>
              <w:autoSpaceDN/>
              <w:spacing w:line="276" w:lineRule="auto"/>
              <w:jc w:val="center"/>
              <w:rPr>
                <w:sz w:val="26"/>
                <w:szCs w:val="26"/>
                <w:lang w:val="en-US"/>
              </w:rPr>
            </w:pPr>
            <w:r w:rsidRPr="00916021">
              <w:rPr>
                <w:sz w:val="26"/>
                <w:szCs w:val="26"/>
              </w:rPr>
              <w:t>VNU Journal of Natural Scienses and Technology</w:t>
            </w:r>
            <w:r w:rsidRPr="00916021">
              <w:rPr>
                <w:sz w:val="26"/>
                <w:szCs w:val="26"/>
                <w:lang w:val="en-US"/>
              </w:rPr>
              <w:t xml:space="preserve"> 0866-8612</w:t>
            </w:r>
          </w:p>
        </w:tc>
        <w:tc>
          <w:tcPr>
            <w:tcW w:w="1560" w:type="dxa"/>
            <w:vAlign w:val="center"/>
          </w:tcPr>
          <w:p w14:paraId="3BF001D8"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01839443"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2FDB8B2F"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14775070" w14:textId="77777777" w:rsidR="003D505D" w:rsidRPr="00916021" w:rsidRDefault="003D505D" w:rsidP="003D505D">
            <w:pPr>
              <w:autoSpaceDE/>
              <w:autoSpaceDN/>
              <w:spacing w:line="276" w:lineRule="auto"/>
              <w:jc w:val="center"/>
              <w:rPr>
                <w:sz w:val="26"/>
                <w:szCs w:val="26"/>
              </w:rPr>
            </w:pPr>
            <w:r w:rsidRPr="00916021">
              <w:rPr>
                <w:sz w:val="26"/>
                <w:szCs w:val="26"/>
              </w:rPr>
              <w:t>30</w:t>
            </w:r>
            <w:r w:rsidRPr="00916021">
              <w:rPr>
                <w:sz w:val="26"/>
                <w:szCs w:val="26"/>
                <w:lang w:val="vi-VN"/>
              </w:rPr>
              <w:t>(</w:t>
            </w:r>
            <w:r w:rsidRPr="00916021">
              <w:rPr>
                <w:sz w:val="26"/>
                <w:szCs w:val="26"/>
              </w:rPr>
              <w:t>1S</w:t>
            </w:r>
            <w:r w:rsidRPr="00916021">
              <w:rPr>
                <w:sz w:val="26"/>
                <w:szCs w:val="26"/>
                <w:lang w:val="vi-VN"/>
              </w:rPr>
              <w:t>):</w:t>
            </w:r>
            <w:r w:rsidRPr="00916021">
              <w:rPr>
                <w:sz w:val="26"/>
                <w:szCs w:val="26"/>
              </w:rPr>
              <w:t xml:space="preserve"> 7-15</w:t>
            </w:r>
          </w:p>
        </w:tc>
        <w:tc>
          <w:tcPr>
            <w:tcW w:w="850" w:type="dxa"/>
            <w:vAlign w:val="center"/>
          </w:tcPr>
          <w:p w14:paraId="405586CE" w14:textId="77777777" w:rsidR="003D505D" w:rsidRPr="00916021" w:rsidRDefault="003D505D" w:rsidP="003D505D">
            <w:pPr>
              <w:autoSpaceDE/>
              <w:autoSpaceDN/>
              <w:spacing w:line="276" w:lineRule="auto"/>
              <w:jc w:val="center"/>
              <w:rPr>
                <w:sz w:val="26"/>
                <w:szCs w:val="26"/>
              </w:rPr>
            </w:pPr>
            <w:r w:rsidRPr="00916021">
              <w:rPr>
                <w:sz w:val="26"/>
                <w:szCs w:val="26"/>
              </w:rPr>
              <w:t>2014</w:t>
            </w:r>
          </w:p>
        </w:tc>
      </w:tr>
      <w:tr w:rsidR="003D505D" w:rsidRPr="00916021" w14:paraId="4028D1DC" w14:textId="77777777" w:rsidTr="003A0DB6">
        <w:tc>
          <w:tcPr>
            <w:tcW w:w="9923" w:type="dxa"/>
            <w:gridSpan w:val="9"/>
            <w:vAlign w:val="center"/>
          </w:tcPr>
          <w:p w14:paraId="1A2608B5" w14:textId="77777777" w:rsidR="003D505D" w:rsidRPr="004F1370" w:rsidRDefault="003D505D" w:rsidP="003D505D">
            <w:pPr>
              <w:autoSpaceDE/>
              <w:autoSpaceDN/>
              <w:spacing w:line="276" w:lineRule="auto"/>
              <w:rPr>
                <w:sz w:val="26"/>
                <w:szCs w:val="26"/>
                <w:lang w:val="vi-VN"/>
              </w:rPr>
            </w:pPr>
            <w:r w:rsidRPr="00916021">
              <w:rPr>
                <w:b/>
                <w:sz w:val="26"/>
                <w:szCs w:val="26"/>
              </w:rPr>
              <w:sym w:font="Wingdings" w:char="F0FC"/>
            </w:r>
            <w:r w:rsidRPr="00916021">
              <w:rPr>
                <w:b/>
                <w:sz w:val="26"/>
                <w:szCs w:val="26"/>
              </w:rPr>
              <w:t xml:space="preserve"> Sau khi bảo vệ luận án Tiến sĩ</w:t>
            </w:r>
            <w:r>
              <w:rPr>
                <w:b/>
                <w:sz w:val="26"/>
                <w:szCs w:val="26"/>
                <w:lang w:val="vi-VN"/>
              </w:rPr>
              <w:t>: 15</w:t>
            </w:r>
          </w:p>
        </w:tc>
      </w:tr>
      <w:tr w:rsidR="003D505D" w:rsidRPr="00916021" w14:paraId="2BE499F3" w14:textId="77777777" w:rsidTr="003A0DB6">
        <w:tc>
          <w:tcPr>
            <w:tcW w:w="561" w:type="dxa"/>
            <w:vAlign w:val="center"/>
          </w:tcPr>
          <w:p w14:paraId="7907B10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lastRenderedPageBreak/>
              <w:t>25</w:t>
            </w:r>
          </w:p>
        </w:tc>
        <w:tc>
          <w:tcPr>
            <w:tcW w:w="1991" w:type="dxa"/>
          </w:tcPr>
          <w:p w14:paraId="3720082E" w14:textId="77777777" w:rsidR="003D505D" w:rsidRPr="00916021" w:rsidRDefault="003D505D" w:rsidP="003D505D">
            <w:pPr>
              <w:autoSpaceDE/>
              <w:autoSpaceDN/>
              <w:spacing w:line="276" w:lineRule="auto"/>
              <w:rPr>
                <w:rFonts w:eastAsiaTheme="minorHAnsi"/>
                <w:sz w:val="26"/>
                <w:szCs w:val="26"/>
                <w:lang w:val="en-US"/>
              </w:rPr>
            </w:pPr>
            <w:r w:rsidRPr="00916021">
              <w:rPr>
                <w:rFonts w:eastAsiaTheme="minorHAnsi"/>
                <w:sz w:val="26"/>
                <w:szCs w:val="26"/>
                <w:lang w:val="en-US"/>
              </w:rPr>
              <w:t>The first list of amphibians and reptiles from Soc Son watershed protection forest, Ha Noi City, Vietnam</w:t>
            </w:r>
          </w:p>
        </w:tc>
        <w:tc>
          <w:tcPr>
            <w:tcW w:w="567" w:type="dxa"/>
            <w:vAlign w:val="center"/>
          </w:tcPr>
          <w:p w14:paraId="62E69910"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2</w:t>
            </w:r>
          </w:p>
        </w:tc>
        <w:tc>
          <w:tcPr>
            <w:tcW w:w="572" w:type="dxa"/>
            <w:vAlign w:val="center"/>
          </w:tcPr>
          <w:p w14:paraId="438AD82C" w14:textId="77777777" w:rsidR="003D505D" w:rsidRPr="00916021" w:rsidRDefault="003D505D" w:rsidP="003D505D">
            <w:pPr>
              <w:autoSpaceDE/>
              <w:autoSpaceDN/>
              <w:spacing w:line="276" w:lineRule="auto"/>
              <w:jc w:val="center"/>
              <w:rPr>
                <w:sz w:val="26"/>
                <w:szCs w:val="26"/>
              </w:rPr>
            </w:pPr>
            <w:r w:rsidRPr="00916021">
              <w:rPr>
                <w:sz w:val="26"/>
                <w:szCs w:val="26"/>
              </w:rPr>
              <w:t>X</w:t>
            </w:r>
          </w:p>
        </w:tc>
        <w:tc>
          <w:tcPr>
            <w:tcW w:w="1700" w:type="dxa"/>
            <w:vAlign w:val="center"/>
          </w:tcPr>
          <w:p w14:paraId="4093F643"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Acamedia Journal of Biology</w:t>
            </w:r>
          </w:p>
        </w:tc>
        <w:tc>
          <w:tcPr>
            <w:tcW w:w="1560" w:type="dxa"/>
            <w:vAlign w:val="center"/>
          </w:tcPr>
          <w:p w14:paraId="075B3FDC"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52AD9464" w14:textId="77777777" w:rsidR="003D505D" w:rsidRPr="00916021" w:rsidRDefault="003D505D" w:rsidP="003D505D">
            <w:pPr>
              <w:pStyle w:val="PreformattedText"/>
              <w:spacing w:line="276" w:lineRule="auto"/>
              <w:rPr>
                <w:rFonts w:ascii="Times New Roman" w:hAnsi="Times New Roman" w:cs="Times New Roman"/>
                <w:sz w:val="26"/>
                <w:szCs w:val="26"/>
              </w:rPr>
            </w:pPr>
          </w:p>
        </w:tc>
        <w:tc>
          <w:tcPr>
            <w:tcW w:w="850" w:type="dxa"/>
            <w:vAlign w:val="center"/>
          </w:tcPr>
          <w:p w14:paraId="6822A661"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1455C037"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43(1):</w:t>
            </w:r>
          </w:p>
          <w:p w14:paraId="38BBC3D0"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61-76</w:t>
            </w:r>
          </w:p>
        </w:tc>
        <w:tc>
          <w:tcPr>
            <w:tcW w:w="850" w:type="dxa"/>
            <w:vAlign w:val="center"/>
          </w:tcPr>
          <w:p w14:paraId="1653E77E"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2021</w:t>
            </w:r>
          </w:p>
        </w:tc>
      </w:tr>
      <w:tr w:rsidR="003D505D" w:rsidRPr="00916021" w14:paraId="66C61354" w14:textId="77777777" w:rsidTr="003A0DB6">
        <w:tc>
          <w:tcPr>
            <w:tcW w:w="561" w:type="dxa"/>
            <w:vAlign w:val="center"/>
          </w:tcPr>
          <w:p w14:paraId="7BF2DC8F"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26</w:t>
            </w:r>
          </w:p>
        </w:tc>
        <w:tc>
          <w:tcPr>
            <w:tcW w:w="1991" w:type="dxa"/>
          </w:tcPr>
          <w:p w14:paraId="2F045F9F" w14:textId="77777777" w:rsidR="003D505D" w:rsidRPr="00916021" w:rsidRDefault="003D505D" w:rsidP="003D505D">
            <w:pPr>
              <w:autoSpaceDE/>
              <w:autoSpaceDN/>
              <w:spacing w:line="276" w:lineRule="auto"/>
              <w:rPr>
                <w:rFonts w:eastAsiaTheme="minorHAnsi"/>
                <w:sz w:val="26"/>
                <w:szCs w:val="26"/>
                <w:lang w:val="en-US"/>
              </w:rPr>
            </w:pPr>
            <w:r w:rsidRPr="00916021">
              <w:rPr>
                <w:rFonts w:eastAsiaTheme="minorHAnsi"/>
                <w:sz w:val="26"/>
                <w:szCs w:val="26"/>
                <w:lang w:val="en-US"/>
              </w:rPr>
              <w:t xml:space="preserve">An extended tadpole description of </w:t>
            </w:r>
            <w:r w:rsidRPr="00916021">
              <w:rPr>
                <w:rFonts w:eastAsiaTheme="minorHAnsi"/>
                <w:i/>
                <w:iCs/>
                <w:sz w:val="26"/>
                <w:szCs w:val="26"/>
                <w:lang w:val="en-US"/>
              </w:rPr>
              <w:t>Rhacophorus helenae</w:t>
            </w:r>
            <w:r w:rsidRPr="00916021">
              <w:rPr>
                <w:rFonts w:eastAsiaTheme="minorHAnsi"/>
                <w:sz w:val="26"/>
                <w:szCs w:val="26"/>
                <w:lang w:val="en-US"/>
              </w:rPr>
              <w:t xml:space="preserve"> (Rowley, Tran, Hoang, and Le, 2012) (Anura: Rhacophoridae) from Dong Nai Culture and Nature Reserve, an endemic species of Vietnam</w:t>
            </w:r>
          </w:p>
        </w:tc>
        <w:tc>
          <w:tcPr>
            <w:tcW w:w="567" w:type="dxa"/>
            <w:vAlign w:val="center"/>
          </w:tcPr>
          <w:p w14:paraId="55D53266"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3</w:t>
            </w:r>
          </w:p>
        </w:tc>
        <w:tc>
          <w:tcPr>
            <w:tcW w:w="572" w:type="dxa"/>
            <w:vAlign w:val="center"/>
          </w:tcPr>
          <w:p w14:paraId="6EFB5283" w14:textId="77777777" w:rsidR="003D505D" w:rsidRPr="00916021" w:rsidRDefault="003D505D" w:rsidP="003D505D">
            <w:pPr>
              <w:autoSpaceDE/>
              <w:autoSpaceDN/>
              <w:spacing w:line="276" w:lineRule="auto"/>
              <w:jc w:val="center"/>
              <w:rPr>
                <w:sz w:val="26"/>
                <w:szCs w:val="26"/>
              </w:rPr>
            </w:pPr>
            <w:r w:rsidRPr="00916021">
              <w:rPr>
                <w:sz w:val="26"/>
                <w:szCs w:val="26"/>
              </w:rPr>
              <w:t>X</w:t>
            </w:r>
          </w:p>
        </w:tc>
        <w:tc>
          <w:tcPr>
            <w:tcW w:w="1700" w:type="dxa"/>
            <w:vAlign w:val="center"/>
          </w:tcPr>
          <w:p w14:paraId="3A99552A"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HNUE Journal of Science</w:t>
            </w:r>
          </w:p>
        </w:tc>
        <w:tc>
          <w:tcPr>
            <w:tcW w:w="1560" w:type="dxa"/>
            <w:vAlign w:val="center"/>
          </w:tcPr>
          <w:p w14:paraId="2765038D"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tc>
        <w:tc>
          <w:tcPr>
            <w:tcW w:w="850" w:type="dxa"/>
            <w:vAlign w:val="center"/>
          </w:tcPr>
          <w:p w14:paraId="69460326"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3DF3BB38"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66(2):</w:t>
            </w:r>
          </w:p>
          <w:p w14:paraId="4A623B32"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177-188</w:t>
            </w:r>
          </w:p>
        </w:tc>
        <w:tc>
          <w:tcPr>
            <w:tcW w:w="850" w:type="dxa"/>
            <w:vAlign w:val="center"/>
          </w:tcPr>
          <w:p w14:paraId="3585BD90"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2021</w:t>
            </w:r>
          </w:p>
        </w:tc>
      </w:tr>
      <w:tr w:rsidR="003D505D" w:rsidRPr="00916021" w14:paraId="0B062940" w14:textId="77777777" w:rsidTr="003A0DB6">
        <w:tc>
          <w:tcPr>
            <w:tcW w:w="561" w:type="dxa"/>
            <w:vAlign w:val="center"/>
          </w:tcPr>
          <w:p w14:paraId="57E06B6F"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27</w:t>
            </w:r>
          </w:p>
        </w:tc>
        <w:tc>
          <w:tcPr>
            <w:tcW w:w="1991" w:type="dxa"/>
          </w:tcPr>
          <w:p w14:paraId="57866D12" w14:textId="77777777" w:rsidR="003D505D" w:rsidRPr="00916021" w:rsidRDefault="003D505D" w:rsidP="003D505D">
            <w:pPr>
              <w:autoSpaceDE/>
              <w:autoSpaceDN/>
              <w:spacing w:line="276" w:lineRule="auto"/>
              <w:rPr>
                <w:sz w:val="26"/>
                <w:szCs w:val="26"/>
                <w:lang w:val="vi-VN" w:eastAsia="vi-VN" w:bidi="vi-VN"/>
              </w:rPr>
            </w:pPr>
            <w:r w:rsidRPr="00916021">
              <w:rPr>
                <w:rFonts w:eastAsiaTheme="minorHAnsi"/>
                <w:sz w:val="26"/>
                <w:szCs w:val="26"/>
                <w:lang w:val="en-US"/>
              </w:rPr>
              <w:t>Preliminary data on distribution of amphibians and reptiles from Chi Linh Special- Use forest in Hai Duong province, Northern Vietnam</w:t>
            </w:r>
          </w:p>
        </w:tc>
        <w:tc>
          <w:tcPr>
            <w:tcW w:w="567" w:type="dxa"/>
            <w:vAlign w:val="center"/>
          </w:tcPr>
          <w:p w14:paraId="5B132D05"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4</w:t>
            </w:r>
          </w:p>
        </w:tc>
        <w:tc>
          <w:tcPr>
            <w:tcW w:w="572" w:type="dxa"/>
            <w:vAlign w:val="center"/>
          </w:tcPr>
          <w:p w14:paraId="09B2FEB9"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vi-VN" w:eastAsia="vi-VN" w:bidi="vi-VN"/>
              </w:rPr>
              <w:t>X</w:t>
            </w:r>
            <w:r>
              <w:rPr>
                <w:rFonts w:eastAsia="Microsoft JhengHei Light"/>
                <w:sz w:val="26"/>
                <w:szCs w:val="26"/>
                <w:lang w:val="vi-VN" w:eastAsia="vi-VN" w:bidi="vi-VN"/>
              </w:rPr>
              <w:t>, C</w:t>
            </w:r>
          </w:p>
        </w:tc>
        <w:tc>
          <w:tcPr>
            <w:tcW w:w="1700" w:type="dxa"/>
            <w:vAlign w:val="center"/>
          </w:tcPr>
          <w:p w14:paraId="32E2B3E2"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HNUE Journal of Science</w:t>
            </w:r>
          </w:p>
          <w:p w14:paraId="3E1BB32D"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0868-3719</w:t>
            </w:r>
          </w:p>
        </w:tc>
        <w:tc>
          <w:tcPr>
            <w:tcW w:w="1560" w:type="dxa"/>
            <w:vAlign w:val="center"/>
          </w:tcPr>
          <w:p w14:paraId="47B5A987"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1F357444"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60BA0E79" w14:textId="77777777" w:rsidR="003D505D" w:rsidRPr="00916021" w:rsidRDefault="003D505D" w:rsidP="003D505D">
            <w:pPr>
              <w:shd w:val="clear" w:color="auto" w:fill="FFFFFF"/>
              <w:autoSpaceDE/>
              <w:autoSpaceDN/>
              <w:spacing w:line="276" w:lineRule="auto"/>
              <w:jc w:val="center"/>
              <w:rPr>
                <w:sz w:val="26"/>
                <w:szCs w:val="26"/>
                <w:lang w:val="vi-VN" w:eastAsia="vi-VN" w:bidi="vi-VN"/>
              </w:rPr>
            </w:pPr>
          </w:p>
        </w:tc>
        <w:tc>
          <w:tcPr>
            <w:tcW w:w="1272" w:type="dxa"/>
            <w:vAlign w:val="center"/>
          </w:tcPr>
          <w:p w14:paraId="5CCA1385"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65(10):</w:t>
            </w:r>
          </w:p>
          <w:p w14:paraId="4F5BADCE"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124-133</w:t>
            </w:r>
          </w:p>
        </w:tc>
        <w:tc>
          <w:tcPr>
            <w:tcW w:w="850" w:type="dxa"/>
            <w:vAlign w:val="center"/>
          </w:tcPr>
          <w:p w14:paraId="0B27A589"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2020</w:t>
            </w:r>
          </w:p>
        </w:tc>
      </w:tr>
      <w:tr w:rsidR="003D505D" w:rsidRPr="00916021" w14:paraId="051340C5" w14:textId="77777777" w:rsidTr="003A0DB6">
        <w:tc>
          <w:tcPr>
            <w:tcW w:w="561" w:type="dxa"/>
            <w:tcBorders>
              <w:bottom w:val="single" w:sz="4" w:space="0" w:color="auto"/>
            </w:tcBorders>
            <w:vAlign w:val="center"/>
          </w:tcPr>
          <w:p w14:paraId="066943B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28</w:t>
            </w:r>
          </w:p>
        </w:tc>
        <w:tc>
          <w:tcPr>
            <w:tcW w:w="1991" w:type="dxa"/>
            <w:tcBorders>
              <w:bottom w:val="single" w:sz="4" w:space="0" w:color="auto"/>
            </w:tcBorders>
          </w:tcPr>
          <w:p w14:paraId="0F5841B7" w14:textId="77777777" w:rsidR="003D505D" w:rsidRPr="00916021" w:rsidRDefault="003D505D" w:rsidP="003D505D">
            <w:pPr>
              <w:autoSpaceDE/>
              <w:autoSpaceDN/>
              <w:spacing w:line="276" w:lineRule="auto"/>
              <w:rPr>
                <w:sz w:val="26"/>
                <w:szCs w:val="26"/>
                <w:lang w:val="vi-VN" w:eastAsia="vi-VN" w:bidi="vi-VN"/>
              </w:rPr>
            </w:pPr>
            <w:r w:rsidRPr="00916021">
              <w:rPr>
                <w:sz w:val="26"/>
                <w:szCs w:val="26"/>
                <w:lang w:val="vi-VN" w:eastAsia="vi-VN" w:bidi="vi-VN"/>
              </w:rPr>
              <w:t xml:space="preserve">Thành phần thức ăn của loài Cóc mày phê </w:t>
            </w:r>
            <w:r w:rsidRPr="00916021">
              <w:rPr>
                <w:i/>
                <w:iCs/>
                <w:sz w:val="26"/>
                <w:szCs w:val="26"/>
                <w:lang w:val="vi-VN" w:eastAsia="vi-VN" w:bidi="vi-VN"/>
              </w:rPr>
              <w:t>Brachytarsophrys feae</w:t>
            </w:r>
            <w:r w:rsidRPr="00916021">
              <w:rPr>
                <w:sz w:val="26"/>
                <w:szCs w:val="26"/>
                <w:lang w:val="vi-VN" w:eastAsia="vi-VN" w:bidi="vi-VN"/>
              </w:rPr>
              <w:t xml:space="preserve"> (Boulenger, 1887) và Cóc mắt bên </w:t>
            </w:r>
            <w:r w:rsidRPr="00916021">
              <w:rPr>
                <w:i/>
                <w:iCs/>
                <w:sz w:val="26"/>
                <w:szCs w:val="26"/>
                <w:lang w:val="vi-VN" w:eastAsia="vi-VN" w:bidi="vi-VN"/>
              </w:rPr>
              <w:t xml:space="preserve">Megophrys </w:t>
            </w:r>
            <w:r w:rsidRPr="00916021">
              <w:rPr>
                <w:i/>
                <w:iCs/>
                <w:sz w:val="26"/>
                <w:szCs w:val="26"/>
                <w:lang w:val="vi-VN" w:eastAsia="vi-VN" w:bidi="vi-VN"/>
              </w:rPr>
              <w:lastRenderedPageBreak/>
              <w:t>major</w:t>
            </w:r>
            <w:r w:rsidRPr="00916021">
              <w:rPr>
                <w:sz w:val="26"/>
                <w:szCs w:val="26"/>
                <w:lang w:val="vi-VN" w:eastAsia="vi-VN" w:bidi="vi-VN"/>
              </w:rPr>
              <w:t xml:space="preserve"> (Boulenger, 1908) tại Vườn quốc gia Xuân Sơn, tỉnh Phú Thọ</w:t>
            </w:r>
          </w:p>
        </w:tc>
        <w:tc>
          <w:tcPr>
            <w:tcW w:w="567" w:type="dxa"/>
            <w:tcBorders>
              <w:bottom w:val="single" w:sz="4" w:space="0" w:color="auto"/>
            </w:tcBorders>
            <w:vAlign w:val="center"/>
          </w:tcPr>
          <w:p w14:paraId="47DDC8B8"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lastRenderedPageBreak/>
              <w:t>2</w:t>
            </w:r>
          </w:p>
        </w:tc>
        <w:tc>
          <w:tcPr>
            <w:tcW w:w="572" w:type="dxa"/>
            <w:tcBorders>
              <w:bottom w:val="single" w:sz="4" w:space="0" w:color="auto"/>
            </w:tcBorders>
            <w:vAlign w:val="center"/>
          </w:tcPr>
          <w:p w14:paraId="226A2060"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700" w:type="dxa"/>
            <w:tcBorders>
              <w:bottom w:val="single" w:sz="4" w:space="0" w:color="auto"/>
            </w:tcBorders>
            <w:vAlign w:val="center"/>
          </w:tcPr>
          <w:p w14:paraId="5C68BB12" w14:textId="77777777" w:rsidR="003D505D" w:rsidRPr="00916021" w:rsidRDefault="003D505D" w:rsidP="003D505D">
            <w:pPr>
              <w:autoSpaceDE/>
              <w:autoSpaceDN/>
              <w:spacing w:line="276" w:lineRule="auto"/>
              <w:jc w:val="center"/>
              <w:rPr>
                <w:sz w:val="26"/>
                <w:szCs w:val="26"/>
                <w:lang w:val="vi-VN"/>
              </w:rPr>
            </w:pPr>
            <w:r w:rsidRPr="00916021">
              <w:rPr>
                <w:sz w:val="26"/>
                <w:szCs w:val="26"/>
                <w:lang w:val="en-US"/>
              </w:rPr>
              <w:t xml:space="preserve">Tạp chí Khoa học và Công nghệ Đại học Thái Nguyên </w:t>
            </w:r>
            <w:r w:rsidRPr="00916021">
              <w:rPr>
                <w:sz w:val="26"/>
                <w:szCs w:val="26"/>
                <w:lang w:val="vi-VN"/>
              </w:rPr>
              <w:t>1859-2171</w:t>
            </w:r>
          </w:p>
        </w:tc>
        <w:tc>
          <w:tcPr>
            <w:tcW w:w="1560" w:type="dxa"/>
            <w:tcBorders>
              <w:bottom w:val="single" w:sz="4" w:space="0" w:color="auto"/>
            </w:tcBorders>
            <w:vAlign w:val="center"/>
          </w:tcPr>
          <w:p w14:paraId="38DD8438"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25263AA7"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tcBorders>
              <w:bottom w:val="single" w:sz="4" w:space="0" w:color="auto"/>
            </w:tcBorders>
            <w:vAlign w:val="center"/>
          </w:tcPr>
          <w:p w14:paraId="46A4D822" w14:textId="77777777" w:rsidR="003D505D" w:rsidRPr="00916021" w:rsidRDefault="003D505D" w:rsidP="003D505D">
            <w:pPr>
              <w:shd w:val="clear" w:color="auto" w:fill="FFFFFF"/>
              <w:autoSpaceDE/>
              <w:autoSpaceDN/>
              <w:spacing w:line="276" w:lineRule="auto"/>
              <w:jc w:val="center"/>
              <w:rPr>
                <w:sz w:val="26"/>
                <w:szCs w:val="26"/>
                <w:lang w:val="vi-VN" w:eastAsia="vi-VN" w:bidi="vi-VN"/>
              </w:rPr>
            </w:pPr>
          </w:p>
        </w:tc>
        <w:tc>
          <w:tcPr>
            <w:tcW w:w="1272" w:type="dxa"/>
            <w:tcBorders>
              <w:bottom w:val="single" w:sz="4" w:space="0" w:color="auto"/>
            </w:tcBorders>
            <w:vAlign w:val="center"/>
          </w:tcPr>
          <w:p w14:paraId="3D04646C"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225(08): 286-291</w:t>
            </w:r>
          </w:p>
        </w:tc>
        <w:tc>
          <w:tcPr>
            <w:tcW w:w="850" w:type="dxa"/>
            <w:tcBorders>
              <w:bottom w:val="single" w:sz="4" w:space="0" w:color="auto"/>
            </w:tcBorders>
            <w:vAlign w:val="center"/>
          </w:tcPr>
          <w:p w14:paraId="6C8D556E"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2020</w:t>
            </w:r>
          </w:p>
        </w:tc>
      </w:tr>
      <w:tr w:rsidR="003D505D" w:rsidRPr="00916021" w14:paraId="3AA98E0F" w14:textId="77777777" w:rsidTr="003A0DB6">
        <w:tc>
          <w:tcPr>
            <w:tcW w:w="561" w:type="dxa"/>
            <w:vAlign w:val="center"/>
          </w:tcPr>
          <w:p w14:paraId="4EA876F2"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lastRenderedPageBreak/>
              <w:t>2</w:t>
            </w:r>
            <w:r>
              <w:rPr>
                <w:rFonts w:eastAsia="Liberation Mono"/>
                <w:sz w:val="26"/>
                <w:szCs w:val="26"/>
                <w:lang w:val="vi-VN" w:eastAsia="zh-CN" w:bidi="hi-IN"/>
              </w:rPr>
              <w:t>9</w:t>
            </w:r>
          </w:p>
        </w:tc>
        <w:tc>
          <w:tcPr>
            <w:tcW w:w="1991" w:type="dxa"/>
          </w:tcPr>
          <w:p w14:paraId="2FE7F04A" w14:textId="77777777" w:rsidR="003D505D" w:rsidRPr="00916021" w:rsidRDefault="003D505D" w:rsidP="003D505D">
            <w:pPr>
              <w:autoSpaceDE/>
              <w:autoSpaceDN/>
              <w:spacing w:line="276" w:lineRule="auto"/>
              <w:rPr>
                <w:sz w:val="26"/>
                <w:szCs w:val="26"/>
                <w:lang w:val="vi-VN" w:eastAsia="vi-VN" w:bidi="vi-VN"/>
              </w:rPr>
            </w:pPr>
            <w:r w:rsidRPr="00916021">
              <w:rPr>
                <w:sz w:val="26"/>
                <w:szCs w:val="26"/>
                <w:lang w:val="vi-VN" w:eastAsia="vi-VN" w:bidi="vi-VN"/>
              </w:rPr>
              <w:t>Amphibian diversity and abundance from two streams in Xuan Son National Park</w:t>
            </w:r>
          </w:p>
        </w:tc>
        <w:tc>
          <w:tcPr>
            <w:tcW w:w="567" w:type="dxa"/>
            <w:vAlign w:val="center"/>
          </w:tcPr>
          <w:p w14:paraId="6FFA2092"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3</w:t>
            </w:r>
          </w:p>
        </w:tc>
        <w:tc>
          <w:tcPr>
            <w:tcW w:w="572" w:type="dxa"/>
            <w:vAlign w:val="center"/>
          </w:tcPr>
          <w:p w14:paraId="69C06B23"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vi-VN" w:eastAsia="vi-VN" w:bidi="vi-VN"/>
              </w:rPr>
              <w:t>C</w:t>
            </w:r>
          </w:p>
        </w:tc>
        <w:tc>
          <w:tcPr>
            <w:tcW w:w="1700" w:type="dxa"/>
            <w:vAlign w:val="center"/>
          </w:tcPr>
          <w:p w14:paraId="15DAFF59" w14:textId="77777777" w:rsidR="003D505D" w:rsidRPr="00916021" w:rsidRDefault="003D505D" w:rsidP="003D505D">
            <w:pPr>
              <w:autoSpaceDE/>
              <w:autoSpaceDN/>
              <w:spacing w:line="276" w:lineRule="auto"/>
              <w:jc w:val="center"/>
              <w:rPr>
                <w:sz w:val="26"/>
                <w:szCs w:val="26"/>
                <w:lang w:val="en-US"/>
              </w:rPr>
            </w:pPr>
            <w:r w:rsidRPr="00916021">
              <w:rPr>
                <w:sz w:val="26"/>
                <w:szCs w:val="26"/>
                <w:lang w:val="vi-VN"/>
              </w:rPr>
              <w:t>HNUE Journal of Science</w:t>
            </w:r>
          </w:p>
          <w:p w14:paraId="0D82C6D0"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rPr>
              <w:t>0868-3719</w:t>
            </w:r>
          </w:p>
        </w:tc>
        <w:tc>
          <w:tcPr>
            <w:tcW w:w="1560" w:type="dxa"/>
            <w:vAlign w:val="center"/>
          </w:tcPr>
          <w:p w14:paraId="6D11C5FE"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5DE59676"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4BCA0A01" w14:textId="77777777" w:rsidR="003D505D" w:rsidRPr="00916021" w:rsidRDefault="003D505D" w:rsidP="003D505D">
            <w:pPr>
              <w:shd w:val="clear" w:color="auto" w:fill="FFFFFF"/>
              <w:autoSpaceDE/>
              <w:autoSpaceDN/>
              <w:spacing w:line="276" w:lineRule="auto"/>
              <w:jc w:val="center"/>
              <w:rPr>
                <w:sz w:val="26"/>
                <w:szCs w:val="26"/>
                <w:lang w:val="vi-VN" w:eastAsia="vi-VN" w:bidi="vi-VN"/>
              </w:rPr>
            </w:pPr>
          </w:p>
        </w:tc>
        <w:tc>
          <w:tcPr>
            <w:tcW w:w="1272" w:type="dxa"/>
            <w:vAlign w:val="center"/>
          </w:tcPr>
          <w:p w14:paraId="20EE99BD"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64(6): 151-160</w:t>
            </w:r>
          </w:p>
        </w:tc>
        <w:tc>
          <w:tcPr>
            <w:tcW w:w="850" w:type="dxa"/>
            <w:vAlign w:val="center"/>
          </w:tcPr>
          <w:p w14:paraId="7C8CA52C"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eastAsia="vi-VN" w:bidi="vi-VN"/>
              </w:rPr>
              <w:t>201</w:t>
            </w:r>
            <w:r w:rsidRPr="00916021">
              <w:rPr>
                <w:sz w:val="26"/>
                <w:szCs w:val="26"/>
                <w:lang w:val="en-US" w:eastAsia="vi-VN" w:bidi="vi-VN"/>
              </w:rPr>
              <w:t>9</w:t>
            </w:r>
          </w:p>
        </w:tc>
      </w:tr>
      <w:tr w:rsidR="003D505D" w:rsidRPr="00916021" w14:paraId="789A1BEF" w14:textId="77777777" w:rsidTr="003A0DB6">
        <w:tc>
          <w:tcPr>
            <w:tcW w:w="561" w:type="dxa"/>
            <w:vAlign w:val="center"/>
          </w:tcPr>
          <w:p w14:paraId="15BB9FB5"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30</w:t>
            </w:r>
          </w:p>
        </w:tc>
        <w:tc>
          <w:tcPr>
            <w:tcW w:w="1991" w:type="dxa"/>
          </w:tcPr>
          <w:p w14:paraId="59EA9674" w14:textId="77777777" w:rsidR="003D505D" w:rsidRPr="00916021" w:rsidRDefault="003D505D" w:rsidP="003D505D">
            <w:pPr>
              <w:autoSpaceDE/>
              <w:autoSpaceDN/>
              <w:spacing w:line="276" w:lineRule="auto"/>
              <w:rPr>
                <w:sz w:val="26"/>
                <w:szCs w:val="26"/>
                <w:lang w:val="vi-VN" w:eastAsia="vi-VN" w:bidi="vi-VN"/>
              </w:rPr>
            </w:pPr>
            <w:r w:rsidRPr="00916021">
              <w:rPr>
                <w:rFonts w:eastAsiaTheme="minorHAnsi"/>
                <w:i/>
                <w:iCs/>
                <w:sz w:val="26"/>
                <w:szCs w:val="26"/>
                <w:lang w:val="en-US"/>
              </w:rPr>
              <w:t>Limnonectes nguyenorum</w:t>
            </w:r>
            <w:r w:rsidRPr="00916021">
              <w:rPr>
                <w:rFonts w:eastAsiaTheme="minorHAnsi"/>
                <w:sz w:val="26"/>
                <w:szCs w:val="26"/>
                <w:lang w:val="en-US"/>
              </w:rPr>
              <w:t xml:space="preserve"> Mcleod, Kurlbaum &amp; Hoang, 2015 (Anura: Dicroglossidae), a new frog record from Yen Bai province, Northwestern Vietnam</w:t>
            </w:r>
          </w:p>
        </w:tc>
        <w:tc>
          <w:tcPr>
            <w:tcW w:w="567" w:type="dxa"/>
            <w:vAlign w:val="center"/>
          </w:tcPr>
          <w:p w14:paraId="179AC6B8"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w:t>
            </w:r>
          </w:p>
        </w:tc>
        <w:tc>
          <w:tcPr>
            <w:tcW w:w="572" w:type="dxa"/>
            <w:vAlign w:val="center"/>
          </w:tcPr>
          <w:p w14:paraId="27C64DDF"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vi-VN" w:eastAsia="vi-VN" w:bidi="vi-VN"/>
              </w:rPr>
              <w:t>X</w:t>
            </w:r>
            <w:r>
              <w:rPr>
                <w:rFonts w:eastAsia="Microsoft JhengHei Light"/>
                <w:sz w:val="26"/>
                <w:szCs w:val="26"/>
                <w:lang w:val="vi-VN" w:eastAsia="vi-VN" w:bidi="vi-VN"/>
              </w:rPr>
              <w:t>, C</w:t>
            </w:r>
          </w:p>
        </w:tc>
        <w:tc>
          <w:tcPr>
            <w:tcW w:w="1700" w:type="dxa"/>
            <w:vAlign w:val="center"/>
          </w:tcPr>
          <w:p w14:paraId="7DA6335B"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HNUE Journal of Science</w:t>
            </w:r>
          </w:p>
          <w:p w14:paraId="6C0D37F8" w14:textId="77777777" w:rsidR="003D505D" w:rsidRPr="00916021" w:rsidRDefault="003D505D" w:rsidP="003D505D">
            <w:pPr>
              <w:autoSpaceDE/>
              <w:autoSpaceDN/>
              <w:spacing w:line="276" w:lineRule="auto"/>
              <w:jc w:val="center"/>
              <w:rPr>
                <w:sz w:val="26"/>
                <w:szCs w:val="26"/>
                <w:lang w:val="en-US"/>
              </w:rPr>
            </w:pPr>
            <w:r w:rsidRPr="00916021">
              <w:rPr>
                <w:sz w:val="26"/>
                <w:szCs w:val="26"/>
                <w:lang w:val="vi-VN"/>
              </w:rPr>
              <w:t>0868-3719</w:t>
            </w:r>
          </w:p>
        </w:tc>
        <w:tc>
          <w:tcPr>
            <w:tcW w:w="1560" w:type="dxa"/>
            <w:vAlign w:val="center"/>
          </w:tcPr>
          <w:p w14:paraId="5229267E"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0FB6A44A"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6CC96FAA" w14:textId="77777777" w:rsidR="003D505D" w:rsidRPr="00916021" w:rsidRDefault="003D505D" w:rsidP="003D505D">
            <w:pPr>
              <w:shd w:val="clear" w:color="auto" w:fill="FFFFFF"/>
              <w:autoSpaceDE/>
              <w:autoSpaceDN/>
              <w:spacing w:line="276" w:lineRule="auto"/>
              <w:jc w:val="center"/>
              <w:rPr>
                <w:sz w:val="26"/>
                <w:szCs w:val="26"/>
                <w:lang w:val="vi-VN" w:eastAsia="vi-VN" w:bidi="vi-VN"/>
              </w:rPr>
            </w:pPr>
          </w:p>
        </w:tc>
        <w:tc>
          <w:tcPr>
            <w:tcW w:w="1272" w:type="dxa"/>
            <w:vAlign w:val="center"/>
          </w:tcPr>
          <w:p w14:paraId="06CDC339"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64(10):</w:t>
            </w:r>
          </w:p>
          <w:p w14:paraId="1EC71BEE"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141-147</w:t>
            </w:r>
          </w:p>
        </w:tc>
        <w:tc>
          <w:tcPr>
            <w:tcW w:w="850" w:type="dxa"/>
            <w:vAlign w:val="center"/>
          </w:tcPr>
          <w:p w14:paraId="5787321B"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2019</w:t>
            </w:r>
          </w:p>
        </w:tc>
      </w:tr>
      <w:tr w:rsidR="003D505D" w:rsidRPr="00916021" w14:paraId="40313E8F" w14:textId="77777777" w:rsidTr="003A0DB6">
        <w:tc>
          <w:tcPr>
            <w:tcW w:w="561" w:type="dxa"/>
            <w:vAlign w:val="center"/>
          </w:tcPr>
          <w:p w14:paraId="4B2E8FC4"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3</w:t>
            </w:r>
            <w:r>
              <w:rPr>
                <w:rFonts w:eastAsia="Liberation Mono"/>
                <w:sz w:val="26"/>
                <w:szCs w:val="26"/>
                <w:lang w:val="vi-VN" w:eastAsia="zh-CN" w:bidi="hi-IN"/>
              </w:rPr>
              <w:t>1</w:t>
            </w:r>
          </w:p>
        </w:tc>
        <w:tc>
          <w:tcPr>
            <w:tcW w:w="1991" w:type="dxa"/>
          </w:tcPr>
          <w:p w14:paraId="544E3A6D" w14:textId="77777777" w:rsidR="003D505D" w:rsidRPr="00916021" w:rsidRDefault="003D505D" w:rsidP="003D505D">
            <w:pPr>
              <w:autoSpaceDE/>
              <w:autoSpaceDN/>
              <w:spacing w:line="276" w:lineRule="auto"/>
              <w:rPr>
                <w:sz w:val="26"/>
                <w:szCs w:val="26"/>
                <w:lang w:val="vi-VN" w:eastAsia="vi-VN" w:bidi="vi-VN"/>
              </w:rPr>
            </w:pPr>
            <w:r>
              <w:rPr>
                <w:sz w:val="26"/>
                <w:szCs w:val="26"/>
                <w:lang w:val="vi-VN" w:eastAsia="vi-VN" w:bidi="vi-VN"/>
              </w:rPr>
              <w:t>Đa dạng thành phần loài và đặc điểm phân bố lưỡng cư, bò sát ở khu vực rừng Mường Phăng – Pá Khoang, tỉnh Điện Biên</w:t>
            </w:r>
          </w:p>
        </w:tc>
        <w:tc>
          <w:tcPr>
            <w:tcW w:w="567" w:type="dxa"/>
            <w:vAlign w:val="center"/>
          </w:tcPr>
          <w:p w14:paraId="58245AD6"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5</w:t>
            </w:r>
          </w:p>
        </w:tc>
        <w:tc>
          <w:tcPr>
            <w:tcW w:w="572" w:type="dxa"/>
            <w:vAlign w:val="center"/>
          </w:tcPr>
          <w:p w14:paraId="05BDAB86"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vi-VN" w:eastAsia="vi-VN" w:bidi="vi-VN"/>
              </w:rPr>
              <w:t>X</w:t>
            </w:r>
            <w:r>
              <w:rPr>
                <w:rFonts w:eastAsia="Microsoft JhengHei Light"/>
                <w:sz w:val="26"/>
                <w:szCs w:val="26"/>
                <w:lang w:val="vi-VN" w:eastAsia="vi-VN" w:bidi="vi-VN"/>
              </w:rPr>
              <w:t>, C</w:t>
            </w:r>
          </w:p>
        </w:tc>
        <w:tc>
          <w:tcPr>
            <w:tcW w:w="1700" w:type="dxa"/>
            <w:vAlign w:val="center"/>
          </w:tcPr>
          <w:p w14:paraId="5869D6BF"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HNUE Journal of Science</w:t>
            </w:r>
          </w:p>
          <w:p w14:paraId="6F603786" w14:textId="77777777" w:rsidR="003D505D" w:rsidRPr="00916021" w:rsidRDefault="003D505D" w:rsidP="003D505D">
            <w:pPr>
              <w:autoSpaceDE/>
              <w:autoSpaceDN/>
              <w:spacing w:line="276" w:lineRule="auto"/>
              <w:jc w:val="center"/>
              <w:rPr>
                <w:sz w:val="26"/>
                <w:szCs w:val="26"/>
                <w:lang w:val="en-US"/>
              </w:rPr>
            </w:pPr>
            <w:r w:rsidRPr="00916021">
              <w:rPr>
                <w:sz w:val="26"/>
                <w:szCs w:val="26"/>
                <w:lang w:val="vi-VN"/>
              </w:rPr>
              <w:t>0868-3719</w:t>
            </w:r>
          </w:p>
        </w:tc>
        <w:tc>
          <w:tcPr>
            <w:tcW w:w="1560" w:type="dxa"/>
            <w:vAlign w:val="center"/>
          </w:tcPr>
          <w:p w14:paraId="593EFD39"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60856320"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7838A048" w14:textId="77777777" w:rsidR="003D505D" w:rsidRPr="00916021" w:rsidRDefault="003D505D" w:rsidP="003D505D">
            <w:pPr>
              <w:shd w:val="clear" w:color="auto" w:fill="FFFFFF"/>
              <w:autoSpaceDE/>
              <w:autoSpaceDN/>
              <w:spacing w:line="276" w:lineRule="auto"/>
              <w:jc w:val="center"/>
              <w:rPr>
                <w:sz w:val="26"/>
                <w:szCs w:val="26"/>
                <w:lang w:val="vi-VN" w:eastAsia="vi-VN" w:bidi="vi-VN"/>
              </w:rPr>
            </w:pPr>
          </w:p>
        </w:tc>
        <w:tc>
          <w:tcPr>
            <w:tcW w:w="1272" w:type="dxa"/>
            <w:vAlign w:val="center"/>
          </w:tcPr>
          <w:p w14:paraId="2F69EC4F"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64(10A):</w:t>
            </w:r>
          </w:p>
          <w:p w14:paraId="0D9B59CF"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3-10</w:t>
            </w:r>
          </w:p>
        </w:tc>
        <w:tc>
          <w:tcPr>
            <w:tcW w:w="850" w:type="dxa"/>
            <w:vAlign w:val="center"/>
          </w:tcPr>
          <w:p w14:paraId="1BD11C23"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2019</w:t>
            </w:r>
          </w:p>
        </w:tc>
      </w:tr>
      <w:tr w:rsidR="003D505D" w:rsidRPr="00916021" w14:paraId="2B5359AD" w14:textId="77777777" w:rsidTr="003A0DB6">
        <w:tc>
          <w:tcPr>
            <w:tcW w:w="561" w:type="dxa"/>
            <w:vAlign w:val="center"/>
          </w:tcPr>
          <w:p w14:paraId="3C39D79B"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3</w:t>
            </w:r>
            <w:r>
              <w:rPr>
                <w:rFonts w:eastAsia="Liberation Mono"/>
                <w:sz w:val="26"/>
                <w:szCs w:val="26"/>
                <w:lang w:val="vi-VN" w:eastAsia="zh-CN" w:bidi="hi-IN"/>
              </w:rPr>
              <w:t>2</w:t>
            </w:r>
          </w:p>
        </w:tc>
        <w:tc>
          <w:tcPr>
            <w:tcW w:w="1991" w:type="dxa"/>
          </w:tcPr>
          <w:p w14:paraId="12111F1E" w14:textId="77777777" w:rsidR="003D505D" w:rsidRPr="00916021" w:rsidRDefault="003D505D" w:rsidP="003D505D">
            <w:pPr>
              <w:autoSpaceDE/>
              <w:autoSpaceDN/>
              <w:spacing w:line="276" w:lineRule="auto"/>
              <w:rPr>
                <w:sz w:val="26"/>
                <w:szCs w:val="26"/>
                <w:lang w:val="vi-VN" w:eastAsia="vi-VN" w:bidi="vi-VN"/>
              </w:rPr>
            </w:pPr>
            <w:r w:rsidRPr="00916021">
              <w:rPr>
                <w:sz w:val="26"/>
                <w:szCs w:val="26"/>
                <w:lang w:val="vi-VN" w:eastAsia="vi-VN" w:bidi="vi-VN"/>
              </w:rPr>
              <w:t>Ghi nhận phân bố mới của bốn loài trong họ Rhacophoridae Hoffman, 1932 tại Vườn quốc gia Xuân Sơn, Tỉnh Phú Thọ</w:t>
            </w:r>
          </w:p>
        </w:tc>
        <w:tc>
          <w:tcPr>
            <w:tcW w:w="567" w:type="dxa"/>
            <w:vAlign w:val="center"/>
          </w:tcPr>
          <w:p w14:paraId="35E37227"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w:t>
            </w:r>
          </w:p>
        </w:tc>
        <w:tc>
          <w:tcPr>
            <w:tcW w:w="572" w:type="dxa"/>
            <w:vAlign w:val="center"/>
          </w:tcPr>
          <w:p w14:paraId="719F1B1B"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700" w:type="dxa"/>
            <w:vAlign w:val="center"/>
          </w:tcPr>
          <w:p w14:paraId="7FDFCBF2"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en-US"/>
              </w:rPr>
              <w:t xml:space="preserve">Tạp chí Khoa học và Công nghệ Đại học Thái Nguyên </w:t>
            </w:r>
            <w:r w:rsidRPr="00916021">
              <w:rPr>
                <w:sz w:val="26"/>
                <w:szCs w:val="26"/>
                <w:lang w:val="vi-VN"/>
              </w:rPr>
              <w:t>1859-2171</w:t>
            </w:r>
            <w:r w:rsidRPr="00916021">
              <w:rPr>
                <w:sz w:val="26"/>
                <w:szCs w:val="26"/>
                <w:lang w:val="vi-VN" w:eastAsia="vi-VN" w:bidi="vi-VN"/>
              </w:rPr>
              <w:br/>
            </w:r>
          </w:p>
        </w:tc>
        <w:tc>
          <w:tcPr>
            <w:tcW w:w="1560" w:type="dxa"/>
            <w:vAlign w:val="center"/>
          </w:tcPr>
          <w:p w14:paraId="47A00DE8"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62425505"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25C4958E" w14:textId="77777777" w:rsidR="003D505D" w:rsidRPr="00916021" w:rsidRDefault="003D505D" w:rsidP="003D505D">
            <w:pPr>
              <w:shd w:val="clear" w:color="auto" w:fill="FFFFFF"/>
              <w:autoSpaceDE/>
              <w:autoSpaceDN/>
              <w:spacing w:line="276" w:lineRule="auto"/>
              <w:jc w:val="center"/>
              <w:rPr>
                <w:sz w:val="26"/>
                <w:szCs w:val="26"/>
                <w:lang w:val="vi-VN" w:eastAsia="vi-VN" w:bidi="vi-VN"/>
              </w:rPr>
            </w:pPr>
          </w:p>
        </w:tc>
        <w:tc>
          <w:tcPr>
            <w:tcW w:w="1272" w:type="dxa"/>
            <w:vAlign w:val="center"/>
          </w:tcPr>
          <w:p w14:paraId="01AA4247"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207(14): 61-66</w:t>
            </w:r>
          </w:p>
        </w:tc>
        <w:tc>
          <w:tcPr>
            <w:tcW w:w="850" w:type="dxa"/>
            <w:vAlign w:val="center"/>
          </w:tcPr>
          <w:p w14:paraId="7BBD6186"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2019</w:t>
            </w:r>
          </w:p>
        </w:tc>
      </w:tr>
      <w:tr w:rsidR="003D505D" w:rsidRPr="00916021" w14:paraId="4C635034" w14:textId="77777777" w:rsidTr="003A0DB6">
        <w:tc>
          <w:tcPr>
            <w:tcW w:w="561" w:type="dxa"/>
            <w:vAlign w:val="center"/>
          </w:tcPr>
          <w:p w14:paraId="37A41AF0"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t>3</w:t>
            </w:r>
            <w:r>
              <w:rPr>
                <w:rFonts w:eastAsia="Liberation Mono"/>
                <w:sz w:val="26"/>
                <w:szCs w:val="26"/>
                <w:lang w:val="vi-VN" w:eastAsia="zh-CN" w:bidi="hi-IN"/>
              </w:rPr>
              <w:t>3</w:t>
            </w:r>
          </w:p>
        </w:tc>
        <w:tc>
          <w:tcPr>
            <w:tcW w:w="1991" w:type="dxa"/>
          </w:tcPr>
          <w:p w14:paraId="2DAA41E7" w14:textId="77777777" w:rsidR="003D505D" w:rsidRPr="00916021" w:rsidRDefault="003D505D" w:rsidP="003D505D">
            <w:pPr>
              <w:autoSpaceDE/>
              <w:autoSpaceDN/>
              <w:spacing w:line="276" w:lineRule="auto"/>
              <w:rPr>
                <w:sz w:val="26"/>
                <w:szCs w:val="26"/>
                <w:lang w:val="vi-VN" w:eastAsia="vi-VN" w:bidi="vi-VN"/>
              </w:rPr>
            </w:pPr>
            <w:r w:rsidRPr="00916021">
              <w:rPr>
                <w:sz w:val="26"/>
                <w:szCs w:val="26"/>
                <w:lang w:val="vi-VN" w:eastAsia="vi-VN" w:bidi="vi-VN"/>
              </w:rPr>
              <w:t xml:space="preserve">Ghi nhận mới và cập nhật thành </w:t>
            </w:r>
            <w:r w:rsidRPr="00916021">
              <w:rPr>
                <w:sz w:val="26"/>
                <w:szCs w:val="26"/>
                <w:lang w:val="vi-VN" w:eastAsia="vi-VN" w:bidi="vi-VN"/>
              </w:rPr>
              <w:lastRenderedPageBreak/>
              <w:t>phần loài lưỡng cư, bò sát tại Vườn quốc gia Côn Đảo, Tỉnh Bà Rịa-Vũng Tàu</w:t>
            </w:r>
          </w:p>
        </w:tc>
        <w:tc>
          <w:tcPr>
            <w:tcW w:w="567" w:type="dxa"/>
            <w:vAlign w:val="center"/>
          </w:tcPr>
          <w:p w14:paraId="77AF1727"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lastRenderedPageBreak/>
              <w:t>2</w:t>
            </w:r>
          </w:p>
        </w:tc>
        <w:tc>
          <w:tcPr>
            <w:tcW w:w="572" w:type="dxa"/>
            <w:vAlign w:val="center"/>
          </w:tcPr>
          <w:p w14:paraId="13182403"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700" w:type="dxa"/>
            <w:vAlign w:val="center"/>
          </w:tcPr>
          <w:p w14:paraId="202A4FD9"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en-US"/>
              </w:rPr>
              <w:t xml:space="preserve">Tạp chí Khoa học và Công </w:t>
            </w:r>
            <w:r w:rsidRPr="00916021">
              <w:rPr>
                <w:sz w:val="26"/>
                <w:szCs w:val="26"/>
                <w:lang w:val="en-US"/>
              </w:rPr>
              <w:lastRenderedPageBreak/>
              <w:t xml:space="preserve">nghệ Đại học Thái Nguyên </w:t>
            </w:r>
            <w:r w:rsidRPr="00916021">
              <w:rPr>
                <w:sz w:val="26"/>
                <w:szCs w:val="26"/>
                <w:lang w:val="vi-VN"/>
              </w:rPr>
              <w:t>1859-2171</w:t>
            </w:r>
            <w:r w:rsidRPr="00916021">
              <w:rPr>
                <w:sz w:val="26"/>
                <w:szCs w:val="26"/>
                <w:lang w:val="vi-VN" w:eastAsia="vi-VN" w:bidi="vi-VN"/>
              </w:rPr>
              <w:br/>
            </w:r>
          </w:p>
        </w:tc>
        <w:tc>
          <w:tcPr>
            <w:tcW w:w="1560" w:type="dxa"/>
            <w:vAlign w:val="center"/>
          </w:tcPr>
          <w:p w14:paraId="1245F99F"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lastRenderedPageBreak/>
              <w:t>QG</w:t>
            </w:r>
          </w:p>
          <w:p w14:paraId="21860EAC"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2EEDA205" w14:textId="77777777" w:rsidR="003D505D" w:rsidRPr="00916021" w:rsidRDefault="003D505D" w:rsidP="003D505D">
            <w:pPr>
              <w:shd w:val="clear" w:color="auto" w:fill="FFFFFF"/>
              <w:autoSpaceDE/>
              <w:autoSpaceDN/>
              <w:spacing w:line="276" w:lineRule="auto"/>
              <w:jc w:val="center"/>
              <w:rPr>
                <w:sz w:val="26"/>
                <w:szCs w:val="26"/>
                <w:lang w:val="vi-VN" w:eastAsia="vi-VN" w:bidi="vi-VN"/>
              </w:rPr>
            </w:pPr>
          </w:p>
        </w:tc>
        <w:tc>
          <w:tcPr>
            <w:tcW w:w="1272" w:type="dxa"/>
            <w:vAlign w:val="center"/>
          </w:tcPr>
          <w:p w14:paraId="6D6D62DE"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 xml:space="preserve">225(14): </w:t>
            </w:r>
          </w:p>
          <w:p w14:paraId="1876E2AD"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72-78</w:t>
            </w:r>
          </w:p>
        </w:tc>
        <w:tc>
          <w:tcPr>
            <w:tcW w:w="850" w:type="dxa"/>
            <w:vAlign w:val="center"/>
          </w:tcPr>
          <w:p w14:paraId="23E2BC6C"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en-US" w:eastAsia="vi-VN" w:bidi="vi-VN"/>
              </w:rPr>
              <w:t>20</w:t>
            </w:r>
            <w:r w:rsidRPr="00916021">
              <w:rPr>
                <w:sz w:val="26"/>
                <w:szCs w:val="26"/>
                <w:lang w:val="vi-VN" w:eastAsia="vi-VN" w:bidi="vi-VN"/>
              </w:rPr>
              <w:t>19</w:t>
            </w:r>
          </w:p>
        </w:tc>
      </w:tr>
      <w:tr w:rsidR="003D505D" w:rsidRPr="00916021" w14:paraId="38ED0557" w14:textId="77777777" w:rsidTr="003A0DB6">
        <w:tc>
          <w:tcPr>
            <w:tcW w:w="561" w:type="dxa"/>
            <w:vAlign w:val="center"/>
          </w:tcPr>
          <w:p w14:paraId="1908B3F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lastRenderedPageBreak/>
              <w:t>34</w:t>
            </w:r>
          </w:p>
        </w:tc>
        <w:tc>
          <w:tcPr>
            <w:tcW w:w="1991" w:type="dxa"/>
          </w:tcPr>
          <w:p w14:paraId="7DED7CE5" w14:textId="77777777" w:rsidR="003D505D" w:rsidRPr="00916021" w:rsidRDefault="003D505D" w:rsidP="003D505D">
            <w:pPr>
              <w:autoSpaceDE/>
              <w:autoSpaceDN/>
              <w:spacing w:line="276" w:lineRule="auto"/>
              <w:rPr>
                <w:sz w:val="26"/>
                <w:szCs w:val="26"/>
                <w:lang w:val="en-US"/>
              </w:rPr>
            </w:pPr>
            <w:r w:rsidRPr="00916021">
              <w:rPr>
                <w:rFonts w:eastAsiaTheme="minorHAnsi"/>
                <w:sz w:val="26"/>
                <w:szCs w:val="26"/>
                <w:lang w:val="en-US"/>
              </w:rPr>
              <w:t xml:space="preserve">New records of </w:t>
            </w:r>
            <w:r w:rsidRPr="00916021">
              <w:rPr>
                <w:rFonts w:eastAsiaTheme="minorHAnsi"/>
                <w:i/>
                <w:iCs/>
                <w:sz w:val="26"/>
                <w:szCs w:val="26"/>
                <w:lang w:val="en-US"/>
              </w:rPr>
              <w:t>Odorrana</w:t>
            </w:r>
            <w:r w:rsidRPr="00916021">
              <w:rPr>
                <w:rFonts w:eastAsiaTheme="minorHAnsi"/>
                <w:sz w:val="26"/>
                <w:szCs w:val="26"/>
                <w:lang w:val="en-US"/>
              </w:rPr>
              <w:t xml:space="preserve"> Fei, Ye &amp; Huang (Anura: Ranidae) from Yen Bai Province, Northern Vietnam</w:t>
            </w:r>
          </w:p>
        </w:tc>
        <w:tc>
          <w:tcPr>
            <w:tcW w:w="567" w:type="dxa"/>
            <w:vAlign w:val="center"/>
          </w:tcPr>
          <w:p w14:paraId="1ADD5FCB"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4</w:t>
            </w:r>
          </w:p>
        </w:tc>
        <w:tc>
          <w:tcPr>
            <w:tcW w:w="572" w:type="dxa"/>
            <w:vAlign w:val="center"/>
          </w:tcPr>
          <w:p w14:paraId="39B0B94D" w14:textId="77777777" w:rsidR="003D505D" w:rsidRPr="00D040F5" w:rsidRDefault="003D505D" w:rsidP="003D505D">
            <w:pPr>
              <w:autoSpaceDE/>
              <w:autoSpaceDN/>
              <w:spacing w:line="276" w:lineRule="auto"/>
              <w:jc w:val="center"/>
              <w:rPr>
                <w:sz w:val="26"/>
                <w:szCs w:val="26"/>
                <w:lang w:val="vi-VN"/>
              </w:rPr>
            </w:pPr>
            <w:r w:rsidRPr="00916021">
              <w:rPr>
                <w:sz w:val="26"/>
                <w:szCs w:val="26"/>
              </w:rPr>
              <w:t>X</w:t>
            </w:r>
            <w:r>
              <w:rPr>
                <w:sz w:val="26"/>
                <w:szCs w:val="26"/>
                <w:lang w:val="vi-VN"/>
              </w:rPr>
              <w:t>, C</w:t>
            </w:r>
          </w:p>
        </w:tc>
        <w:tc>
          <w:tcPr>
            <w:tcW w:w="1700" w:type="dxa"/>
            <w:vAlign w:val="center"/>
          </w:tcPr>
          <w:p w14:paraId="4BC18E8C"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HNUE Journal of Science</w:t>
            </w:r>
          </w:p>
          <w:p w14:paraId="5B8666F3" w14:textId="77777777" w:rsidR="003D505D" w:rsidRPr="00916021" w:rsidRDefault="003D505D" w:rsidP="003D505D">
            <w:pPr>
              <w:autoSpaceDE/>
              <w:autoSpaceDN/>
              <w:spacing w:line="276" w:lineRule="auto"/>
              <w:jc w:val="center"/>
              <w:rPr>
                <w:sz w:val="26"/>
                <w:szCs w:val="26"/>
              </w:rPr>
            </w:pPr>
            <w:r w:rsidRPr="00916021">
              <w:rPr>
                <w:sz w:val="26"/>
                <w:szCs w:val="26"/>
                <w:lang w:val="vi-VN"/>
              </w:rPr>
              <w:t>0868-3719</w:t>
            </w:r>
          </w:p>
        </w:tc>
        <w:tc>
          <w:tcPr>
            <w:tcW w:w="1560" w:type="dxa"/>
            <w:vAlign w:val="center"/>
          </w:tcPr>
          <w:p w14:paraId="4E286D2A"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7FF0CBE1"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53CA7EF5"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1A755F8A"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63(6):</w:t>
            </w:r>
          </w:p>
          <w:p w14:paraId="23DEDF24"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144-150</w:t>
            </w:r>
          </w:p>
        </w:tc>
        <w:tc>
          <w:tcPr>
            <w:tcW w:w="850" w:type="dxa"/>
            <w:vAlign w:val="center"/>
          </w:tcPr>
          <w:p w14:paraId="38232FC9"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2018</w:t>
            </w:r>
          </w:p>
        </w:tc>
      </w:tr>
      <w:tr w:rsidR="003D505D" w:rsidRPr="00916021" w14:paraId="2F896191" w14:textId="77777777" w:rsidTr="003A0DB6">
        <w:tc>
          <w:tcPr>
            <w:tcW w:w="561" w:type="dxa"/>
            <w:vAlign w:val="center"/>
          </w:tcPr>
          <w:p w14:paraId="77F2B3D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35</w:t>
            </w:r>
          </w:p>
        </w:tc>
        <w:tc>
          <w:tcPr>
            <w:tcW w:w="1991" w:type="dxa"/>
          </w:tcPr>
          <w:p w14:paraId="34EA4C1F" w14:textId="77777777" w:rsidR="003D505D" w:rsidRPr="00916021" w:rsidRDefault="003D505D" w:rsidP="003D505D">
            <w:pPr>
              <w:autoSpaceDE/>
              <w:autoSpaceDN/>
              <w:spacing w:line="276" w:lineRule="auto"/>
              <w:rPr>
                <w:sz w:val="26"/>
                <w:szCs w:val="26"/>
                <w:lang w:val="en-US"/>
              </w:rPr>
            </w:pPr>
            <w:r w:rsidRPr="00916021">
              <w:rPr>
                <w:rFonts w:eastAsiaTheme="minorHAnsi"/>
                <w:sz w:val="26"/>
                <w:szCs w:val="26"/>
                <w:lang w:val="en-US"/>
              </w:rPr>
              <w:t>Advertisement calls of four species of anurans from Van Long Wetland Nature Reserve, Ninh Binh Province, Vietnam</w:t>
            </w:r>
          </w:p>
        </w:tc>
        <w:tc>
          <w:tcPr>
            <w:tcW w:w="567" w:type="dxa"/>
            <w:vAlign w:val="center"/>
          </w:tcPr>
          <w:p w14:paraId="1B771569"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2</w:t>
            </w:r>
          </w:p>
        </w:tc>
        <w:tc>
          <w:tcPr>
            <w:tcW w:w="572" w:type="dxa"/>
            <w:vAlign w:val="center"/>
          </w:tcPr>
          <w:p w14:paraId="427D0FF2" w14:textId="77777777" w:rsidR="003D505D" w:rsidRPr="00D040F5" w:rsidRDefault="003D505D" w:rsidP="003D505D">
            <w:pPr>
              <w:autoSpaceDE/>
              <w:autoSpaceDN/>
              <w:spacing w:line="276" w:lineRule="auto"/>
              <w:jc w:val="center"/>
              <w:rPr>
                <w:sz w:val="26"/>
                <w:szCs w:val="26"/>
                <w:lang w:val="vi-VN"/>
              </w:rPr>
            </w:pPr>
            <w:r w:rsidRPr="00916021">
              <w:rPr>
                <w:sz w:val="26"/>
                <w:szCs w:val="26"/>
              </w:rPr>
              <w:t>X</w:t>
            </w:r>
            <w:r>
              <w:rPr>
                <w:sz w:val="26"/>
                <w:szCs w:val="26"/>
                <w:lang w:val="vi-VN"/>
              </w:rPr>
              <w:t>,C</w:t>
            </w:r>
          </w:p>
        </w:tc>
        <w:tc>
          <w:tcPr>
            <w:tcW w:w="1700" w:type="dxa"/>
            <w:vAlign w:val="center"/>
          </w:tcPr>
          <w:p w14:paraId="52D99699"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HNUE Journal of Science</w:t>
            </w:r>
          </w:p>
          <w:p w14:paraId="007343B4" w14:textId="77777777" w:rsidR="003D505D" w:rsidRPr="00916021" w:rsidRDefault="003D505D" w:rsidP="003D505D">
            <w:pPr>
              <w:autoSpaceDE/>
              <w:autoSpaceDN/>
              <w:spacing w:line="276" w:lineRule="auto"/>
              <w:jc w:val="center"/>
              <w:rPr>
                <w:sz w:val="26"/>
                <w:szCs w:val="26"/>
              </w:rPr>
            </w:pPr>
            <w:r w:rsidRPr="00916021">
              <w:rPr>
                <w:sz w:val="26"/>
                <w:szCs w:val="26"/>
                <w:lang w:val="vi-VN"/>
              </w:rPr>
              <w:t>0868-3719</w:t>
            </w:r>
          </w:p>
        </w:tc>
        <w:tc>
          <w:tcPr>
            <w:tcW w:w="1560" w:type="dxa"/>
            <w:vAlign w:val="center"/>
          </w:tcPr>
          <w:p w14:paraId="60F8F4E1"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49D74730"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62D2CD82"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4C22E298"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63(6):</w:t>
            </w:r>
          </w:p>
          <w:p w14:paraId="715BD069"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151-158</w:t>
            </w:r>
          </w:p>
        </w:tc>
        <w:tc>
          <w:tcPr>
            <w:tcW w:w="850" w:type="dxa"/>
            <w:vAlign w:val="center"/>
          </w:tcPr>
          <w:p w14:paraId="6A573B43"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2018</w:t>
            </w:r>
          </w:p>
        </w:tc>
      </w:tr>
      <w:tr w:rsidR="003D505D" w:rsidRPr="00916021" w14:paraId="6B647F43" w14:textId="77777777" w:rsidTr="003A0DB6">
        <w:tc>
          <w:tcPr>
            <w:tcW w:w="561" w:type="dxa"/>
            <w:vAlign w:val="center"/>
          </w:tcPr>
          <w:p w14:paraId="4470C48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36</w:t>
            </w:r>
          </w:p>
        </w:tc>
        <w:tc>
          <w:tcPr>
            <w:tcW w:w="1991" w:type="dxa"/>
          </w:tcPr>
          <w:p w14:paraId="35313D00" w14:textId="77777777" w:rsidR="003D505D" w:rsidRPr="00916021" w:rsidRDefault="003D505D" w:rsidP="003D505D">
            <w:pPr>
              <w:autoSpaceDE/>
              <w:autoSpaceDN/>
              <w:spacing w:line="276" w:lineRule="auto"/>
              <w:rPr>
                <w:sz w:val="26"/>
                <w:szCs w:val="26"/>
                <w:lang w:val="en-US"/>
              </w:rPr>
            </w:pPr>
            <w:r w:rsidRPr="00916021">
              <w:rPr>
                <w:rFonts w:eastAsiaTheme="minorHAnsi"/>
                <w:sz w:val="26"/>
                <w:szCs w:val="26"/>
                <w:lang w:val="en-US"/>
              </w:rPr>
              <w:t xml:space="preserve">Morphological and acoustic characteristic of two species of the genus </w:t>
            </w:r>
            <w:r w:rsidRPr="00916021">
              <w:rPr>
                <w:rFonts w:eastAsiaTheme="minorHAnsi"/>
                <w:i/>
                <w:iCs/>
                <w:sz w:val="26"/>
                <w:szCs w:val="26"/>
                <w:lang w:val="en-US"/>
              </w:rPr>
              <w:t>Occidozyga</w:t>
            </w:r>
            <w:r w:rsidRPr="00916021">
              <w:rPr>
                <w:rFonts w:eastAsiaTheme="minorHAnsi"/>
                <w:sz w:val="26"/>
                <w:szCs w:val="26"/>
                <w:lang w:val="en-US"/>
              </w:rPr>
              <w:t xml:space="preserve"> Kuhn and van Hasselt, 1822 (Anura: Dicroglossidae) in Vietnam</w:t>
            </w:r>
          </w:p>
        </w:tc>
        <w:tc>
          <w:tcPr>
            <w:tcW w:w="567" w:type="dxa"/>
            <w:vAlign w:val="center"/>
          </w:tcPr>
          <w:p w14:paraId="3CFDF26E"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2</w:t>
            </w:r>
          </w:p>
        </w:tc>
        <w:tc>
          <w:tcPr>
            <w:tcW w:w="572" w:type="dxa"/>
            <w:vAlign w:val="center"/>
          </w:tcPr>
          <w:p w14:paraId="754A4019" w14:textId="77777777" w:rsidR="003D505D" w:rsidRPr="00D040F5" w:rsidRDefault="003D505D" w:rsidP="003D505D">
            <w:pPr>
              <w:autoSpaceDE/>
              <w:autoSpaceDN/>
              <w:spacing w:line="276" w:lineRule="auto"/>
              <w:jc w:val="center"/>
              <w:rPr>
                <w:sz w:val="26"/>
                <w:szCs w:val="26"/>
                <w:lang w:val="vi-VN"/>
              </w:rPr>
            </w:pPr>
            <w:r w:rsidRPr="00916021">
              <w:rPr>
                <w:sz w:val="26"/>
                <w:szCs w:val="26"/>
              </w:rPr>
              <w:t>X</w:t>
            </w:r>
            <w:r>
              <w:rPr>
                <w:sz w:val="26"/>
                <w:szCs w:val="26"/>
                <w:lang w:val="vi-VN"/>
              </w:rPr>
              <w:t>, C</w:t>
            </w:r>
          </w:p>
        </w:tc>
        <w:tc>
          <w:tcPr>
            <w:tcW w:w="1700" w:type="dxa"/>
            <w:vAlign w:val="center"/>
          </w:tcPr>
          <w:p w14:paraId="3C89ECA1"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HNUE Journal of Science</w:t>
            </w:r>
          </w:p>
          <w:p w14:paraId="1247A58C" w14:textId="77777777" w:rsidR="003D505D" w:rsidRPr="00916021" w:rsidRDefault="003D505D" w:rsidP="003D505D">
            <w:pPr>
              <w:autoSpaceDE/>
              <w:autoSpaceDN/>
              <w:spacing w:line="276" w:lineRule="auto"/>
              <w:jc w:val="center"/>
              <w:rPr>
                <w:sz w:val="26"/>
                <w:szCs w:val="26"/>
              </w:rPr>
            </w:pPr>
            <w:r w:rsidRPr="00916021">
              <w:rPr>
                <w:sz w:val="26"/>
                <w:szCs w:val="26"/>
                <w:lang w:val="vi-VN"/>
              </w:rPr>
              <w:t>0868-3719</w:t>
            </w:r>
          </w:p>
        </w:tc>
        <w:tc>
          <w:tcPr>
            <w:tcW w:w="1560" w:type="dxa"/>
            <w:vAlign w:val="center"/>
          </w:tcPr>
          <w:p w14:paraId="61A6A328"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50CE1151"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0C7B3DD3"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6EFF829E"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63(11):</w:t>
            </w:r>
          </w:p>
          <w:p w14:paraId="5B42E5BA"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177-184</w:t>
            </w:r>
          </w:p>
        </w:tc>
        <w:tc>
          <w:tcPr>
            <w:tcW w:w="850" w:type="dxa"/>
            <w:vAlign w:val="center"/>
          </w:tcPr>
          <w:p w14:paraId="3073F400" w14:textId="77777777" w:rsidR="003D505D" w:rsidRPr="00916021" w:rsidRDefault="003D505D" w:rsidP="003D505D">
            <w:pPr>
              <w:autoSpaceDE/>
              <w:autoSpaceDN/>
              <w:spacing w:line="276" w:lineRule="auto"/>
              <w:jc w:val="center"/>
              <w:rPr>
                <w:sz w:val="26"/>
                <w:szCs w:val="26"/>
                <w:lang w:val="en-US"/>
              </w:rPr>
            </w:pPr>
            <w:r w:rsidRPr="00916021">
              <w:rPr>
                <w:sz w:val="26"/>
                <w:szCs w:val="26"/>
                <w:lang w:val="vi-VN"/>
              </w:rPr>
              <w:t>2018</w:t>
            </w:r>
          </w:p>
        </w:tc>
      </w:tr>
      <w:tr w:rsidR="003D505D" w:rsidRPr="00916021" w14:paraId="209626FC" w14:textId="77777777" w:rsidTr="003A0DB6">
        <w:tc>
          <w:tcPr>
            <w:tcW w:w="561" w:type="dxa"/>
            <w:vAlign w:val="center"/>
          </w:tcPr>
          <w:p w14:paraId="09731053"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37</w:t>
            </w:r>
          </w:p>
        </w:tc>
        <w:tc>
          <w:tcPr>
            <w:tcW w:w="1991" w:type="dxa"/>
          </w:tcPr>
          <w:p w14:paraId="1E45F1AF" w14:textId="77777777" w:rsidR="003D505D" w:rsidRPr="00916021" w:rsidRDefault="003D505D" w:rsidP="003D505D">
            <w:pPr>
              <w:autoSpaceDE/>
              <w:autoSpaceDN/>
              <w:spacing w:line="276" w:lineRule="auto"/>
              <w:rPr>
                <w:rFonts w:eastAsiaTheme="minorHAnsi"/>
                <w:sz w:val="26"/>
                <w:szCs w:val="26"/>
                <w:lang w:val="en-US"/>
              </w:rPr>
            </w:pPr>
            <w:r w:rsidRPr="00916021">
              <w:rPr>
                <w:rFonts w:eastAsiaTheme="minorHAnsi"/>
                <w:sz w:val="26"/>
                <w:szCs w:val="26"/>
                <w:lang w:val="en-US"/>
              </w:rPr>
              <w:t xml:space="preserve">Advertisement calls and mating behaviour of </w:t>
            </w:r>
            <w:r w:rsidRPr="00916021">
              <w:rPr>
                <w:rFonts w:eastAsiaTheme="minorHAnsi"/>
                <w:i/>
                <w:iCs/>
                <w:sz w:val="26"/>
                <w:szCs w:val="26"/>
                <w:lang w:val="en-US"/>
              </w:rPr>
              <w:t>Chiromantis doriae</w:t>
            </w:r>
            <w:r w:rsidRPr="00916021">
              <w:rPr>
                <w:rFonts w:eastAsiaTheme="minorHAnsi"/>
                <w:sz w:val="26"/>
                <w:szCs w:val="26"/>
                <w:lang w:val="en-US"/>
              </w:rPr>
              <w:t xml:space="preserve"> (Boulenger, 1803) (Anura: </w:t>
            </w:r>
            <w:r w:rsidRPr="00916021">
              <w:rPr>
                <w:rFonts w:eastAsiaTheme="minorHAnsi"/>
                <w:sz w:val="26"/>
                <w:szCs w:val="26"/>
                <w:lang w:val="en-US"/>
              </w:rPr>
              <w:lastRenderedPageBreak/>
              <w:t>Rhacophoridae) from Northwe</w:t>
            </w:r>
            <w:r>
              <w:rPr>
                <w:rFonts w:eastAsiaTheme="minorHAnsi"/>
                <w:sz w:val="26"/>
                <w:szCs w:val="26"/>
                <w:lang w:val="en-US"/>
              </w:rPr>
              <w:t>s</w:t>
            </w:r>
            <w:r w:rsidRPr="00916021">
              <w:rPr>
                <w:rFonts w:eastAsiaTheme="minorHAnsi"/>
                <w:sz w:val="26"/>
                <w:szCs w:val="26"/>
                <w:lang w:val="en-US"/>
              </w:rPr>
              <w:t>tern Vietnam</w:t>
            </w:r>
          </w:p>
        </w:tc>
        <w:tc>
          <w:tcPr>
            <w:tcW w:w="567" w:type="dxa"/>
            <w:vAlign w:val="center"/>
          </w:tcPr>
          <w:p w14:paraId="7C557C85"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lastRenderedPageBreak/>
              <w:t>3</w:t>
            </w:r>
          </w:p>
        </w:tc>
        <w:tc>
          <w:tcPr>
            <w:tcW w:w="572" w:type="dxa"/>
            <w:vAlign w:val="center"/>
          </w:tcPr>
          <w:p w14:paraId="7696F220" w14:textId="77777777" w:rsidR="003D505D" w:rsidRPr="00916021" w:rsidRDefault="003D505D" w:rsidP="003D505D">
            <w:pPr>
              <w:autoSpaceDE/>
              <w:autoSpaceDN/>
              <w:spacing w:line="276" w:lineRule="auto"/>
              <w:jc w:val="center"/>
              <w:rPr>
                <w:sz w:val="26"/>
                <w:szCs w:val="26"/>
              </w:rPr>
            </w:pPr>
            <w:r w:rsidRPr="00FF5C68">
              <w:rPr>
                <w:sz w:val="26"/>
                <w:szCs w:val="26"/>
              </w:rPr>
              <w:t>C</w:t>
            </w:r>
          </w:p>
        </w:tc>
        <w:tc>
          <w:tcPr>
            <w:tcW w:w="1700" w:type="dxa"/>
            <w:vAlign w:val="center"/>
          </w:tcPr>
          <w:p w14:paraId="17D3A08D"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HNUE Journal of Science</w:t>
            </w:r>
          </w:p>
          <w:p w14:paraId="2CC2FC7E" w14:textId="77777777" w:rsidR="003D505D" w:rsidRPr="00916021" w:rsidRDefault="003D505D" w:rsidP="003D505D">
            <w:pPr>
              <w:autoSpaceDE/>
              <w:autoSpaceDN/>
              <w:spacing w:line="276" w:lineRule="auto"/>
              <w:jc w:val="center"/>
              <w:rPr>
                <w:rFonts w:eastAsiaTheme="minorHAnsi"/>
                <w:sz w:val="26"/>
                <w:szCs w:val="26"/>
                <w:lang w:val="en-US"/>
              </w:rPr>
            </w:pPr>
            <w:r w:rsidRPr="00916021">
              <w:rPr>
                <w:sz w:val="26"/>
                <w:szCs w:val="26"/>
                <w:lang w:val="vi-VN"/>
              </w:rPr>
              <w:t>0868-3719</w:t>
            </w:r>
          </w:p>
        </w:tc>
        <w:tc>
          <w:tcPr>
            <w:tcW w:w="1560" w:type="dxa"/>
            <w:vAlign w:val="center"/>
          </w:tcPr>
          <w:p w14:paraId="4F5D3B40"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46B6D90C"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6FB1702E"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05299837"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63(11):</w:t>
            </w:r>
          </w:p>
          <w:p w14:paraId="27C12111"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162-168</w:t>
            </w:r>
          </w:p>
        </w:tc>
        <w:tc>
          <w:tcPr>
            <w:tcW w:w="850" w:type="dxa"/>
            <w:vAlign w:val="center"/>
          </w:tcPr>
          <w:p w14:paraId="371E4DA9"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2018</w:t>
            </w:r>
          </w:p>
        </w:tc>
      </w:tr>
      <w:tr w:rsidR="003D505D" w:rsidRPr="00916021" w14:paraId="4C060454" w14:textId="77777777" w:rsidTr="003A0DB6">
        <w:tc>
          <w:tcPr>
            <w:tcW w:w="561" w:type="dxa"/>
            <w:vAlign w:val="center"/>
          </w:tcPr>
          <w:p w14:paraId="3B625C2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lastRenderedPageBreak/>
              <w:t>38</w:t>
            </w:r>
          </w:p>
        </w:tc>
        <w:tc>
          <w:tcPr>
            <w:tcW w:w="1991" w:type="dxa"/>
          </w:tcPr>
          <w:p w14:paraId="477700E4" w14:textId="77777777" w:rsidR="003D505D" w:rsidRPr="00916021" w:rsidRDefault="003D505D" w:rsidP="003D505D">
            <w:pPr>
              <w:autoSpaceDE/>
              <w:autoSpaceDN/>
              <w:spacing w:line="276" w:lineRule="auto"/>
              <w:rPr>
                <w:sz w:val="26"/>
                <w:szCs w:val="26"/>
                <w:lang w:val="en-US"/>
              </w:rPr>
            </w:pPr>
            <w:r w:rsidRPr="00916021">
              <w:rPr>
                <w:rFonts w:eastAsiaTheme="minorHAnsi"/>
                <w:sz w:val="26"/>
                <w:szCs w:val="26"/>
                <w:lang w:val="en-US"/>
              </w:rPr>
              <w:t>New records of snakes (Squamata: Serpentes) from Huu Lien Nature Reserve, Lang Son Province</w:t>
            </w:r>
          </w:p>
        </w:tc>
        <w:tc>
          <w:tcPr>
            <w:tcW w:w="567" w:type="dxa"/>
            <w:vAlign w:val="center"/>
          </w:tcPr>
          <w:p w14:paraId="3B69FCCD"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4</w:t>
            </w:r>
          </w:p>
        </w:tc>
        <w:tc>
          <w:tcPr>
            <w:tcW w:w="572" w:type="dxa"/>
            <w:vAlign w:val="center"/>
          </w:tcPr>
          <w:p w14:paraId="6C14135F" w14:textId="77777777" w:rsidR="003D505D" w:rsidRPr="00916021" w:rsidRDefault="003D505D" w:rsidP="003D505D">
            <w:pPr>
              <w:autoSpaceDE/>
              <w:autoSpaceDN/>
              <w:spacing w:line="276" w:lineRule="auto"/>
              <w:jc w:val="center"/>
              <w:rPr>
                <w:sz w:val="26"/>
                <w:szCs w:val="26"/>
              </w:rPr>
            </w:pPr>
            <w:r w:rsidRPr="00FF5C68">
              <w:rPr>
                <w:sz w:val="26"/>
                <w:szCs w:val="26"/>
              </w:rPr>
              <w:t>C</w:t>
            </w:r>
          </w:p>
        </w:tc>
        <w:tc>
          <w:tcPr>
            <w:tcW w:w="1700" w:type="dxa"/>
            <w:vAlign w:val="center"/>
          </w:tcPr>
          <w:p w14:paraId="5938079D"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Acamedia Journal of Biology</w:t>
            </w:r>
          </w:p>
          <w:p w14:paraId="558905A6" w14:textId="77777777" w:rsidR="003D505D" w:rsidRPr="00916021" w:rsidRDefault="003D505D" w:rsidP="003D505D">
            <w:pPr>
              <w:autoSpaceDE/>
              <w:autoSpaceDN/>
              <w:spacing w:line="276" w:lineRule="auto"/>
              <w:jc w:val="center"/>
              <w:rPr>
                <w:sz w:val="26"/>
                <w:szCs w:val="26"/>
              </w:rPr>
            </w:pPr>
            <w:r w:rsidRPr="00916021">
              <w:rPr>
                <w:sz w:val="26"/>
                <w:szCs w:val="26"/>
                <w:lang w:val="en-US"/>
              </w:rPr>
              <w:t>0866-</w:t>
            </w:r>
            <w:r w:rsidRPr="00916021">
              <w:rPr>
                <w:sz w:val="26"/>
                <w:szCs w:val="26"/>
                <w:lang w:val="vi-VN"/>
              </w:rPr>
              <w:t>7160</w:t>
            </w:r>
          </w:p>
        </w:tc>
        <w:tc>
          <w:tcPr>
            <w:tcW w:w="1560" w:type="dxa"/>
            <w:vAlign w:val="center"/>
          </w:tcPr>
          <w:p w14:paraId="04AA9590" w14:textId="77777777" w:rsidR="003D505D" w:rsidRPr="00916021" w:rsidRDefault="003D505D" w:rsidP="003D505D">
            <w:pPr>
              <w:pStyle w:val="PreformattedText"/>
              <w:spacing w:line="276" w:lineRule="auto"/>
              <w:jc w:val="center"/>
              <w:rPr>
                <w:rFonts w:ascii="Times New Roman" w:hAnsi="Times New Roman" w:cs="Times New Roman"/>
                <w:sz w:val="26"/>
                <w:szCs w:val="26"/>
              </w:rPr>
            </w:pPr>
            <w:r w:rsidRPr="00916021">
              <w:rPr>
                <w:rFonts w:ascii="Times New Roman" w:hAnsi="Times New Roman" w:cs="Times New Roman"/>
                <w:sz w:val="26"/>
                <w:szCs w:val="26"/>
              </w:rPr>
              <w:t>QG</w:t>
            </w:r>
          </w:p>
          <w:p w14:paraId="1F386A24"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524C9CBA"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60256781"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40(3):</w:t>
            </w:r>
          </w:p>
          <w:p w14:paraId="1600BB33"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128-133</w:t>
            </w:r>
          </w:p>
        </w:tc>
        <w:tc>
          <w:tcPr>
            <w:tcW w:w="850" w:type="dxa"/>
            <w:vAlign w:val="center"/>
          </w:tcPr>
          <w:p w14:paraId="351A4641" w14:textId="77777777" w:rsidR="003D505D" w:rsidRPr="00916021" w:rsidRDefault="003D505D" w:rsidP="003D505D">
            <w:pPr>
              <w:autoSpaceDE/>
              <w:autoSpaceDN/>
              <w:spacing w:line="276" w:lineRule="auto"/>
              <w:jc w:val="center"/>
              <w:rPr>
                <w:sz w:val="26"/>
                <w:szCs w:val="26"/>
                <w:lang w:val="vi-VN"/>
              </w:rPr>
            </w:pPr>
            <w:r w:rsidRPr="00916021">
              <w:rPr>
                <w:sz w:val="26"/>
                <w:szCs w:val="26"/>
                <w:lang w:val="vi-VN"/>
              </w:rPr>
              <w:t>2018</w:t>
            </w:r>
          </w:p>
        </w:tc>
      </w:tr>
      <w:tr w:rsidR="003D505D" w:rsidRPr="00916021" w14:paraId="12F8BBA4" w14:textId="77777777" w:rsidTr="003A0DB6">
        <w:tc>
          <w:tcPr>
            <w:tcW w:w="561" w:type="dxa"/>
            <w:vAlign w:val="center"/>
          </w:tcPr>
          <w:p w14:paraId="1DE0E6C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39</w:t>
            </w:r>
          </w:p>
        </w:tc>
        <w:tc>
          <w:tcPr>
            <w:tcW w:w="1991" w:type="dxa"/>
          </w:tcPr>
          <w:p w14:paraId="58014497" w14:textId="77777777" w:rsidR="003D505D" w:rsidRPr="00916021" w:rsidRDefault="003D505D" w:rsidP="003D505D">
            <w:pPr>
              <w:autoSpaceDE/>
              <w:autoSpaceDN/>
              <w:spacing w:line="276" w:lineRule="auto"/>
              <w:rPr>
                <w:sz w:val="26"/>
                <w:szCs w:val="26"/>
                <w:lang w:val="en-US"/>
              </w:rPr>
            </w:pPr>
            <w:r w:rsidRPr="00916021">
              <w:rPr>
                <w:sz w:val="26"/>
                <w:szCs w:val="26"/>
                <w:lang w:val="en-US"/>
              </w:rPr>
              <w:t xml:space="preserve">Đặc điểm âm học và hình thái nòng nọc của loài Nhái bầu hoa cương </w:t>
            </w:r>
            <w:r w:rsidRPr="00916021">
              <w:rPr>
                <w:i/>
                <w:iCs/>
                <w:sz w:val="26"/>
                <w:szCs w:val="26"/>
                <w:lang w:val="en-US"/>
              </w:rPr>
              <w:t>Microhyla marmorata</w:t>
            </w:r>
            <w:r w:rsidRPr="00916021">
              <w:rPr>
                <w:sz w:val="26"/>
                <w:szCs w:val="26"/>
                <w:lang w:val="en-US"/>
              </w:rPr>
              <w:t xml:space="preserve"> Bain &amp; Nguyen, 2004 ở Vườn quốc gia Xuân Sơn, tỉnh Phú Thọ</w:t>
            </w:r>
          </w:p>
        </w:tc>
        <w:tc>
          <w:tcPr>
            <w:tcW w:w="567" w:type="dxa"/>
            <w:vAlign w:val="center"/>
          </w:tcPr>
          <w:p w14:paraId="43B143D3" w14:textId="77777777" w:rsidR="003D505D" w:rsidRPr="00916021" w:rsidRDefault="003D505D" w:rsidP="003D505D">
            <w:pPr>
              <w:autoSpaceDE/>
              <w:autoSpaceDN/>
              <w:spacing w:line="276" w:lineRule="auto"/>
              <w:jc w:val="center"/>
              <w:rPr>
                <w:sz w:val="26"/>
                <w:szCs w:val="26"/>
                <w:lang w:val="en-US"/>
              </w:rPr>
            </w:pPr>
            <w:r w:rsidRPr="00916021">
              <w:rPr>
                <w:sz w:val="26"/>
                <w:szCs w:val="26"/>
                <w:lang w:val="en-US"/>
              </w:rPr>
              <w:t>4</w:t>
            </w:r>
          </w:p>
        </w:tc>
        <w:tc>
          <w:tcPr>
            <w:tcW w:w="572" w:type="dxa"/>
            <w:vAlign w:val="center"/>
          </w:tcPr>
          <w:p w14:paraId="0283CFDF" w14:textId="77777777" w:rsidR="003D505D" w:rsidRPr="00D040F5" w:rsidRDefault="003D505D" w:rsidP="003D505D">
            <w:pPr>
              <w:autoSpaceDE/>
              <w:autoSpaceDN/>
              <w:spacing w:line="276" w:lineRule="auto"/>
              <w:jc w:val="center"/>
              <w:rPr>
                <w:sz w:val="26"/>
                <w:szCs w:val="26"/>
                <w:lang w:val="vi-VN"/>
              </w:rPr>
            </w:pPr>
            <w:r w:rsidRPr="00916021">
              <w:rPr>
                <w:sz w:val="26"/>
                <w:szCs w:val="26"/>
              </w:rPr>
              <w:t>X</w:t>
            </w:r>
            <w:r>
              <w:rPr>
                <w:sz w:val="26"/>
                <w:szCs w:val="26"/>
                <w:lang w:val="vi-VN"/>
              </w:rPr>
              <w:t>, C</w:t>
            </w:r>
          </w:p>
        </w:tc>
        <w:tc>
          <w:tcPr>
            <w:tcW w:w="1700" w:type="dxa"/>
            <w:vAlign w:val="center"/>
          </w:tcPr>
          <w:p w14:paraId="15CA45CD" w14:textId="77777777" w:rsidR="003D505D" w:rsidRPr="00916021" w:rsidRDefault="003D505D" w:rsidP="003D505D">
            <w:pPr>
              <w:autoSpaceDE/>
              <w:autoSpaceDN/>
              <w:spacing w:line="276" w:lineRule="auto"/>
              <w:jc w:val="center"/>
              <w:rPr>
                <w:sz w:val="26"/>
                <w:szCs w:val="26"/>
                <w:lang w:val="en-US"/>
              </w:rPr>
            </w:pPr>
            <w:r w:rsidRPr="00916021">
              <w:rPr>
                <w:sz w:val="26"/>
                <w:szCs w:val="26"/>
              </w:rPr>
              <w:t>Tạp chí Sinh học</w:t>
            </w:r>
            <w:r w:rsidRPr="00916021">
              <w:rPr>
                <w:sz w:val="26"/>
                <w:szCs w:val="26"/>
                <w:lang w:val="en-US"/>
              </w:rPr>
              <w:t xml:space="preserve"> </w:t>
            </w:r>
          </w:p>
          <w:p w14:paraId="0BE48E43" w14:textId="77777777" w:rsidR="003D505D" w:rsidRPr="00916021" w:rsidRDefault="003D505D" w:rsidP="003D505D">
            <w:pPr>
              <w:autoSpaceDE/>
              <w:autoSpaceDN/>
              <w:spacing w:line="276" w:lineRule="auto"/>
              <w:jc w:val="center"/>
              <w:rPr>
                <w:sz w:val="26"/>
                <w:szCs w:val="26"/>
                <w:lang w:val="vi-VN"/>
              </w:rPr>
            </w:pPr>
            <w:r w:rsidRPr="00916021">
              <w:rPr>
                <w:sz w:val="26"/>
                <w:szCs w:val="26"/>
                <w:lang w:val="en-US"/>
              </w:rPr>
              <w:t>0866-</w:t>
            </w:r>
            <w:r w:rsidRPr="00916021">
              <w:rPr>
                <w:sz w:val="26"/>
                <w:szCs w:val="26"/>
                <w:lang w:val="vi-VN"/>
              </w:rPr>
              <w:t>7160</w:t>
            </w:r>
          </w:p>
        </w:tc>
        <w:tc>
          <w:tcPr>
            <w:tcW w:w="1560" w:type="dxa"/>
            <w:vAlign w:val="center"/>
          </w:tcPr>
          <w:p w14:paraId="5A326114"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vi-VN" w:eastAsia="vi-VN" w:bidi="vi-VN"/>
              </w:rPr>
              <w:t>QG</w:t>
            </w:r>
          </w:p>
        </w:tc>
        <w:tc>
          <w:tcPr>
            <w:tcW w:w="850" w:type="dxa"/>
            <w:vAlign w:val="center"/>
          </w:tcPr>
          <w:p w14:paraId="59C313B5"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vi-VN" w:eastAsia="vi-VN" w:bidi="vi-VN"/>
              </w:rPr>
              <w:t>2</w:t>
            </w:r>
          </w:p>
        </w:tc>
        <w:tc>
          <w:tcPr>
            <w:tcW w:w="1272" w:type="dxa"/>
            <w:vAlign w:val="center"/>
          </w:tcPr>
          <w:p w14:paraId="2BD7DF9F" w14:textId="77777777" w:rsidR="003D505D" w:rsidRPr="00916021" w:rsidRDefault="003D505D" w:rsidP="003D505D">
            <w:pPr>
              <w:autoSpaceDE/>
              <w:autoSpaceDN/>
              <w:spacing w:line="276" w:lineRule="auto"/>
              <w:jc w:val="center"/>
              <w:rPr>
                <w:sz w:val="26"/>
                <w:szCs w:val="26"/>
              </w:rPr>
            </w:pPr>
            <w:r w:rsidRPr="00916021">
              <w:rPr>
                <w:sz w:val="26"/>
                <w:szCs w:val="26"/>
              </w:rPr>
              <w:t>38</w:t>
            </w:r>
            <w:r w:rsidRPr="00916021">
              <w:rPr>
                <w:sz w:val="26"/>
                <w:szCs w:val="26"/>
                <w:lang w:val="vi-VN"/>
              </w:rPr>
              <w:t>(</w:t>
            </w:r>
            <w:r w:rsidRPr="00916021">
              <w:rPr>
                <w:sz w:val="26"/>
                <w:szCs w:val="26"/>
              </w:rPr>
              <w:t>2</w:t>
            </w:r>
            <w:r w:rsidRPr="00916021">
              <w:rPr>
                <w:sz w:val="26"/>
                <w:szCs w:val="26"/>
                <w:lang w:val="vi-VN"/>
              </w:rPr>
              <w:t>):</w:t>
            </w:r>
            <w:r w:rsidRPr="00916021">
              <w:rPr>
                <w:sz w:val="26"/>
                <w:szCs w:val="26"/>
              </w:rPr>
              <w:t xml:space="preserve"> 154-161</w:t>
            </w:r>
          </w:p>
        </w:tc>
        <w:tc>
          <w:tcPr>
            <w:tcW w:w="850" w:type="dxa"/>
            <w:vAlign w:val="center"/>
          </w:tcPr>
          <w:p w14:paraId="13AA9A93" w14:textId="77777777" w:rsidR="003D505D" w:rsidRPr="00916021" w:rsidRDefault="003D505D" w:rsidP="003D505D">
            <w:pPr>
              <w:autoSpaceDE/>
              <w:autoSpaceDN/>
              <w:spacing w:line="276" w:lineRule="auto"/>
              <w:jc w:val="center"/>
              <w:rPr>
                <w:sz w:val="26"/>
                <w:szCs w:val="26"/>
                <w:lang w:val="en-US"/>
              </w:rPr>
            </w:pPr>
            <w:r w:rsidRPr="00916021">
              <w:rPr>
                <w:sz w:val="26"/>
                <w:szCs w:val="26"/>
                <w:lang w:val="en-US"/>
              </w:rPr>
              <w:t>2016</w:t>
            </w:r>
          </w:p>
        </w:tc>
      </w:tr>
      <w:tr w:rsidR="003D505D" w:rsidRPr="00916021" w14:paraId="0FC4E2FF" w14:textId="77777777" w:rsidTr="003A0DB6">
        <w:tc>
          <w:tcPr>
            <w:tcW w:w="9923" w:type="dxa"/>
            <w:gridSpan w:val="9"/>
            <w:shd w:val="clear" w:color="auto" w:fill="DBE5F1" w:themeFill="accent1" w:themeFillTint="33"/>
            <w:vAlign w:val="center"/>
          </w:tcPr>
          <w:p w14:paraId="6B434BEE" w14:textId="77777777" w:rsidR="003D505D" w:rsidRPr="00F40F80" w:rsidRDefault="003D505D" w:rsidP="003D505D">
            <w:pPr>
              <w:autoSpaceDE/>
              <w:autoSpaceDN/>
              <w:spacing w:line="276" w:lineRule="auto"/>
              <w:jc w:val="both"/>
              <w:rPr>
                <w:sz w:val="26"/>
                <w:szCs w:val="26"/>
                <w:lang w:val="vi-VN" w:eastAsia="vi-VN" w:bidi="vi-VN"/>
              </w:rPr>
            </w:pPr>
            <w:r w:rsidRPr="00916021">
              <w:rPr>
                <w:b/>
                <w:sz w:val="26"/>
                <w:szCs w:val="26"/>
              </w:rPr>
              <w:t>IV.</w:t>
            </w:r>
            <w:r w:rsidRPr="00916021">
              <w:rPr>
                <w:b/>
                <w:sz w:val="26"/>
                <w:szCs w:val="26"/>
                <w:lang w:val="vi-VN"/>
              </w:rPr>
              <w:t xml:space="preserve"> </w:t>
            </w:r>
            <w:r w:rsidRPr="00916021">
              <w:rPr>
                <w:b/>
                <w:sz w:val="26"/>
                <w:szCs w:val="26"/>
              </w:rPr>
              <w:t>BÀI BÁO KỶ YẾU HỘI NGHỊ, HỘI THẢO KHOA HỌC QUỐC GIA</w:t>
            </w:r>
            <w:r>
              <w:rPr>
                <w:b/>
                <w:sz w:val="26"/>
                <w:szCs w:val="26"/>
                <w:lang w:val="vi-VN"/>
              </w:rPr>
              <w:t>: 20</w:t>
            </w:r>
          </w:p>
        </w:tc>
      </w:tr>
      <w:tr w:rsidR="003D505D" w:rsidRPr="00916021" w14:paraId="695374D2" w14:textId="77777777" w:rsidTr="003A0DB6">
        <w:tc>
          <w:tcPr>
            <w:tcW w:w="9923" w:type="dxa"/>
            <w:gridSpan w:val="9"/>
            <w:vAlign w:val="center"/>
          </w:tcPr>
          <w:p w14:paraId="0F451C18" w14:textId="77777777" w:rsidR="003D505D" w:rsidRPr="004F1370" w:rsidRDefault="003D505D" w:rsidP="003D505D">
            <w:pPr>
              <w:autoSpaceDE/>
              <w:autoSpaceDN/>
              <w:spacing w:line="276" w:lineRule="auto"/>
              <w:rPr>
                <w:sz w:val="26"/>
                <w:szCs w:val="26"/>
                <w:lang w:val="vi-VN" w:eastAsia="vi-VN" w:bidi="vi-VN"/>
              </w:rPr>
            </w:pPr>
            <w:r w:rsidRPr="00916021">
              <w:rPr>
                <w:b/>
                <w:sz w:val="26"/>
                <w:szCs w:val="26"/>
                <w:lang w:eastAsia="vi-VN" w:bidi="vi-VN"/>
              </w:rPr>
              <w:sym w:font="Wingdings" w:char="F0FC"/>
            </w:r>
            <w:r w:rsidRPr="00916021">
              <w:rPr>
                <w:b/>
                <w:sz w:val="26"/>
                <w:szCs w:val="26"/>
                <w:lang w:val="en-US" w:eastAsia="vi-VN" w:bidi="vi-VN"/>
              </w:rPr>
              <w:t xml:space="preserve"> </w:t>
            </w:r>
            <w:r w:rsidRPr="00916021">
              <w:rPr>
                <w:b/>
                <w:bCs/>
                <w:sz w:val="26"/>
                <w:szCs w:val="26"/>
                <w:lang w:val="en-US" w:eastAsia="vi-VN" w:bidi="en-US"/>
              </w:rPr>
              <w:t xml:space="preserve"> </w:t>
            </w:r>
            <w:r w:rsidRPr="00916021">
              <w:rPr>
                <w:b/>
                <w:sz w:val="26"/>
                <w:szCs w:val="26"/>
                <w:lang w:eastAsia="vi-VN" w:bidi="vi-VN"/>
              </w:rPr>
              <w:t>Trước khi bảo vệ luận án Tiến sĩ</w:t>
            </w:r>
            <w:r>
              <w:rPr>
                <w:b/>
                <w:sz w:val="26"/>
                <w:szCs w:val="26"/>
                <w:lang w:val="vi-VN" w:eastAsia="vi-VN" w:bidi="vi-VN"/>
              </w:rPr>
              <w:t>: 07</w:t>
            </w:r>
          </w:p>
        </w:tc>
      </w:tr>
      <w:tr w:rsidR="003D505D" w:rsidRPr="00916021" w14:paraId="24E9AA61" w14:textId="77777777" w:rsidTr="003A0DB6">
        <w:tc>
          <w:tcPr>
            <w:tcW w:w="561" w:type="dxa"/>
            <w:vAlign w:val="center"/>
          </w:tcPr>
          <w:p w14:paraId="41B58DA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40</w:t>
            </w:r>
          </w:p>
        </w:tc>
        <w:tc>
          <w:tcPr>
            <w:tcW w:w="1991" w:type="dxa"/>
          </w:tcPr>
          <w:p w14:paraId="6D08390D" w14:textId="77777777" w:rsidR="003D505D" w:rsidRPr="00FF5C68" w:rsidRDefault="003D505D" w:rsidP="003D505D">
            <w:pPr>
              <w:autoSpaceDE/>
              <w:autoSpaceDN/>
              <w:spacing w:line="276" w:lineRule="auto"/>
              <w:rPr>
                <w:rFonts w:asciiTheme="majorHAnsi" w:hAnsiTheme="majorHAnsi" w:cstheme="majorHAnsi"/>
                <w:sz w:val="26"/>
                <w:szCs w:val="26"/>
                <w:lang w:val="vi-VN" w:eastAsia="vi-VN" w:bidi="vi-VN"/>
              </w:rPr>
            </w:pPr>
            <w:r w:rsidRPr="00FF5C68">
              <w:rPr>
                <w:rFonts w:asciiTheme="majorHAnsi" w:eastAsiaTheme="minorHAnsi" w:hAnsiTheme="majorHAnsi" w:cstheme="majorHAnsi"/>
                <w:sz w:val="26"/>
                <w:szCs w:val="26"/>
                <w:lang w:val="en-US"/>
              </w:rPr>
              <w:t>Diversity and harvesting status of turtles in Muong Nhe Nature Reserve, Dien Bien Province</w:t>
            </w:r>
          </w:p>
        </w:tc>
        <w:tc>
          <w:tcPr>
            <w:tcW w:w="567" w:type="dxa"/>
            <w:vAlign w:val="center"/>
          </w:tcPr>
          <w:p w14:paraId="6F818B73"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6</w:t>
            </w:r>
          </w:p>
        </w:tc>
        <w:tc>
          <w:tcPr>
            <w:tcW w:w="572" w:type="dxa"/>
            <w:vAlign w:val="center"/>
          </w:tcPr>
          <w:p w14:paraId="57CFB1FD"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r w:rsidRPr="00916021">
              <w:rPr>
                <w:bCs/>
                <w:sz w:val="26"/>
                <w:szCs w:val="26"/>
                <w:lang w:val="vi-VN" w:eastAsia="vi-VN" w:bidi="vi-VN"/>
              </w:rPr>
              <w:t>X</w:t>
            </w:r>
            <w:r>
              <w:rPr>
                <w:bCs/>
                <w:sz w:val="26"/>
                <w:szCs w:val="26"/>
                <w:lang w:val="vi-VN" w:eastAsia="vi-VN" w:bidi="vi-VN"/>
              </w:rPr>
              <w:t>,C</w:t>
            </w:r>
          </w:p>
        </w:tc>
        <w:tc>
          <w:tcPr>
            <w:tcW w:w="1700" w:type="dxa"/>
            <w:vAlign w:val="center"/>
          </w:tcPr>
          <w:p w14:paraId="55EC1073" w14:textId="77777777" w:rsidR="003D505D" w:rsidRPr="00916021" w:rsidRDefault="003D505D" w:rsidP="003D505D">
            <w:pPr>
              <w:autoSpaceDE/>
              <w:autoSpaceDN/>
              <w:spacing w:line="276" w:lineRule="auto"/>
              <w:jc w:val="center"/>
              <w:rPr>
                <w:sz w:val="26"/>
                <w:szCs w:val="26"/>
                <w:lang w:val="vi-VN"/>
              </w:rPr>
            </w:pPr>
            <w:r>
              <w:rPr>
                <w:sz w:val="26"/>
                <w:szCs w:val="26"/>
                <w:lang w:val="vi-VN" w:eastAsia="vi-VN" w:bidi="vi-VN"/>
              </w:rPr>
              <w:t>Proceedings of the 1</w:t>
            </w:r>
            <w:r w:rsidRPr="006A15B5">
              <w:rPr>
                <w:sz w:val="26"/>
                <w:szCs w:val="26"/>
                <w:vertAlign w:val="superscript"/>
                <w:lang w:val="vi-VN" w:eastAsia="vi-VN" w:bidi="vi-VN"/>
              </w:rPr>
              <w:t>st</w:t>
            </w:r>
            <w:r>
              <w:rPr>
                <w:sz w:val="26"/>
                <w:szCs w:val="26"/>
                <w:lang w:val="vi-VN" w:eastAsia="vi-VN" w:bidi="vi-VN"/>
              </w:rPr>
              <w:t xml:space="preserve"> National scientific Conference on Biological Research and Teaching in Vietnam</w:t>
            </w:r>
            <w:r w:rsidRPr="00916021">
              <w:rPr>
                <w:sz w:val="26"/>
                <w:szCs w:val="26"/>
                <w:lang w:val="vi-VN"/>
              </w:rPr>
              <w:t>,</w:t>
            </w:r>
          </w:p>
          <w:p w14:paraId="5C3FE7F0"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eastAsia="vi-VN" w:bidi="vi-VN"/>
              </w:rPr>
              <w:t>ISBN 978-604-60-0157-7</w:t>
            </w:r>
          </w:p>
        </w:tc>
        <w:tc>
          <w:tcPr>
            <w:tcW w:w="1560" w:type="dxa"/>
            <w:vAlign w:val="center"/>
          </w:tcPr>
          <w:p w14:paraId="1AB1CC10"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31EE4E8A"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1E47DDF9"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en-US" w:bidi="en-US"/>
              </w:rPr>
              <w:t>65-70</w:t>
            </w:r>
          </w:p>
        </w:tc>
        <w:tc>
          <w:tcPr>
            <w:tcW w:w="850" w:type="dxa"/>
            <w:vAlign w:val="center"/>
          </w:tcPr>
          <w:p w14:paraId="461B6B21"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2012</w:t>
            </w:r>
          </w:p>
        </w:tc>
      </w:tr>
      <w:tr w:rsidR="003D505D" w:rsidRPr="00916021" w14:paraId="2B10387F" w14:textId="77777777" w:rsidTr="003A0DB6">
        <w:tc>
          <w:tcPr>
            <w:tcW w:w="561" w:type="dxa"/>
            <w:vAlign w:val="center"/>
          </w:tcPr>
          <w:p w14:paraId="333A1977"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41</w:t>
            </w:r>
          </w:p>
        </w:tc>
        <w:tc>
          <w:tcPr>
            <w:tcW w:w="1991" w:type="dxa"/>
          </w:tcPr>
          <w:p w14:paraId="56EFB5FB" w14:textId="77777777" w:rsidR="003D505D" w:rsidRPr="00FD2805" w:rsidRDefault="003D505D" w:rsidP="003D505D">
            <w:pPr>
              <w:autoSpaceDE/>
              <w:autoSpaceDN/>
              <w:spacing w:line="276" w:lineRule="auto"/>
              <w:rPr>
                <w:sz w:val="26"/>
                <w:szCs w:val="26"/>
                <w:lang w:val="vi-VN" w:eastAsia="vi-VN" w:bidi="vi-VN"/>
              </w:rPr>
            </w:pPr>
            <w:r w:rsidRPr="00FD2805">
              <w:rPr>
                <w:sz w:val="26"/>
                <w:szCs w:val="26"/>
                <w:lang w:val="vi-VN" w:eastAsia="vi-VN" w:bidi="vi-VN"/>
              </w:rPr>
              <w:t xml:space="preserve">Đặc điểm hình thái nòng nọc loài Cóc mắt bên - </w:t>
            </w:r>
            <w:r w:rsidRPr="00FD2805">
              <w:rPr>
                <w:i/>
                <w:iCs/>
                <w:sz w:val="26"/>
                <w:szCs w:val="26"/>
                <w:lang w:val="vi-VN" w:eastAsia="vi-VN" w:bidi="vi-VN"/>
              </w:rPr>
              <w:t>Xenophrys major</w:t>
            </w:r>
            <w:r w:rsidRPr="00FD2805">
              <w:rPr>
                <w:sz w:val="26"/>
                <w:szCs w:val="26"/>
                <w:lang w:val="vi-VN" w:eastAsia="vi-VN" w:bidi="vi-VN"/>
              </w:rPr>
              <w:t xml:space="preserve"> (Boulenger, </w:t>
            </w:r>
            <w:r w:rsidRPr="00FD2805">
              <w:rPr>
                <w:sz w:val="26"/>
                <w:szCs w:val="26"/>
                <w:lang w:val="vi-VN" w:eastAsia="vi-VN" w:bidi="vi-VN"/>
              </w:rPr>
              <w:lastRenderedPageBreak/>
              <w:t>1908) tại Vườn quốc gia Tam Đảo, tỉnh Vĩnh Phúc</w:t>
            </w:r>
          </w:p>
        </w:tc>
        <w:tc>
          <w:tcPr>
            <w:tcW w:w="567" w:type="dxa"/>
            <w:vAlign w:val="center"/>
          </w:tcPr>
          <w:p w14:paraId="45255086"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lastRenderedPageBreak/>
              <w:t>4</w:t>
            </w:r>
          </w:p>
        </w:tc>
        <w:tc>
          <w:tcPr>
            <w:tcW w:w="572" w:type="dxa"/>
            <w:vAlign w:val="center"/>
          </w:tcPr>
          <w:p w14:paraId="438F0590" w14:textId="44A18026"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700" w:type="dxa"/>
            <w:vAlign w:val="center"/>
          </w:tcPr>
          <w:p w14:paraId="60D539D4"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eastAsia="vi-VN" w:bidi="vi-VN"/>
              </w:rPr>
              <w:t xml:space="preserve">Kỷ yếu Hội thảo Toàn quốc về nghiên cứu và Giảng dạy Sinh học tại </w:t>
            </w:r>
            <w:r w:rsidRPr="00916021">
              <w:rPr>
                <w:sz w:val="26"/>
                <w:szCs w:val="26"/>
                <w:lang w:val="vi-VN" w:eastAsia="vi-VN" w:bidi="vi-VN"/>
              </w:rPr>
              <w:lastRenderedPageBreak/>
              <w:t>Việt Nam</w:t>
            </w:r>
            <w:r w:rsidRPr="00916021">
              <w:rPr>
                <w:sz w:val="26"/>
                <w:szCs w:val="26"/>
                <w:lang w:val="en-US" w:eastAsia="vi-VN" w:bidi="vi-VN"/>
              </w:rPr>
              <w:t>,</w:t>
            </w:r>
            <w:r w:rsidRPr="00916021">
              <w:rPr>
                <w:sz w:val="26"/>
                <w:szCs w:val="26"/>
              </w:rPr>
              <w:t xml:space="preserve"> </w:t>
            </w:r>
            <w:r w:rsidRPr="00916021">
              <w:rPr>
                <w:sz w:val="26"/>
                <w:szCs w:val="26"/>
                <w:lang w:val="en-US" w:eastAsia="vi-VN" w:bidi="vi-VN"/>
              </w:rPr>
              <w:t>ISBN 978-604-60-0157-7</w:t>
            </w:r>
          </w:p>
        </w:tc>
        <w:tc>
          <w:tcPr>
            <w:tcW w:w="1560" w:type="dxa"/>
            <w:vAlign w:val="center"/>
          </w:tcPr>
          <w:p w14:paraId="6F187605"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18748F43"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4AA8B11D"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eastAsia="vi-VN" w:bidi="vi-VN"/>
              </w:rPr>
              <w:t>Lần thứ 1:</w:t>
            </w:r>
          </w:p>
          <w:p w14:paraId="449F9315"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135-142</w:t>
            </w:r>
          </w:p>
        </w:tc>
        <w:tc>
          <w:tcPr>
            <w:tcW w:w="850" w:type="dxa"/>
            <w:vAlign w:val="center"/>
          </w:tcPr>
          <w:p w14:paraId="38DA5589"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2012</w:t>
            </w:r>
          </w:p>
        </w:tc>
      </w:tr>
      <w:tr w:rsidR="003D505D" w:rsidRPr="00916021" w14:paraId="693F85F0" w14:textId="77777777" w:rsidTr="003A0DB6">
        <w:tc>
          <w:tcPr>
            <w:tcW w:w="561" w:type="dxa"/>
            <w:vAlign w:val="center"/>
          </w:tcPr>
          <w:p w14:paraId="28541DC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lastRenderedPageBreak/>
              <w:t>42</w:t>
            </w:r>
          </w:p>
        </w:tc>
        <w:tc>
          <w:tcPr>
            <w:tcW w:w="1991" w:type="dxa"/>
            <w:vAlign w:val="center"/>
          </w:tcPr>
          <w:p w14:paraId="3E082E1E" w14:textId="77777777" w:rsidR="003D505D" w:rsidRPr="00FD2805" w:rsidRDefault="003D505D" w:rsidP="003D505D">
            <w:pPr>
              <w:autoSpaceDE/>
              <w:autoSpaceDN/>
              <w:spacing w:line="276" w:lineRule="auto"/>
              <w:rPr>
                <w:sz w:val="26"/>
                <w:szCs w:val="26"/>
                <w:lang w:val="vi-VN" w:eastAsia="vi-VN" w:bidi="vi-VN"/>
              </w:rPr>
            </w:pPr>
            <w:r w:rsidRPr="00FD2805">
              <w:rPr>
                <w:sz w:val="26"/>
                <w:szCs w:val="26"/>
                <w:lang w:val="vi-VN" w:eastAsia="vi-VN" w:bidi="vi-VN"/>
              </w:rPr>
              <w:t>Dữ liệu bước đầu về thành phần loài lưỡng cư, bò sát tại đảo Hòn Lao của quần đảo Cù Lao Chàm</w:t>
            </w:r>
          </w:p>
        </w:tc>
        <w:tc>
          <w:tcPr>
            <w:tcW w:w="567" w:type="dxa"/>
            <w:vAlign w:val="center"/>
          </w:tcPr>
          <w:p w14:paraId="5ADE1D46"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4</w:t>
            </w:r>
          </w:p>
        </w:tc>
        <w:tc>
          <w:tcPr>
            <w:tcW w:w="572" w:type="dxa"/>
            <w:vAlign w:val="center"/>
          </w:tcPr>
          <w:p w14:paraId="1615E13F"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700" w:type="dxa"/>
            <w:vAlign w:val="center"/>
          </w:tcPr>
          <w:p w14:paraId="606EE70E"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Kỷ yếu Hội thảo Toàn quốc về nghiên cứu và Giảng dạy Sinh học tại Việt Nam</w:t>
            </w:r>
            <w:r w:rsidRPr="00916021">
              <w:rPr>
                <w:sz w:val="26"/>
                <w:szCs w:val="26"/>
                <w:lang w:val="en-US" w:eastAsia="vi-VN" w:bidi="vi-VN"/>
              </w:rPr>
              <w:t>,</w:t>
            </w:r>
            <w:r w:rsidRPr="00916021">
              <w:rPr>
                <w:sz w:val="26"/>
                <w:szCs w:val="26"/>
              </w:rPr>
              <w:t xml:space="preserve"> </w:t>
            </w:r>
            <w:r w:rsidRPr="00916021">
              <w:rPr>
                <w:sz w:val="26"/>
                <w:szCs w:val="26"/>
                <w:lang w:val="en-US" w:eastAsia="vi-VN" w:bidi="vi-VN"/>
              </w:rPr>
              <w:t>ISBN 978-604-60-0157-7</w:t>
            </w:r>
          </w:p>
        </w:tc>
        <w:tc>
          <w:tcPr>
            <w:tcW w:w="1560" w:type="dxa"/>
            <w:vAlign w:val="center"/>
          </w:tcPr>
          <w:p w14:paraId="19A2F4A2"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1B8F9796"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6EB719D3"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Lần thứ 1:</w:t>
            </w:r>
          </w:p>
          <w:p w14:paraId="0166A6AC"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106-113</w:t>
            </w:r>
          </w:p>
        </w:tc>
        <w:tc>
          <w:tcPr>
            <w:tcW w:w="850" w:type="dxa"/>
            <w:vAlign w:val="center"/>
          </w:tcPr>
          <w:p w14:paraId="5A14C111"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2012</w:t>
            </w:r>
          </w:p>
        </w:tc>
      </w:tr>
      <w:tr w:rsidR="003D505D" w:rsidRPr="00916021" w14:paraId="3F0BFB9D" w14:textId="77777777" w:rsidTr="003A0DB6">
        <w:tc>
          <w:tcPr>
            <w:tcW w:w="561" w:type="dxa"/>
            <w:vAlign w:val="center"/>
          </w:tcPr>
          <w:p w14:paraId="4502288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43</w:t>
            </w:r>
          </w:p>
        </w:tc>
        <w:tc>
          <w:tcPr>
            <w:tcW w:w="1991" w:type="dxa"/>
            <w:vAlign w:val="center"/>
          </w:tcPr>
          <w:p w14:paraId="7EDA4CF6" w14:textId="77777777" w:rsidR="003D505D" w:rsidRPr="00916021" w:rsidRDefault="003D505D" w:rsidP="003D505D">
            <w:pPr>
              <w:autoSpaceDE/>
              <w:autoSpaceDN/>
              <w:spacing w:line="276" w:lineRule="auto"/>
              <w:rPr>
                <w:sz w:val="26"/>
                <w:szCs w:val="26"/>
                <w:lang w:val="vi-VN" w:eastAsia="vi-VN" w:bidi="vi-VN"/>
              </w:rPr>
            </w:pPr>
            <w:r w:rsidRPr="00916021">
              <w:rPr>
                <w:sz w:val="26"/>
                <w:szCs w:val="26"/>
                <w:lang w:val="vi-VN" w:eastAsia="vi-VN" w:bidi="vi-VN"/>
              </w:rPr>
              <w:t>Lần đầu ghi nhận ba loài ếch cây (Amphibia: Anura: Rhacophoridae) tại tỉnh Điện Biên</w:t>
            </w:r>
          </w:p>
        </w:tc>
        <w:tc>
          <w:tcPr>
            <w:tcW w:w="567" w:type="dxa"/>
            <w:vAlign w:val="center"/>
          </w:tcPr>
          <w:p w14:paraId="17C76BDC"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4</w:t>
            </w:r>
          </w:p>
        </w:tc>
        <w:tc>
          <w:tcPr>
            <w:tcW w:w="572" w:type="dxa"/>
            <w:vAlign w:val="center"/>
          </w:tcPr>
          <w:p w14:paraId="58819F60" w14:textId="77777777" w:rsidR="003D505D" w:rsidRPr="00F80FB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en-US" w:eastAsia="vi-VN" w:bidi="vi-VN"/>
              </w:rPr>
              <w:t>X</w:t>
            </w:r>
            <w:r>
              <w:rPr>
                <w:rFonts w:eastAsia="Microsoft JhengHei Light"/>
                <w:sz w:val="26"/>
                <w:szCs w:val="26"/>
                <w:lang w:val="vi-VN" w:eastAsia="vi-VN" w:bidi="vi-VN"/>
              </w:rPr>
              <w:t>,C</w:t>
            </w:r>
          </w:p>
        </w:tc>
        <w:tc>
          <w:tcPr>
            <w:tcW w:w="1700" w:type="dxa"/>
            <w:vAlign w:val="center"/>
          </w:tcPr>
          <w:p w14:paraId="7FCC1883"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Kỷ yếu Hội thảo Toàn quốc về Sinh thái và Tài nguyên sinh vật, ISBN 978-604-60-0730-2</w:t>
            </w:r>
          </w:p>
        </w:tc>
        <w:tc>
          <w:tcPr>
            <w:tcW w:w="1560" w:type="dxa"/>
            <w:vAlign w:val="center"/>
          </w:tcPr>
          <w:p w14:paraId="53D55658"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3A5E5871"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5073C529"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eastAsia="vi-VN" w:bidi="vi-VN"/>
              </w:rPr>
              <w:t>Lần thứ 5:</w:t>
            </w:r>
          </w:p>
          <w:p w14:paraId="045F9522"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443-448</w:t>
            </w:r>
          </w:p>
        </w:tc>
        <w:tc>
          <w:tcPr>
            <w:tcW w:w="850" w:type="dxa"/>
            <w:vAlign w:val="center"/>
          </w:tcPr>
          <w:p w14:paraId="61E8E7A8"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2013</w:t>
            </w:r>
          </w:p>
        </w:tc>
      </w:tr>
      <w:tr w:rsidR="003D505D" w:rsidRPr="00916021" w14:paraId="0774C6DD" w14:textId="77777777" w:rsidTr="003A0DB6">
        <w:tc>
          <w:tcPr>
            <w:tcW w:w="561" w:type="dxa"/>
            <w:vAlign w:val="center"/>
          </w:tcPr>
          <w:p w14:paraId="49C078DF" w14:textId="77777777" w:rsidR="003D505D" w:rsidRPr="00916021" w:rsidRDefault="003D505D" w:rsidP="003D505D">
            <w:pPr>
              <w:suppressAutoHyphens/>
              <w:autoSpaceDE/>
              <w:autoSpaceDN/>
              <w:spacing w:line="276" w:lineRule="auto"/>
              <w:rPr>
                <w:rFonts w:eastAsia="Liberation Mono"/>
                <w:sz w:val="26"/>
                <w:szCs w:val="26"/>
                <w:lang w:val="vi-VN" w:eastAsia="zh-CN" w:bidi="hi-IN"/>
              </w:rPr>
            </w:pPr>
            <w:r w:rsidRPr="00916021">
              <w:rPr>
                <w:rFonts w:eastAsia="Liberation Mono"/>
                <w:sz w:val="26"/>
                <w:szCs w:val="26"/>
                <w:lang w:val="vi-VN" w:eastAsia="zh-CN" w:bidi="hi-IN"/>
              </w:rPr>
              <w:t>4</w:t>
            </w:r>
            <w:r>
              <w:rPr>
                <w:rFonts w:eastAsia="Liberation Mono"/>
                <w:sz w:val="26"/>
                <w:szCs w:val="26"/>
                <w:lang w:val="vi-VN" w:eastAsia="zh-CN" w:bidi="hi-IN"/>
              </w:rPr>
              <w:t>4</w:t>
            </w:r>
          </w:p>
        </w:tc>
        <w:tc>
          <w:tcPr>
            <w:tcW w:w="1991" w:type="dxa"/>
            <w:vAlign w:val="center"/>
          </w:tcPr>
          <w:p w14:paraId="77E9DDBF" w14:textId="77777777" w:rsidR="003D505D" w:rsidRPr="00916021" w:rsidRDefault="003D505D" w:rsidP="003D505D">
            <w:pPr>
              <w:autoSpaceDE/>
              <w:autoSpaceDN/>
              <w:spacing w:line="276" w:lineRule="auto"/>
              <w:rPr>
                <w:sz w:val="26"/>
                <w:szCs w:val="26"/>
                <w:lang w:val="vi-VN" w:eastAsia="vi-VN" w:bidi="vi-VN"/>
              </w:rPr>
            </w:pPr>
            <w:r w:rsidRPr="00916021">
              <w:rPr>
                <w:sz w:val="26"/>
                <w:szCs w:val="26"/>
                <w:lang w:val="en" w:eastAsia="vi-VN" w:bidi="vi-VN"/>
              </w:rPr>
              <w:t xml:space="preserve">Đặc điểm hình thái và </w:t>
            </w:r>
            <w:r>
              <w:rPr>
                <w:sz w:val="26"/>
                <w:szCs w:val="26"/>
                <w:lang w:val="en" w:eastAsia="vi-VN" w:bidi="vi-VN"/>
              </w:rPr>
              <w:t xml:space="preserve"> tiếng kêu của</w:t>
            </w:r>
            <w:r w:rsidRPr="00916021">
              <w:rPr>
                <w:sz w:val="26"/>
                <w:szCs w:val="26"/>
                <w:lang w:val="en" w:eastAsia="vi-VN" w:bidi="vi-VN"/>
              </w:rPr>
              <w:t xml:space="preserve"> loài Cóc mắt bên - </w:t>
            </w:r>
            <w:r w:rsidRPr="00916021">
              <w:rPr>
                <w:i/>
                <w:sz w:val="26"/>
                <w:szCs w:val="26"/>
                <w:lang w:val="en" w:eastAsia="vi-VN" w:bidi="vi-VN"/>
              </w:rPr>
              <w:t>Xenophrys major</w:t>
            </w:r>
            <w:r w:rsidRPr="00916021">
              <w:rPr>
                <w:sz w:val="26"/>
                <w:szCs w:val="26"/>
                <w:lang w:val="en" w:eastAsia="vi-VN" w:bidi="vi-VN"/>
              </w:rPr>
              <w:t xml:space="preserve"> (Boulenger, 1908) tại Vườn quốc gia Tam Đảo, tỉnh Vĩnh Phúc</w:t>
            </w:r>
          </w:p>
        </w:tc>
        <w:tc>
          <w:tcPr>
            <w:tcW w:w="567" w:type="dxa"/>
            <w:vAlign w:val="center"/>
          </w:tcPr>
          <w:p w14:paraId="61ECE750"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4</w:t>
            </w:r>
          </w:p>
        </w:tc>
        <w:tc>
          <w:tcPr>
            <w:tcW w:w="572" w:type="dxa"/>
            <w:vAlign w:val="center"/>
          </w:tcPr>
          <w:p w14:paraId="5872DCE0" w14:textId="77777777" w:rsidR="003D505D" w:rsidRPr="00916021" w:rsidRDefault="003D505D" w:rsidP="003D505D">
            <w:pPr>
              <w:autoSpaceDE/>
              <w:autoSpaceDN/>
              <w:spacing w:line="276" w:lineRule="auto"/>
              <w:jc w:val="center"/>
              <w:rPr>
                <w:rFonts w:eastAsia="Microsoft JhengHei Light"/>
                <w:sz w:val="26"/>
                <w:szCs w:val="26"/>
                <w:lang w:val="en-US" w:eastAsia="vi-VN" w:bidi="vi-VN"/>
              </w:rPr>
            </w:pPr>
          </w:p>
        </w:tc>
        <w:tc>
          <w:tcPr>
            <w:tcW w:w="1700" w:type="dxa"/>
            <w:vAlign w:val="center"/>
          </w:tcPr>
          <w:p w14:paraId="49905E08"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Kỷ yếu Hội thảo Toàn quốc về Sinh thái và Tài nguyên sinh vật, ISBN 978-604-60-0730-2</w:t>
            </w:r>
          </w:p>
        </w:tc>
        <w:tc>
          <w:tcPr>
            <w:tcW w:w="1560" w:type="dxa"/>
            <w:vAlign w:val="center"/>
          </w:tcPr>
          <w:p w14:paraId="42743EE2"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009D461D"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2C976A21"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Lần thứ 5:</w:t>
            </w:r>
          </w:p>
          <w:p w14:paraId="47CF322E"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en"/>
              </w:rPr>
              <w:t>96-100</w:t>
            </w:r>
          </w:p>
        </w:tc>
        <w:tc>
          <w:tcPr>
            <w:tcW w:w="850" w:type="dxa"/>
            <w:vAlign w:val="center"/>
          </w:tcPr>
          <w:p w14:paraId="72C4EAE8"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2013</w:t>
            </w:r>
          </w:p>
        </w:tc>
      </w:tr>
      <w:tr w:rsidR="003D505D" w:rsidRPr="004E2AFE" w14:paraId="225B8551" w14:textId="77777777" w:rsidTr="003A0DB6">
        <w:tc>
          <w:tcPr>
            <w:tcW w:w="561" w:type="dxa"/>
            <w:vAlign w:val="center"/>
          </w:tcPr>
          <w:p w14:paraId="25FDB413" w14:textId="77777777" w:rsidR="003D505D" w:rsidRPr="004E2AFE"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45</w:t>
            </w:r>
          </w:p>
        </w:tc>
        <w:tc>
          <w:tcPr>
            <w:tcW w:w="1991" w:type="dxa"/>
            <w:vAlign w:val="center"/>
          </w:tcPr>
          <w:p w14:paraId="10F201B1" w14:textId="77777777" w:rsidR="003D505D" w:rsidRPr="004E2AFE" w:rsidRDefault="003D505D" w:rsidP="003D505D">
            <w:pPr>
              <w:autoSpaceDE/>
              <w:autoSpaceDN/>
              <w:spacing w:line="276" w:lineRule="auto"/>
              <w:rPr>
                <w:bCs/>
                <w:sz w:val="26"/>
                <w:szCs w:val="26"/>
                <w:lang w:val="en-US" w:eastAsia="vi-VN" w:bidi="vi-VN"/>
              </w:rPr>
            </w:pPr>
            <w:r w:rsidRPr="004E2AFE">
              <w:rPr>
                <w:rFonts w:eastAsiaTheme="minorHAnsi"/>
                <w:sz w:val="26"/>
                <w:szCs w:val="26"/>
                <w:lang w:val="en-US"/>
              </w:rPr>
              <w:t>Dẫn liệu mới về thành phần loài lưỡng cư, bò sát ở Vườn Quốc gia Xuân Sơn, tỉnh Phú Thọ</w:t>
            </w:r>
          </w:p>
        </w:tc>
        <w:tc>
          <w:tcPr>
            <w:tcW w:w="567" w:type="dxa"/>
            <w:vAlign w:val="center"/>
          </w:tcPr>
          <w:p w14:paraId="2F378D0A" w14:textId="77777777" w:rsidR="003D505D" w:rsidRPr="004E2AFE" w:rsidRDefault="003D505D" w:rsidP="003D505D">
            <w:pPr>
              <w:autoSpaceDE/>
              <w:autoSpaceDN/>
              <w:spacing w:line="276" w:lineRule="auto"/>
              <w:jc w:val="center"/>
              <w:rPr>
                <w:sz w:val="26"/>
                <w:szCs w:val="26"/>
                <w:lang w:val="vi-VN" w:eastAsia="vi-VN" w:bidi="vi-VN"/>
              </w:rPr>
            </w:pPr>
            <w:r w:rsidRPr="004E2AFE">
              <w:rPr>
                <w:sz w:val="26"/>
                <w:szCs w:val="26"/>
                <w:lang w:val="vi-VN" w:eastAsia="vi-VN" w:bidi="vi-VN"/>
              </w:rPr>
              <w:t>3</w:t>
            </w:r>
          </w:p>
        </w:tc>
        <w:tc>
          <w:tcPr>
            <w:tcW w:w="572" w:type="dxa"/>
            <w:vAlign w:val="center"/>
          </w:tcPr>
          <w:p w14:paraId="012A72C8" w14:textId="77777777" w:rsidR="003D505D" w:rsidRPr="004E2AFE" w:rsidRDefault="003D505D" w:rsidP="003D505D">
            <w:pPr>
              <w:autoSpaceDE/>
              <w:autoSpaceDN/>
              <w:spacing w:line="276" w:lineRule="auto"/>
              <w:jc w:val="center"/>
              <w:rPr>
                <w:rFonts w:eastAsia="Microsoft JhengHei Light"/>
                <w:sz w:val="26"/>
                <w:szCs w:val="26"/>
                <w:lang w:val="en-US" w:eastAsia="vi-VN" w:bidi="vi-VN"/>
              </w:rPr>
            </w:pPr>
          </w:p>
        </w:tc>
        <w:tc>
          <w:tcPr>
            <w:tcW w:w="1700" w:type="dxa"/>
            <w:vAlign w:val="center"/>
          </w:tcPr>
          <w:p w14:paraId="54821455" w14:textId="77777777" w:rsidR="003D505D" w:rsidRPr="004E2AFE" w:rsidRDefault="003D505D" w:rsidP="003D505D">
            <w:pPr>
              <w:autoSpaceDE/>
              <w:autoSpaceDN/>
              <w:spacing w:line="276" w:lineRule="auto"/>
              <w:jc w:val="center"/>
              <w:rPr>
                <w:sz w:val="26"/>
                <w:szCs w:val="26"/>
                <w:lang w:val="vi-VN" w:eastAsia="vi-VN" w:bidi="vi-VN"/>
              </w:rPr>
            </w:pPr>
            <w:r w:rsidRPr="004E2AFE">
              <w:rPr>
                <w:rFonts w:eastAsiaTheme="minorHAnsi"/>
                <w:sz w:val="26"/>
                <w:szCs w:val="26"/>
                <w:lang w:val="en-US"/>
              </w:rPr>
              <w:t>Hội nghị Khoa học Toàn quốc về Sinh thái và Tài nguyên Sinh vật</w:t>
            </w:r>
            <w:r w:rsidRPr="004E2AFE">
              <w:rPr>
                <w:rFonts w:eastAsiaTheme="minorHAnsi"/>
                <w:sz w:val="26"/>
                <w:szCs w:val="26"/>
                <w:lang w:val="vi-VN"/>
              </w:rPr>
              <w:t xml:space="preserve">, </w:t>
            </w:r>
            <w:r w:rsidRPr="004E2AFE">
              <w:rPr>
                <w:sz w:val="26"/>
                <w:szCs w:val="26"/>
                <w:lang w:val="vi-VN" w:eastAsia="vi-VN" w:bidi="vi-VN"/>
              </w:rPr>
              <w:t>ISBN 978-604-60-0730-2</w:t>
            </w:r>
          </w:p>
        </w:tc>
        <w:tc>
          <w:tcPr>
            <w:tcW w:w="1560" w:type="dxa"/>
            <w:vAlign w:val="center"/>
          </w:tcPr>
          <w:p w14:paraId="1D52EB21" w14:textId="77777777" w:rsidR="003D505D" w:rsidRPr="004E2AFE"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111325A9" w14:textId="77777777" w:rsidR="003D505D" w:rsidRPr="004E2AFE"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2698819D" w14:textId="77777777" w:rsidR="003D505D" w:rsidRPr="004E2AFE" w:rsidRDefault="003D505D" w:rsidP="003D505D">
            <w:pPr>
              <w:autoSpaceDE/>
              <w:autoSpaceDN/>
              <w:spacing w:line="276" w:lineRule="auto"/>
              <w:jc w:val="center"/>
              <w:rPr>
                <w:sz w:val="26"/>
                <w:szCs w:val="26"/>
                <w:lang w:val="vi-VN" w:eastAsia="vi-VN" w:bidi="vi-VN"/>
              </w:rPr>
            </w:pPr>
            <w:r w:rsidRPr="004E2AFE">
              <w:rPr>
                <w:sz w:val="26"/>
                <w:szCs w:val="26"/>
                <w:lang w:val="vi-VN" w:eastAsia="vi-VN" w:bidi="vi-VN"/>
              </w:rPr>
              <w:t>Lần thứ 5:</w:t>
            </w:r>
          </w:p>
          <w:p w14:paraId="43B126DF" w14:textId="77777777" w:rsidR="003D505D" w:rsidRPr="004E2AFE" w:rsidRDefault="003D505D" w:rsidP="003D505D">
            <w:pPr>
              <w:autoSpaceDE/>
              <w:autoSpaceDN/>
              <w:spacing w:line="276" w:lineRule="auto"/>
              <w:jc w:val="center"/>
              <w:rPr>
                <w:sz w:val="26"/>
                <w:szCs w:val="26"/>
                <w:lang w:val="vi-VN" w:eastAsia="vi-VN" w:bidi="vi-VN"/>
              </w:rPr>
            </w:pPr>
            <w:r w:rsidRPr="004E2AFE">
              <w:rPr>
                <w:sz w:val="26"/>
                <w:szCs w:val="26"/>
                <w:lang w:val="vi-VN" w:eastAsia="vi-VN" w:bidi="vi-VN"/>
              </w:rPr>
              <w:t>654-659</w:t>
            </w:r>
          </w:p>
        </w:tc>
        <w:tc>
          <w:tcPr>
            <w:tcW w:w="850" w:type="dxa"/>
            <w:vAlign w:val="center"/>
          </w:tcPr>
          <w:p w14:paraId="7E2D13BF" w14:textId="77777777" w:rsidR="003D505D" w:rsidRPr="004E2AFE" w:rsidRDefault="003D505D" w:rsidP="003D505D">
            <w:pPr>
              <w:autoSpaceDE/>
              <w:autoSpaceDN/>
              <w:spacing w:line="276" w:lineRule="auto"/>
              <w:jc w:val="center"/>
              <w:rPr>
                <w:sz w:val="26"/>
                <w:szCs w:val="26"/>
                <w:lang w:val="en-US" w:eastAsia="vi-VN" w:bidi="vi-VN"/>
              </w:rPr>
            </w:pPr>
            <w:r w:rsidRPr="004E2AFE">
              <w:rPr>
                <w:sz w:val="26"/>
                <w:szCs w:val="26"/>
                <w:lang w:val="en-US" w:eastAsia="vi-VN" w:bidi="vi-VN"/>
              </w:rPr>
              <w:t>2013</w:t>
            </w:r>
          </w:p>
        </w:tc>
      </w:tr>
      <w:tr w:rsidR="003D505D" w:rsidRPr="00916021" w14:paraId="40F3EC4A" w14:textId="77777777" w:rsidTr="003A0DB6">
        <w:tc>
          <w:tcPr>
            <w:tcW w:w="561" w:type="dxa"/>
            <w:vAlign w:val="center"/>
          </w:tcPr>
          <w:p w14:paraId="2C1642E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sidRPr="00916021">
              <w:rPr>
                <w:rFonts w:eastAsia="Liberation Mono"/>
                <w:sz w:val="26"/>
                <w:szCs w:val="26"/>
                <w:lang w:val="vi-VN" w:eastAsia="zh-CN" w:bidi="hi-IN"/>
              </w:rPr>
              <w:lastRenderedPageBreak/>
              <w:t>4</w:t>
            </w:r>
            <w:r>
              <w:rPr>
                <w:rFonts w:eastAsia="Liberation Mono"/>
                <w:sz w:val="26"/>
                <w:szCs w:val="26"/>
                <w:lang w:val="vi-VN" w:eastAsia="zh-CN" w:bidi="hi-IN"/>
              </w:rPr>
              <w:t>6</w:t>
            </w:r>
          </w:p>
        </w:tc>
        <w:tc>
          <w:tcPr>
            <w:tcW w:w="1991" w:type="dxa"/>
            <w:vAlign w:val="center"/>
          </w:tcPr>
          <w:p w14:paraId="6D106C08" w14:textId="77777777" w:rsidR="003D505D" w:rsidRPr="00916021" w:rsidRDefault="003D505D" w:rsidP="003D505D">
            <w:pPr>
              <w:autoSpaceDE/>
              <w:autoSpaceDN/>
              <w:spacing w:line="276" w:lineRule="auto"/>
              <w:rPr>
                <w:sz w:val="26"/>
                <w:szCs w:val="26"/>
                <w:lang w:val="en" w:eastAsia="vi-VN" w:bidi="vi-VN"/>
              </w:rPr>
            </w:pPr>
            <w:r w:rsidRPr="00916021">
              <w:rPr>
                <w:bCs/>
                <w:sz w:val="26"/>
                <w:szCs w:val="26"/>
                <w:lang w:val="en-US" w:eastAsia="vi-VN" w:bidi="vi-VN"/>
              </w:rPr>
              <w:t>Đa dạng các loài ếch cây (Amphibia: Anura: Rhacophodidae) ở tỉnh Điện Biên</w:t>
            </w:r>
          </w:p>
        </w:tc>
        <w:tc>
          <w:tcPr>
            <w:tcW w:w="567" w:type="dxa"/>
            <w:vAlign w:val="center"/>
          </w:tcPr>
          <w:p w14:paraId="2A0D54E3"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5</w:t>
            </w:r>
          </w:p>
        </w:tc>
        <w:tc>
          <w:tcPr>
            <w:tcW w:w="572" w:type="dxa"/>
            <w:vAlign w:val="center"/>
          </w:tcPr>
          <w:p w14:paraId="5C7E442E" w14:textId="77777777" w:rsidR="003D505D" w:rsidRPr="00916021" w:rsidRDefault="003D505D" w:rsidP="003D505D">
            <w:pPr>
              <w:autoSpaceDE/>
              <w:autoSpaceDN/>
              <w:spacing w:line="276" w:lineRule="auto"/>
              <w:jc w:val="center"/>
              <w:rPr>
                <w:rFonts w:eastAsia="Microsoft JhengHei Light"/>
                <w:sz w:val="26"/>
                <w:szCs w:val="26"/>
                <w:lang w:val="en-US" w:eastAsia="vi-VN" w:bidi="vi-VN"/>
              </w:rPr>
            </w:pPr>
          </w:p>
        </w:tc>
        <w:tc>
          <w:tcPr>
            <w:tcW w:w="1700" w:type="dxa"/>
            <w:vAlign w:val="center"/>
          </w:tcPr>
          <w:p w14:paraId="730A8FFE"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Kỷ yếu Hội thảo Toàn quốc về Sinh thái và Tài nguyên sinh vật, ISBN 978-604-913-408-1</w:t>
            </w:r>
          </w:p>
        </w:tc>
        <w:tc>
          <w:tcPr>
            <w:tcW w:w="1560" w:type="dxa"/>
            <w:vAlign w:val="center"/>
          </w:tcPr>
          <w:p w14:paraId="77430A11"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61E625AF"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55409FFC"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Lần thứ 6:</w:t>
            </w:r>
          </w:p>
          <w:p w14:paraId="2B467897"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954-959</w:t>
            </w:r>
          </w:p>
        </w:tc>
        <w:tc>
          <w:tcPr>
            <w:tcW w:w="850" w:type="dxa"/>
            <w:vAlign w:val="center"/>
          </w:tcPr>
          <w:p w14:paraId="498CFDDD"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2015</w:t>
            </w:r>
          </w:p>
        </w:tc>
      </w:tr>
      <w:tr w:rsidR="003D505D" w:rsidRPr="00916021" w14:paraId="286090B6" w14:textId="77777777" w:rsidTr="003A0DB6">
        <w:tc>
          <w:tcPr>
            <w:tcW w:w="9923" w:type="dxa"/>
            <w:gridSpan w:val="9"/>
            <w:vAlign w:val="center"/>
          </w:tcPr>
          <w:p w14:paraId="68BCA706" w14:textId="77777777" w:rsidR="003D505D" w:rsidRPr="004F1370" w:rsidRDefault="003D505D" w:rsidP="003D505D">
            <w:pPr>
              <w:autoSpaceDE/>
              <w:autoSpaceDN/>
              <w:spacing w:line="276" w:lineRule="auto"/>
              <w:rPr>
                <w:sz w:val="26"/>
                <w:szCs w:val="26"/>
                <w:lang w:val="vi-VN" w:eastAsia="vi-VN" w:bidi="vi-VN"/>
              </w:rPr>
            </w:pPr>
            <w:r w:rsidRPr="00916021">
              <w:rPr>
                <w:b/>
                <w:sz w:val="26"/>
                <w:szCs w:val="26"/>
              </w:rPr>
              <w:sym w:font="Wingdings" w:char="F0FC"/>
            </w:r>
            <w:r w:rsidRPr="00916021">
              <w:rPr>
                <w:b/>
                <w:sz w:val="26"/>
                <w:szCs w:val="26"/>
              </w:rPr>
              <w:t xml:space="preserve"> Sau khi bảo vệ luận án Tiến sĩ</w:t>
            </w:r>
            <w:r>
              <w:rPr>
                <w:b/>
                <w:sz w:val="26"/>
                <w:szCs w:val="26"/>
                <w:lang w:val="vi-VN"/>
              </w:rPr>
              <w:t>: 13</w:t>
            </w:r>
          </w:p>
        </w:tc>
      </w:tr>
      <w:tr w:rsidR="003D505D" w:rsidRPr="00916021" w14:paraId="557DE0A9" w14:textId="77777777" w:rsidTr="003A0DB6">
        <w:tc>
          <w:tcPr>
            <w:tcW w:w="561" w:type="dxa"/>
            <w:vAlign w:val="center"/>
          </w:tcPr>
          <w:p w14:paraId="1B9C4F7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47</w:t>
            </w:r>
          </w:p>
        </w:tc>
        <w:tc>
          <w:tcPr>
            <w:tcW w:w="1991" w:type="dxa"/>
            <w:vAlign w:val="center"/>
          </w:tcPr>
          <w:p w14:paraId="56A053CD" w14:textId="77777777" w:rsidR="003D505D" w:rsidRPr="00916021" w:rsidRDefault="003D505D" w:rsidP="003D505D">
            <w:pPr>
              <w:autoSpaceDE/>
              <w:autoSpaceDN/>
              <w:spacing w:line="276" w:lineRule="auto"/>
              <w:rPr>
                <w:sz w:val="26"/>
                <w:szCs w:val="26"/>
                <w:lang w:val="vi-VN" w:eastAsia="vi-VN" w:bidi="vi-VN"/>
              </w:rPr>
            </w:pPr>
            <w:r w:rsidRPr="00916021">
              <w:rPr>
                <w:rFonts w:eastAsiaTheme="minorHAnsi"/>
                <w:sz w:val="26"/>
                <w:szCs w:val="26"/>
                <w:lang w:val="en-US"/>
              </w:rPr>
              <w:t>Checklist of amphibians and reptiles from Pa Thom Limestone Karsts forest, Dien Bien Province, Northwestern Vietnam</w:t>
            </w:r>
          </w:p>
        </w:tc>
        <w:tc>
          <w:tcPr>
            <w:tcW w:w="567" w:type="dxa"/>
            <w:vAlign w:val="center"/>
          </w:tcPr>
          <w:p w14:paraId="5FBBD0B0"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4</w:t>
            </w:r>
          </w:p>
        </w:tc>
        <w:tc>
          <w:tcPr>
            <w:tcW w:w="572" w:type="dxa"/>
            <w:vAlign w:val="center"/>
          </w:tcPr>
          <w:p w14:paraId="4341DB63" w14:textId="77777777" w:rsidR="003D505D" w:rsidRPr="00F80FB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en-US" w:eastAsia="vi-VN" w:bidi="vi-VN"/>
              </w:rPr>
              <w:t>X</w:t>
            </w:r>
            <w:r>
              <w:rPr>
                <w:rFonts w:eastAsia="Microsoft JhengHei Light"/>
                <w:sz w:val="26"/>
                <w:szCs w:val="26"/>
                <w:lang w:val="vi-VN" w:eastAsia="vi-VN" w:bidi="vi-VN"/>
              </w:rPr>
              <w:t>,C</w:t>
            </w:r>
          </w:p>
        </w:tc>
        <w:tc>
          <w:tcPr>
            <w:tcW w:w="1700" w:type="dxa"/>
            <w:vAlign w:val="center"/>
          </w:tcPr>
          <w:p w14:paraId="508A2A93" w14:textId="77777777" w:rsidR="003D505D" w:rsidRPr="00916021" w:rsidRDefault="003D505D" w:rsidP="003D505D">
            <w:pPr>
              <w:autoSpaceDE/>
              <w:autoSpaceDN/>
              <w:spacing w:line="276" w:lineRule="auto"/>
              <w:jc w:val="center"/>
              <w:rPr>
                <w:sz w:val="26"/>
                <w:szCs w:val="26"/>
                <w:lang w:val="vi-VN" w:eastAsia="vi-VN" w:bidi="vi-VN"/>
              </w:rPr>
            </w:pPr>
            <w:r w:rsidRPr="00916021">
              <w:rPr>
                <w:rFonts w:eastAsiaTheme="minorHAnsi"/>
                <w:sz w:val="26"/>
                <w:szCs w:val="26"/>
                <w:lang w:val="en-US"/>
              </w:rPr>
              <w:t>Kỷ yếu Hội thảo Quốc gia Quản lý Tài nguyên, Môi trường và Phát triển bền vững Vùng Tây Bắc, Việt Nam. NXB Khoa học Tự nhiên và Công nghệ</w:t>
            </w:r>
            <w:r w:rsidRPr="00916021">
              <w:rPr>
                <w:rFonts w:eastAsiaTheme="minorHAnsi"/>
                <w:sz w:val="26"/>
                <w:szCs w:val="26"/>
                <w:lang w:val="vi-VN"/>
              </w:rPr>
              <w:t>, ISBN 978-604-9955-92-1</w:t>
            </w:r>
          </w:p>
        </w:tc>
        <w:tc>
          <w:tcPr>
            <w:tcW w:w="1560" w:type="dxa"/>
            <w:vAlign w:val="center"/>
          </w:tcPr>
          <w:p w14:paraId="5F90196D"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362C4423"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5B3ECEE0"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Lần thứ 1:</w:t>
            </w:r>
          </w:p>
          <w:p w14:paraId="13935140"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rPr>
              <w:t>42-53</w:t>
            </w:r>
          </w:p>
        </w:tc>
        <w:tc>
          <w:tcPr>
            <w:tcW w:w="850" w:type="dxa"/>
            <w:vAlign w:val="center"/>
          </w:tcPr>
          <w:p w14:paraId="15A0D0FB"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2020</w:t>
            </w:r>
          </w:p>
        </w:tc>
      </w:tr>
      <w:tr w:rsidR="003D505D" w:rsidRPr="00916021" w14:paraId="5AE7E6E0" w14:textId="77777777" w:rsidTr="003A0DB6">
        <w:tc>
          <w:tcPr>
            <w:tcW w:w="561" w:type="dxa"/>
            <w:vAlign w:val="center"/>
          </w:tcPr>
          <w:p w14:paraId="5920851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48</w:t>
            </w:r>
          </w:p>
        </w:tc>
        <w:tc>
          <w:tcPr>
            <w:tcW w:w="1991" w:type="dxa"/>
            <w:vAlign w:val="center"/>
          </w:tcPr>
          <w:p w14:paraId="4F9DB691" w14:textId="77777777" w:rsidR="003D505D" w:rsidRPr="00916021" w:rsidRDefault="003D505D" w:rsidP="003D505D">
            <w:pPr>
              <w:autoSpaceDE/>
              <w:autoSpaceDN/>
              <w:spacing w:line="276" w:lineRule="auto"/>
              <w:rPr>
                <w:rFonts w:eastAsiaTheme="minorHAnsi"/>
                <w:sz w:val="26"/>
                <w:szCs w:val="26"/>
                <w:lang w:val="en-US"/>
              </w:rPr>
            </w:pPr>
            <w:r w:rsidRPr="00916021">
              <w:rPr>
                <w:rFonts w:eastAsiaTheme="minorHAnsi"/>
                <w:sz w:val="26"/>
                <w:szCs w:val="26"/>
                <w:lang w:val="en-US"/>
              </w:rPr>
              <w:t xml:space="preserve">Tadpole description of </w:t>
            </w:r>
            <w:r w:rsidRPr="00916021">
              <w:rPr>
                <w:rFonts w:eastAsiaTheme="minorHAnsi"/>
                <w:i/>
                <w:iCs/>
                <w:sz w:val="26"/>
                <w:szCs w:val="26"/>
                <w:lang w:val="en-US"/>
              </w:rPr>
              <w:t>Theloderma albopunctatum</w:t>
            </w:r>
            <w:r w:rsidRPr="00916021">
              <w:rPr>
                <w:rFonts w:eastAsiaTheme="minorHAnsi"/>
                <w:sz w:val="26"/>
                <w:szCs w:val="26"/>
                <w:lang w:val="en-US"/>
              </w:rPr>
              <w:t xml:space="preserve"> (Liu &amp; Hu, 1962) (Anura: Rhacophoridae) from Cham Chu Nature Reserve, Northern Vietnam</w:t>
            </w:r>
          </w:p>
        </w:tc>
        <w:tc>
          <w:tcPr>
            <w:tcW w:w="567" w:type="dxa"/>
            <w:vAlign w:val="center"/>
          </w:tcPr>
          <w:p w14:paraId="7071A6E6"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4</w:t>
            </w:r>
          </w:p>
        </w:tc>
        <w:tc>
          <w:tcPr>
            <w:tcW w:w="572" w:type="dxa"/>
            <w:vAlign w:val="center"/>
          </w:tcPr>
          <w:p w14:paraId="531CB7AB" w14:textId="77777777" w:rsidR="003D505D" w:rsidRPr="00F80FB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en-US" w:eastAsia="vi-VN" w:bidi="vi-VN"/>
              </w:rPr>
              <w:t>X</w:t>
            </w:r>
            <w:r>
              <w:rPr>
                <w:rFonts w:eastAsia="Microsoft JhengHei Light"/>
                <w:sz w:val="26"/>
                <w:szCs w:val="26"/>
                <w:lang w:val="vi-VN" w:eastAsia="vi-VN" w:bidi="vi-VN"/>
              </w:rPr>
              <w:t>, C</w:t>
            </w:r>
          </w:p>
        </w:tc>
        <w:tc>
          <w:tcPr>
            <w:tcW w:w="1700" w:type="dxa"/>
            <w:vAlign w:val="center"/>
          </w:tcPr>
          <w:p w14:paraId="0FBF0D8A" w14:textId="77777777" w:rsidR="003D505D" w:rsidRPr="00916021" w:rsidRDefault="003D505D" w:rsidP="003D505D">
            <w:pPr>
              <w:autoSpaceDE/>
              <w:autoSpaceDN/>
              <w:spacing w:line="276" w:lineRule="auto"/>
              <w:jc w:val="center"/>
              <w:rPr>
                <w:rFonts w:eastAsiaTheme="minorHAnsi"/>
                <w:sz w:val="26"/>
                <w:szCs w:val="26"/>
                <w:lang w:val="en-US"/>
              </w:rPr>
            </w:pPr>
            <w:r w:rsidRPr="00916021">
              <w:rPr>
                <w:rFonts w:eastAsiaTheme="minorHAnsi"/>
                <w:sz w:val="26"/>
                <w:szCs w:val="26"/>
                <w:lang w:val="en-US"/>
              </w:rPr>
              <w:t>Kỷ yếu Hội thảo Quốc gia Quản lý Tài nguyên, Môi trường và Phát triển bền vững Vùng Tây Bắc, Việt Nam. NXB Khoa học Tự nhiên và Công nghệ</w:t>
            </w:r>
            <w:r w:rsidRPr="00916021">
              <w:rPr>
                <w:rFonts w:eastAsiaTheme="minorHAnsi"/>
                <w:sz w:val="26"/>
                <w:szCs w:val="26"/>
                <w:lang w:val="vi-VN"/>
              </w:rPr>
              <w:t>, ISBN 978-604-9955-92-1</w:t>
            </w:r>
          </w:p>
        </w:tc>
        <w:tc>
          <w:tcPr>
            <w:tcW w:w="1560" w:type="dxa"/>
            <w:vAlign w:val="center"/>
          </w:tcPr>
          <w:p w14:paraId="2F77289F"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095E2C2A"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7CD0F6E9"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eastAsia="vi-VN" w:bidi="vi-VN"/>
              </w:rPr>
              <w:t>Lần thứ 1:</w:t>
            </w:r>
          </w:p>
          <w:p w14:paraId="779D3690"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rPr>
              <w:t>163-170</w:t>
            </w:r>
          </w:p>
        </w:tc>
        <w:tc>
          <w:tcPr>
            <w:tcW w:w="850" w:type="dxa"/>
            <w:vAlign w:val="center"/>
          </w:tcPr>
          <w:p w14:paraId="65431E22"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2020</w:t>
            </w:r>
          </w:p>
        </w:tc>
      </w:tr>
      <w:tr w:rsidR="003D505D" w:rsidRPr="00916021" w14:paraId="1F599F4A" w14:textId="77777777" w:rsidTr="003A0DB6">
        <w:tc>
          <w:tcPr>
            <w:tcW w:w="561" w:type="dxa"/>
            <w:vAlign w:val="center"/>
          </w:tcPr>
          <w:p w14:paraId="0D910821"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49</w:t>
            </w:r>
          </w:p>
        </w:tc>
        <w:tc>
          <w:tcPr>
            <w:tcW w:w="1991" w:type="dxa"/>
            <w:vAlign w:val="center"/>
          </w:tcPr>
          <w:p w14:paraId="0FF18AEB" w14:textId="77777777" w:rsidR="003D505D" w:rsidRPr="00916021" w:rsidRDefault="003D505D" w:rsidP="003D505D">
            <w:pPr>
              <w:autoSpaceDE/>
              <w:autoSpaceDN/>
              <w:spacing w:line="276" w:lineRule="auto"/>
              <w:rPr>
                <w:sz w:val="26"/>
                <w:szCs w:val="26"/>
                <w:lang w:val="vi-VN" w:eastAsia="vi-VN" w:bidi="vi-VN"/>
              </w:rPr>
            </w:pPr>
            <w:r>
              <w:rPr>
                <w:sz w:val="26"/>
                <w:szCs w:val="26"/>
                <w:lang w:val="vi-VN" w:eastAsia="vi-VN" w:bidi="vi-VN"/>
              </w:rPr>
              <w:t xml:space="preserve">Thành phần loài và phân bố các loài ngoại lai </w:t>
            </w:r>
            <w:r>
              <w:rPr>
                <w:sz w:val="26"/>
                <w:szCs w:val="26"/>
                <w:lang w:val="vi-VN" w:eastAsia="vi-VN" w:bidi="vi-VN"/>
              </w:rPr>
              <w:lastRenderedPageBreak/>
              <w:t>xâm hại và có nguy cơ xâm hại ở huyện Thanh Hà, tỉnh Hải Dương</w:t>
            </w:r>
          </w:p>
        </w:tc>
        <w:tc>
          <w:tcPr>
            <w:tcW w:w="567" w:type="dxa"/>
            <w:vAlign w:val="center"/>
          </w:tcPr>
          <w:p w14:paraId="406B244D"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lastRenderedPageBreak/>
              <w:t>5</w:t>
            </w:r>
          </w:p>
        </w:tc>
        <w:tc>
          <w:tcPr>
            <w:tcW w:w="572" w:type="dxa"/>
            <w:vAlign w:val="center"/>
          </w:tcPr>
          <w:p w14:paraId="695C6A06" w14:textId="77777777" w:rsidR="003D505D" w:rsidRPr="00F80FB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en-US" w:eastAsia="vi-VN" w:bidi="vi-VN"/>
              </w:rPr>
              <w:t>X</w:t>
            </w:r>
            <w:r>
              <w:rPr>
                <w:rFonts w:eastAsia="Microsoft JhengHei Light"/>
                <w:sz w:val="26"/>
                <w:szCs w:val="26"/>
                <w:lang w:val="vi-VN" w:eastAsia="vi-VN" w:bidi="vi-VN"/>
              </w:rPr>
              <w:t>, C</w:t>
            </w:r>
          </w:p>
        </w:tc>
        <w:tc>
          <w:tcPr>
            <w:tcW w:w="1700" w:type="dxa"/>
            <w:vAlign w:val="center"/>
          </w:tcPr>
          <w:p w14:paraId="195C5008"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eastAsia="vi-VN" w:bidi="vi-VN"/>
              </w:rPr>
              <w:t xml:space="preserve">Kỷ yếu Hội nghị Khoa học Toàn </w:t>
            </w:r>
            <w:r w:rsidRPr="00916021">
              <w:rPr>
                <w:sz w:val="26"/>
                <w:szCs w:val="26"/>
                <w:lang w:val="vi-VN" w:eastAsia="vi-VN" w:bidi="vi-VN"/>
              </w:rPr>
              <w:lastRenderedPageBreak/>
              <w:t>quốc về Nghiên cứu và Giảng dạy Sinh học ở Việt Nam</w:t>
            </w:r>
            <w:r w:rsidRPr="00916021">
              <w:rPr>
                <w:sz w:val="26"/>
                <w:szCs w:val="26"/>
                <w:lang w:val="en-US" w:eastAsia="vi-VN" w:bidi="vi-VN"/>
              </w:rPr>
              <w:t>, I</w:t>
            </w:r>
            <w:r w:rsidRPr="00916021">
              <w:rPr>
                <w:sz w:val="26"/>
                <w:szCs w:val="26"/>
                <w:lang w:val="vi-VN" w:eastAsia="vi-VN" w:bidi="vi-VN"/>
              </w:rPr>
              <w:t>SBN 978-604-9955-23-5</w:t>
            </w:r>
          </w:p>
        </w:tc>
        <w:tc>
          <w:tcPr>
            <w:tcW w:w="1560" w:type="dxa"/>
            <w:vAlign w:val="center"/>
          </w:tcPr>
          <w:p w14:paraId="0577134F"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442C6D5B"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776C039D"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en-US" w:eastAsia="vi-VN" w:bidi="vi-VN"/>
              </w:rPr>
              <w:t xml:space="preserve">Lần </w:t>
            </w:r>
            <w:r w:rsidRPr="00916021">
              <w:rPr>
                <w:sz w:val="26"/>
                <w:szCs w:val="26"/>
                <w:lang w:val="vi-VN" w:eastAsia="vi-VN" w:bidi="vi-VN"/>
              </w:rPr>
              <w:t>thứ 4, 480-489</w:t>
            </w:r>
          </w:p>
        </w:tc>
        <w:tc>
          <w:tcPr>
            <w:tcW w:w="850" w:type="dxa"/>
            <w:vAlign w:val="center"/>
          </w:tcPr>
          <w:p w14:paraId="05D389C9"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2020</w:t>
            </w:r>
          </w:p>
        </w:tc>
      </w:tr>
      <w:tr w:rsidR="003D505D" w:rsidRPr="00916021" w14:paraId="3E853EB4" w14:textId="77777777" w:rsidTr="003A0DB6">
        <w:tc>
          <w:tcPr>
            <w:tcW w:w="561" w:type="dxa"/>
            <w:vAlign w:val="center"/>
          </w:tcPr>
          <w:p w14:paraId="4C40A75C"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lastRenderedPageBreak/>
              <w:t>50</w:t>
            </w:r>
          </w:p>
        </w:tc>
        <w:tc>
          <w:tcPr>
            <w:tcW w:w="1991" w:type="dxa"/>
            <w:vAlign w:val="center"/>
          </w:tcPr>
          <w:p w14:paraId="67614737" w14:textId="77777777" w:rsidR="003D505D" w:rsidRPr="00916021" w:rsidRDefault="003D505D" w:rsidP="003D505D">
            <w:pPr>
              <w:autoSpaceDE/>
              <w:autoSpaceDN/>
              <w:spacing w:line="276" w:lineRule="auto"/>
              <w:rPr>
                <w:sz w:val="26"/>
                <w:szCs w:val="26"/>
                <w:lang w:val="vi-VN" w:eastAsia="vi-VN" w:bidi="vi-VN"/>
              </w:rPr>
            </w:pPr>
            <w:r>
              <w:rPr>
                <w:sz w:val="26"/>
                <w:szCs w:val="26"/>
                <w:lang w:val="vi-VN" w:eastAsia="vi-VN" w:bidi="vi-VN"/>
              </w:rPr>
              <w:t>Con đường hình thành tổ tiên của Metazoa từ nhân chuẩn đơn bào</w:t>
            </w:r>
          </w:p>
        </w:tc>
        <w:tc>
          <w:tcPr>
            <w:tcW w:w="567" w:type="dxa"/>
            <w:vAlign w:val="center"/>
          </w:tcPr>
          <w:p w14:paraId="19F5FE2C"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w:t>
            </w:r>
          </w:p>
        </w:tc>
        <w:tc>
          <w:tcPr>
            <w:tcW w:w="572" w:type="dxa"/>
            <w:vAlign w:val="center"/>
          </w:tcPr>
          <w:p w14:paraId="0D2494C3"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C</w:t>
            </w:r>
          </w:p>
        </w:tc>
        <w:tc>
          <w:tcPr>
            <w:tcW w:w="1700" w:type="dxa"/>
            <w:vAlign w:val="center"/>
          </w:tcPr>
          <w:p w14:paraId="4F6BA7D9"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Kỷ yếu Hội nghị Khoa học Toàn quốc về Nghiên cứu và Giảng dạy Sinh học ở Việt Nam</w:t>
            </w:r>
            <w:r w:rsidRPr="00916021">
              <w:rPr>
                <w:sz w:val="26"/>
                <w:szCs w:val="26"/>
                <w:lang w:val="en-US" w:eastAsia="vi-VN" w:bidi="vi-VN"/>
              </w:rPr>
              <w:t>, I</w:t>
            </w:r>
            <w:r w:rsidRPr="00916021">
              <w:rPr>
                <w:sz w:val="26"/>
                <w:szCs w:val="26"/>
                <w:lang w:val="vi-VN" w:eastAsia="vi-VN" w:bidi="vi-VN"/>
              </w:rPr>
              <w:t>SBN 978-604-9955-23-5</w:t>
            </w:r>
          </w:p>
        </w:tc>
        <w:tc>
          <w:tcPr>
            <w:tcW w:w="1560" w:type="dxa"/>
            <w:vAlign w:val="center"/>
          </w:tcPr>
          <w:p w14:paraId="701313B5"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26E80BD4"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2F1A8E45"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en-US" w:eastAsia="vi-VN" w:bidi="vi-VN"/>
              </w:rPr>
              <w:t xml:space="preserve">Lần </w:t>
            </w:r>
            <w:r w:rsidRPr="00916021">
              <w:rPr>
                <w:sz w:val="26"/>
                <w:szCs w:val="26"/>
                <w:lang w:val="vi-VN" w:eastAsia="vi-VN" w:bidi="vi-VN"/>
              </w:rPr>
              <w:t>thứ 4:</w:t>
            </w:r>
          </w:p>
          <w:p w14:paraId="28D0C722"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61-74</w:t>
            </w:r>
          </w:p>
        </w:tc>
        <w:tc>
          <w:tcPr>
            <w:tcW w:w="850" w:type="dxa"/>
            <w:vAlign w:val="center"/>
          </w:tcPr>
          <w:p w14:paraId="6C742390"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2020</w:t>
            </w:r>
          </w:p>
        </w:tc>
      </w:tr>
      <w:tr w:rsidR="003D505D" w:rsidRPr="00916021" w14:paraId="72CF7B14" w14:textId="77777777" w:rsidTr="003A0DB6">
        <w:tc>
          <w:tcPr>
            <w:tcW w:w="561" w:type="dxa"/>
            <w:vAlign w:val="center"/>
          </w:tcPr>
          <w:p w14:paraId="18C34EB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51</w:t>
            </w:r>
          </w:p>
        </w:tc>
        <w:tc>
          <w:tcPr>
            <w:tcW w:w="1991" w:type="dxa"/>
            <w:vAlign w:val="center"/>
          </w:tcPr>
          <w:p w14:paraId="17B09037" w14:textId="77777777" w:rsidR="003D505D" w:rsidRPr="00916021" w:rsidRDefault="003D505D" w:rsidP="003D505D">
            <w:pPr>
              <w:autoSpaceDE/>
              <w:autoSpaceDN/>
              <w:spacing w:line="276" w:lineRule="auto"/>
              <w:rPr>
                <w:sz w:val="26"/>
                <w:szCs w:val="26"/>
                <w:lang w:val="vi-VN" w:eastAsia="vi-VN" w:bidi="vi-VN"/>
              </w:rPr>
            </w:pPr>
            <w:r w:rsidRPr="00916021">
              <w:rPr>
                <w:sz w:val="26"/>
                <w:szCs w:val="26"/>
                <w:lang w:val="vi-VN" w:bidi="en-US"/>
              </w:rPr>
              <w:t xml:space="preserve">Distribution extension and tadpole description of </w:t>
            </w:r>
            <w:r w:rsidRPr="00916021">
              <w:rPr>
                <w:i/>
                <w:sz w:val="26"/>
                <w:szCs w:val="26"/>
                <w:lang w:val="vi-VN" w:bidi="en-US"/>
              </w:rPr>
              <w:t>Leptobrachium ailaonicum</w:t>
            </w:r>
            <w:r w:rsidRPr="00916021">
              <w:rPr>
                <w:sz w:val="26"/>
                <w:szCs w:val="26"/>
                <w:lang w:val="vi-VN" w:bidi="en-US"/>
              </w:rPr>
              <w:t xml:space="preserve"> (Yang, Chen, and Ma, 1983) (Anura: Megophryidae) in Vietnam</w:t>
            </w:r>
          </w:p>
        </w:tc>
        <w:tc>
          <w:tcPr>
            <w:tcW w:w="567" w:type="dxa"/>
            <w:vAlign w:val="center"/>
          </w:tcPr>
          <w:p w14:paraId="6B994281"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5</w:t>
            </w:r>
          </w:p>
        </w:tc>
        <w:tc>
          <w:tcPr>
            <w:tcW w:w="572" w:type="dxa"/>
            <w:vAlign w:val="center"/>
          </w:tcPr>
          <w:p w14:paraId="7199355D"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vi-VN" w:eastAsia="vi-VN" w:bidi="vi-VN"/>
              </w:rPr>
              <w:t>C</w:t>
            </w:r>
          </w:p>
        </w:tc>
        <w:tc>
          <w:tcPr>
            <w:tcW w:w="1700" w:type="dxa"/>
            <w:vAlign w:val="center"/>
          </w:tcPr>
          <w:p w14:paraId="1DA11D35"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Kỷ yếu Hội nghị Khoa học Quốc gia về Lưỡng cư và Bò sát ở Việt Nam,</w:t>
            </w:r>
            <w:r w:rsidRPr="00916021">
              <w:rPr>
                <w:sz w:val="26"/>
                <w:szCs w:val="26"/>
                <w:lang w:val="en-US" w:eastAsia="vi-VN" w:bidi="vi-VN"/>
              </w:rPr>
              <w:t xml:space="preserve"> </w:t>
            </w:r>
            <w:r w:rsidRPr="00916021">
              <w:rPr>
                <w:sz w:val="26"/>
                <w:szCs w:val="26"/>
                <w:lang w:val="vi-VN" w:eastAsia="vi-VN" w:bidi="vi-VN"/>
              </w:rPr>
              <w:t>978-604-913-853-9</w:t>
            </w:r>
          </w:p>
        </w:tc>
        <w:tc>
          <w:tcPr>
            <w:tcW w:w="1560" w:type="dxa"/>
            <w:vAlign w:val="center"/>
          </w:tcPr>
          <w:p w14:paraId="48EA4DCC"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5FB77941"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1CB38CE8"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Lần</w:t>
            </w:r>
            <w:r w:rsidRPr="00916021">
              <w:rPr>
                <w:sz w:val="26"/>
                <w:szCs w:val="26"/>
                <w:lang w:val="vi-VN" w:eastAsia="vi-VN" w:bidi="vi-VN"/>
              </w:rPr>
              <w:br/>
              <w:t>thứ 4:</w:t>
            </w:r>
          </w:p>
          <w:p w14:paraId="2F314F0A"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en-US" w:bidi="en-US"/>
              </w:rPr>
              <w:t>120-125</w:t>
            </w:r>
          </w:p>
        </w:tc>
        <w:tc>
          <w:tcPr>
            <w:tcW w:w="850" w:type="dxa"/>
            <w:vAlign w:val="center"/>
          </w:tcPr>
          <w:p w14:paraId="11B1F34D"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2019</w:t>
            </w:r>
          </w:p>
        </w:tc>
      </w:tr>
      <w:tr w:rsidR="003D505D" w:rsidRPr="00916021" w14:paraId="3F58873D" w14:textId="77777777" w:rsidTr="003A0DB6">
        <w:tc>
          <w:tcPr>
            <w:tcW w:w="561" w:type="dxa"/>
            <w:vAlign w:val="center"/>
          </w:tcPr>
          <w:p w14:paraId="1CB1B19E"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52</w:t>
            </w:r>
          </w:p>
        </w:tc>
        <w:tc>
          <w:tcPr>
            <w:tcW w:w="1991" w:type="dxa"/>
            <w:vAlign w:val="center"/>
          </w:tcPr>
          <w:p w14:paraId="67F7BDE8" w14:textId="77777777" w:rsidR="003D505D" w:rsidRPr="00916021" w:rsidRDefault="003D505D" w:rsidP="003D505D">
            <w:pPr>
              <w:autoSpaceDE/>
              <w:autoSpaceDN/>
              <w:spacing w:line="276" w:lineRule="auto"/>
              <w:rPr>
                <w:sz w:val="26"/>
                <w:szCs w:val="26"/>
                <w:lang w:val="vi-VN" w:eastAsia="vi-VN" w:bidi="vi-VN"/>
              </w:rPr>
            </w:pPr>
            <w:r w:rsidRPr="006A15B5">
              <w:rPr>
                <w:iCs/>
                <w:sz w:val="26"/>
                <w:szCs w:val="26"/>
                <w:lang w:val="vi-VN" w:eastAsia="vi-VN" w:bidi="vi-VN"/>
              </w:rPr>
              <w:t>Đặc điểm hình thái và thành phần thức ăn của loài Cá cóc bụng hoa</w:t>
            </w:r>
            <w:r>
              <w:rPr>
                <w:i/>
                <w:sz w:val="26"/>
                <w:szCs w:val="26"/>
                <w:lang w:val="vi-VN" w:eastAsia="vi-VN" w:bidi="vi-VN"/>
              </w:rPr>
              <w:t xml:space="preserve"> </w:t>
            </w:r>
            <w:r w:rsidRPr="00916021">
              <w:rPr>
                <w:i/>
                <w:sz w:val="26"/>
                <w:szCs w:val="26"/>
                <w:lang w:val="vi-VN" w:eastAsia="vi-VN" w:bidi="vi-VN"/>
              </w:rPr>
              <w:t>Paramesotriton deloustali</w:t>
            </w:r>
            <w:r w:rsidRPr="00916021">
              <w:rPr>
                <w:sz w:val="26"/>
                <w:szCs w:val="26"/>
                <w:lang w:val="vi-VN" w:eastAsia="vi-VN" w:bidi="vi-VN"/>
              </w:rPr>
              <w:t xml:space="preserve"> (Bourret, 1934) (Amphibia, Caudata, Salamandridae)</w:t>
            </w:r>
            <w:r>
              <w:rPr>
                <w:sz w:val="26"/>
                <w:szCs w:val="26"/>
                <w:lang w:val="vi-VN" w:eastAsia="vi-VN" w:bidi="vi-VN"/>
              </w:rPr>
              <w:t xml:space="preserve"> ở Vườn quốc gia </w:t>
            </w:r>
            <w:r>
              <w:rPr>
                <w:sz w:val="26"/>
                <w:szCs w:val="26"/>
                <w:lang w:val="vi-VN" w:eastAsia="vi-VN" w:bidi="vi-VN"/>
              </w:rPr>
              <w:lastRenderedPageBreak/>
              <w:t>Tam Đảo</w:t>
            </w:r>
          </w:p>
        </w:tc>
        <w:tc>
          <w:tcPr>
            <w:tcW w:w="567" w:type="dxa"/>
            <w:vAlign w:val="center"/>
          </w:tcPr>
          <w:p w14:paraId="263D605F"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lastRenderedPageBreak/>
              <w:t>4</w:t>
            </w:r>
          </w:p>
        </w:tc>
        <w:tc>
          <w:tcPr>
            <w:tcW w:w="572" w:type="dxa"/>
            <w:vAlign w:val="center"/>
          </w:tcPr>
          <w:p w14:paraId="1BA6F65A"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700" w:type="dxa"/>
            <w:vAlign w:val="center"/>
          </w:tcPr>
          <w:p w14:paraId="6F45AC5D"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Kỷ yếu Hội nghị Khoa học Quốc gia về Lưỡng cư và Bò sát ở Việt Nam,</w:t>
            </w:r>
            <w:r w:rsidRPr="00916021">
              <w:rPr>
                <w:sz w:val="26"/>
                <w:szCs w:val="26"/>
                <w:lang w:val="en-US" w:eastAsia="vi-VN" w:bidi="vi-VN"/>
              </w:rPr>
              <w:t xml:space="preserve"> </w:t>
            </w:r>
            <w:r w:rsidRPr="00916021">
              <w:rPr>
                <w:sz w:val="26"/>
                <w:szCs w:val="26"/>
                <w:lang w:val="vi-VN" w:eastAsia="vi-VN" w:bidi="vi-VN"/>
              </w:rPr>
              <w:t>978-604-913-853-9</w:t>
            </w:r>
          </w:p>
        </w:tc>
        <w:tc>
          <w:tcPr>
            <w:tcW w:w="1560" w:type="dxa"/>
            <w:vAlign w:val="center"/>
          </w:tcPr>
          <w:p w14:paraId="5EF26B89"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15145B70"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4904840B"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Lần</w:t>
            </w:r>
            <w:r w:rsidRPr="00916021">
              <w:rPr>
                <w:sz w:val="26"/>
                <w:szCs w:val="26"/>
                <w:lang w:val="vi-VN" w:eastAsia="vi-VN" w:bidi="vi-VN"/>
              </w:rPr>
              <w:br/>
              <w:t>thứ 4,</w:t>
            </w:r>
            <w:r w:rsidRPr="00916021">
              <w:rPr>
                <w:sz w:val="26"/>
                <w:szCs w:val="26"/>
                <w:lang w:val="en-US" w:eastAsia="vi-VN" w:bidi="vi-VN"/>
              </w:rPr>
              <w:t xml:space="preserve"> </w:t>
            </w:r>
            <w:r w:rsidRPr="00916021">
              <w:rPr>
                <w:sz w:val="26"/>
                <w:szCs w:val="26"/>
                <w:lang w:val="en-US" w:bidi="en-US"/>
              </w:rPr>
              <w:t>126-134</w:t>
            </w:r>
          </w:p>
        </w:tc>
        <w:tc>
          <w:tcPr>
            <w:tcW w:w="850" w:type="dxa"/>
            <w:vAlign w:val="center"/>
          </w:tcPr>
          <w:p w14:paraId="4D4A8837"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2019</w:t>
            </w:r>
          </w:p>
        </w:tc>
      </w:tr>
      <w:tr w:rsidR="003D505D" w:rsidRPr="00916021" w14:paraId="04D53953" w14:textId="77777777" w:rsidTr="003A0DB6">
        <w:tc>
          <w:tcPr>
            <w:tcW w:w="561" w:type="dxa"/>
            <w:vAlign w:val="center"/>
          </w:tcPr>
          <w:p w14:paraId="42490028"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lastRenderedPageBreak/>
              <w:t>53</w:t>
            </w:r>
          </w:p>
        </w:tc>
        <w:tc>
          <w:tcPr>
            <w:tcW w:w="1991" w:type="dxa"/>
            <w:vAlign w:val="center"/>
          </w:tcPr>
          <w:p w14:paraId="0597E5F0" w14:textId="77777777" w:rsidR="003D505D" w:rsidRPr="00916021" w:rsidRDefault="003D505D" w:rsidP="003D505D">
            <w:pPr>
              <w:autoSpaceDE/>
              <w:autoSpaceDN/>
              <w:spacing w:line="276" w:lineRule="auto"/>
              <w:rPr>
                <w:sz w:val="26"/>
                <w:szCs w:val="26"/>
                <w:lang w:val="vi-VN" w:eastAsia="vi-VN" w:bidi="vi-VN"/>
              </w:rPr>
            </w:pPr>
            <w:r w:rsidRPr="00916021">
              <w:rPr>
                <w:sz w:val="26"/>
                <w:szCs w:val="26"/>
                <w:lang w:val="vi-VN" w:eastAsia="vi-VN" w:bidi="vi-VN"/>
              </w:rPr>
              <w:t>New records of Cascade frogs (Amphibia: Anura: Ranidae: Odorrana) from Tuyen Quang Province</w:t>
            </w:r>
          </w:p>
        </w:tc>
        <w:tc>
          <w:tcPr>
            <w:tcW w:w="567" w:type="dxa"/>
            <w:vAlign w:val="center"/>
          </w:tcPr>
          <w:p w14:paraId="2F5CCEC7"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5</w:t>
            </w:r>
          </w:p>
        </w:tc>
        <w:tc>
          <w:tcPr>
            <w:tcW w:w="572" w:type="dxa"/>
            <w:vAlign w:val="center"/>
          </w:tcPr>
          <w:p w14:paraId="167570AD"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700" w:type="dxa"/>
            <w:vAlign w:val="center"/>
          </w:tcPr>
          <w:p w14:paraId="32706228"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Kỷ yếu Hội nghị Khoa học Quốc gia về Lưỡng cư và Bò sát ở Việt Nam,</w:t>
            </w:r>
            <w:r w:rsidRPr="00916021">
              <w:rPr>
                <w:sz w:val="26"/>
                <w:szCs w:val="26"/>
                <w:lang w:val="en-US" w:eastAsia="vi-VN" w:bidi="vi-VN"/>
              </w:rPr>
              <w:t xml:space="preserve"> </w:t>
            </w:r>
            <w:r w:rsidRPr="00916021">
              <w:rPr>
                <w:sz w:val="26"/>
                <w:szCs w:val="26"/>
                <w:lang w:val="vi-VN" w:eastAsia="vi-VN" w:bidi="vi-VN"/>
              </w:rPr>
              <w:t>978-604-913-853-9</w:t>
            </w:r>
          </w:p>
        </w:tc>
        <w:tc>
          <w:tcPr>
            <w:tcW w:w="1560" w:type="dxa"/>
            <w:vAlign w:val="center"/>
          </w:tcPr>
          <w:p w14:paraId="1C72730C"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6DB45704"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3A7B357B"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Lần</w:t>
            </w:r>
            <w:r w:rsidRPr="00916021">
              <w:rPr>
                <w:sz w:val="26"/>
                <w:szCs w:val="26"/>
                <w:lang w:val="vi-VN" w:eastAsia="vi-VN" w:bidi="vi-VN"/>
              </w:rPr>
              <w:br/>
              <w:t>thứ 4,</w:t>
            </w:r>
            <w:r w:rsidRPr="00916021">
              <w:rPr>
                <w:sz w:val="26"/>
                <w:szCs w:val="26"/>
                <w:lang w:val="en-US" w:eastAsia="vi-VN" w:bidi="vi-VN"/>
              </w:rPr>
              <w:t xml:space="preserve"> </w:t>
            </w:r>
            <w:r w:rsidRPr="00916021">
              <w:rPr>
                <w:sz w:val="26"/>
                <w:szCs w:val="26"/>
                <w:lang w:val="vi-VN"/>
              </w:rPr>
              <w:t>173-177</w:t>
            </w:r>
          </w:p>
        </w:tc>
        <w:tc>
          <w:tcPr>
            <w:tcW w:w="850" w:type="dxa"/>
            <w:vAlign w:val="center"/>
          </w:tcPr>
          <w:p w14:paraId="23BF816F"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2019</w:t>
            </w:r>
          </w:p>
        </w:tc>
      </w:tr>
      <w:tr w:rsidR="003D505D" w:rsidRPr="00916021" w14:paraId="458653FA" w14:textId="77777777" w:rsidTr="003A0DB6">
        <w:tc>
          <w:tcPr>
            <w:tcW w:w="561" w:type="dxa"/>
            <w:vAlign w:val="center"/>
          </w:tcPr>
          <w:p w14:paraId="0304C8E6"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54</w:t>
            </w:r>
          </w:p>
        </w:tc>
        <w:tc>
          <w:tcPr>
            <w:tcW w:w="1991" w:type="dxa"/>
            <w:vAlign w:val="center"/>
          </w:tcPr>
          <w:p w14:paraId="699BC551" w14:textId="77777777" w:rsidR="003D505D" w:rsidRPr="00916021" w:rsidRDefault="003D505D" w:rsidP="003D505D">
            <w:pPr>
              <w:autoSpaceDE/>
              <w:autoSpaceDN/>
              <w:spacing w:line="276" w:lineRule="auto"/>
              <w:rPr>
                <w:sz w:val="26"/>
                <w:szCs w:val="26"/>
                <w:lang w:val="vi-VN" w:eastAsia="vi-VN" w:bidi="vi-VN"/>
              </w:rPr>
            </w:pPr>
            <w:r w:rsidRPr="00916021">
              <w:rPr>
                <w:sz w:val="26"/>
                <w:szCs w:val="26"/>
                <w:lang w:val="en-US" w:eastAsia="vi-VN" w:bidi="vi-VN"/>
              </w:rPr>
              <w:t>Three new records of snakes from Mau Son moutain, Lang Son Province, Vietnam</w:t>
            </w:r>
          </w:p>
        </w:tc>
        <w:tc>
          <w:tcPr>
            <w:tcW w:w="567" w:type="dxa"/>
            <w:vAlign w:val="center"/>
          </w:tcPr>
          <w:p w14:paraId="17EDA340" w14:textId="77777777" w:rsidR="003D505D" w:rsidRPr="00916021" w:rsidRDefault="003D505D" w:rsidP="003D505D">
            <w:pPr>
              <w:autoSpaceDE/>
              <w:autoSpaceDN/>
              <w:spacing w:line="276" w:lineRule="auto"/>
              <w:ind w:firstLine="220"/>
              <w:jc w:val="center"/>
              <w:rPr>
                <w:sz w:val="26"/>
                <w:szCs w:val="26"/>
                <w:lang w:val="vi-VN" w:eastAsia="vi-VN" w:bidi="vi-VN"/>
              </w:rPr>
            </w:pPr>
            <w:r w:rsidRPr="00916021">
              <w:rPr>
                <w:sz w:val="26"/>
                <w:szCs w:val="26"/>
                <w:lang w:val="vi-VN" w:eastAsia="vi-VN" w:bidi="vi-VN"/>
              </w:rPr>
              <w:t>5</w:t>
            </w:r>
          </w:p>
        </w:tc>
        <w:tc>
          <w:tcPr>
            <w:tcW w:w="572" w:type="dxa"/>
            <w:vAlign w:val="center"/>
          </w:tcPr>
          <w:p w14:paraId="129C8B2B" w14:textId="77777777" w:rsidR="003D505D" w:rsidRPr="00916021" w:rsidRDefault="003D505D" w:rsidP="003D505D">
            <w:pPr>
              <w:autoSpaceDE/>
              <w:autoSpaceDN/>
              <w:spacing w:line="276" w:lineRule="auto"/>
              <w:jc w:val="center"/>
              <w:rPr>
                <w:sz w:val="26"/>
                <w:szCs w:val="26"/>
                <w:lang w:val="vi-VN" w:eastAsia="vi-VN" w:bidi="vi-VN"/>
              </w:rPr>
            </w:pPr>
            <w:r>
              <w:rPr>
                <w:sz w:val="26"/>
                <w:szCs w:val="26"/>
                <w:lang w:val="vi-VN" w:eastAsia="vi-VN" w:bidi="vi-VN"/>
              </w:rPr>
              <w:t>C</w:t>
            </w:r>
          </w:p>
        </w:tc>
        <w:tc>
          <w:tcPr>
            <w:tcW w:w="1700" w:type="dxa"/>
            <w:vAlign w:val="center"/>
          </w:tcPr>
          <w:p w14:paraId="1A93BDF3"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eastAsia="vi-VN" w:bidi="vi-VN"/>
              </w:rPr>
              <w:t>Báo cáo khoa học quốc gia về nghiên cứu và giảng dạy sinh học ở Việt Nam</w:t>
            </w:r>
            <w:r w:rsidRPr="00916021">
              <w:rPr>
                <w:sz w:val="26"/>
                <w:szCs w:val="26"/>
                <w:lang w:val="en-US" w:eastAsia="vi-VN" w:bidi="vi-VN"/>
              </w:rPr>
              <w:t xml:space="preserve">, </w:t>
            </w:r>
            <w:r w:rsidRPr="00916021">
              <w:rPr>
                <w:sz w:val="26"/>
                <w:szCs w:val="26"/>
                <w:lang w:val="vi-VN" w:eastAsia="vi-VN" w:bidi="vi-VN"/>
              </w:rPr>
              <w:t>ISBN 978-604-913-695-5</w:t>
            </w:r>
          </w:p>
        </w:tc>
        <w:tc>
          <w:tcPr>
            <w:tcW w:w="1560" w:type="dxa"/>
            <w:vAlign w:val="center"/>
          </w:tcPr>
          <w:p w14:paraId="30EAD823"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3C728DC8"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11B60E0C"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en-US" w:eastAsia="vi-VN" w:bidi="vi-VN"/>
              </w:rPr>
              <w:t>L</w:t>
            </w:r>
            <w:r w:rsidRPr="00916021">
              <w:rPr>
                <w:sz w:val="26"/>
                <w:szCs w:val="26"/>
                <w:lang w:val="vi-VN" w:eastAsia="vi-VN" w:bidi="vi-VN"/>
              </w:rPr>
              <w:t>ần thứ 3:</w:t>
            </w:r>
          </w:p>
          <w:p w14:paraId="1045946A"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673-678.</w:t>
            </w:r>
          </w:p>
        </w:tc>
        <w:tc>
          <w:tcPr>
            <w:tcW w:w="850" w:type="dxa"/>
            <w:vAlign w:val="center"/>
          </w:tcPr>
          <w:p w14:paraId="585B66DF"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2018</w:t>
            </w:r>
          </w:p>
        </w:tc>
      </w:tr>
      <w:tr w:rsidR="003D505D" w:rsidRPr="00916021" w14:paraId="076CDE9F" w14:textId="77777777" w:rsidTr="003A0DB6">
        <w:tc>
          <w:tcPr>
            <w:tcW w:w="561" w:type="dxa"/>
            <w:vAlign w:val="center"/>
          </w:tcPr>
          <w:p w14:paraId="4D5064E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55</w:t>
            </w:r>
          </w:p>
        </w:tc>
        <w:tc>
          <w:tcPr>
            <w:tcW w:w="1991" w:type="dxa"/>
            <w:vAlign w:val="center"/>
          </w:tcPr>
          <w:p w14:paraId="203CC066" w14:textId="77777777" w:rsidR="003D505D" w:rsidRPr="00916021" w:rsidRDefault="003D505D" w:rsidP="003D505D">
            <w:pPr>
              <w:autoSpaceDE/>
              <w:autoSpaceDN/>
              <w:spacing w:line="276" w:lineRule="auto"/>
              <w:rPr>
                <w:sz w:val="26"/>
                <w:szCs w:val="26"/>
                <w:lang w:val="vi-VN" w:eastAsia="vi-VN" w:bidi="vi-VN"/>
              </w:rPr>
            </w:pPr>
            <w:r w:rsidRPr="00916021">
              <w:rPr>
                <w:sz w:val="26"/>
                <w:szCs w:val="26"/>
                <w:lang w:val="en-US" w:eastAsia="vi-VN" w:bidi="vi-VN"/>
              </w:rPr>
              <w:t>Nhận thức về hệ thống phân chia sinh giới dựa trên quan hệ phát sinh chủng loại của các nhóm sinh vật bậc cao được giới thiệu trong Campbell Biology qua một số lần tái bản gần đây</w:t>
            </w:r>
          </w:p>
        </w:tc>
        <w:tc>
          <w:tcPr>
            <w:tcW w:w="567" w:type="dxa"/>
            <w:vAlign w:val="center"/>
          </w:tcPr>
          <w:p w14:paraId="55ADDCE6" w14:textId="77777777" w:rsidR="003D505D" w:rsidRPr="00573F1A" w:rsidRDefault="003D505D" w:rsidP="003D505D">
            <w:pPr>
              <w:autoSpaceDE/>
              <w:autoSpaceDN/>
              <w:spacing w:line="276" w:lineRule="auto"/>
              <w:jc w:val="center"/>
              <w:rPr>
                <w:sz w:val="26"/>
                <w:szCs w:val="26"/>
                <w:lang w:val="vi-VN" w:eastAsia="vi-VN" w:bidi="vi-VN"/>
              </w:rPr>
            </w:pPr>
            <w:r w:rsidRPr="00573F1A">
              <w:rPr>
                <w:sz w:val="26"/>
                <w:szCs w:val="26"/>
                <w:lang w:val="vi-VN" w:eastAsia="vi-VN" w:bidi="vi-VN"/>
              </w:rPr>
              <w:t>2</w:t>
            </w:r>
          </w:p>
        </w:tc>
        <w:tc>
          <w:tcPr>
            <w:tcW w:w="572" w:type="dxa"/>
            <w:vAlign w:val="center"/>
          </w:tcPr>
          <w:p w14:paraId="0A004737" w14:textId="77777777" w:rsidR="003D505D" w:rsidRPr="00573F1A" w:rsidRDefault="003D505D" w:rsidP="003D505D">
            <w:pPr>
              <w:autoSpaceDE/>
              <w:autoSpaceDN/>
              <w:spacing w:line="276" w:lineRule="auto"/>
              <w:jc w:val="center"/>
              <w:rPr>
                <w:sz w:val="26"/>
                <w:szCs w:val="26"/>
                <w:lang w:val="vi-VN" w:eastAsia="vi-VN" w:bidi="vi-VN"/>
              </w:rPr>
            </w:pPr>
            <w:r w:rsidRPr="00573F1A">
              <w:rPr>
                <w:sz w:val="26"/>
                <w:szCs w:val="26"/>
                <w:lang w:val="vi-VN" w:eastAsia="vi-VN" w:bidi="vi-VN"/>
              </w:rPr>
              <w:t>C</w:t>
            </w:r>
          </w:p>
        </w:tc>
        <w:tc>
          <w:tcPr>
            <w:tcW w:w="1700" w:type="dxa"/>
            <w:vAlign w:val="center"/>
          </w:tcPr>
          <w:p w14:paraId="47B8AC6C" w14:textId="77777777" w:rsidR="003D505D" w:rsidRPr="00916021" w:rsidRDefault="003D505D" w:rsidP="003D505D">
            <w:pPr>
              <w:autoSpaceDE/>
              <w:autoSpaceDN/>
              <w:spacing w:line="276" w:lineRule="auto"/>
              <w:jc w:val="center"/>
              <w:rPr>
                <w:b/>
                <w:sz w:val="26"/>
                <w:szCs w:val="26"/>
                <w:lang w:val="en-US" w:eastAsia="vi-VN" w:bidi="vi-VN"/>
              </w:rPr>
            </w:pPr>
            <w:r w:rsidRPr="00916021">
              <w:rPr>
                <w:sz w:val="26"/>
                <w:szCs w:val="26"/>
                <w:lang w:val="vi-VN" w:eastAsia="vi-VN" w:bidi="vi-VN"/>
              </w:rPr>
              <w:t>Báo cáo khoa học quốc gia về nghiên cứu và giảng dạy sinh học ở Việt Nam</w:t>
            </w:r>
            <w:r w:rsidRPr="00916021">
              <w:rPr>
                <w:sz w:val="26"/>
                <w:szCs w:val="26"/>
                <w:lang w:val="en-US" w:eastAsia="vi-VN" w:bidi="vi-VN"/>
              </w:rPr>
              <w:t xml:space="preserve">, </w:t>
            </w:r>
            <w:r w:rsidRPr="00916021">
              <w:rPr>
                <w:sz w:val="26"/>
                <w:szCs w:val="26"/>
                <w:lang w:val="vi-VN" w:eastAsia="vi-VN" w:bidi="vi-VN"/>
              </w:rPr>
              <w:t>ISBN 978-604-913-695-5</w:t>
            </w:r>
          </w:p>
        </w:tc>
        <w:tc>
          <w:tcPr>
            <w:tcW w:w="1560" w:type="dxa"/>
            <w:vAlign w:val="center"/>
          </w:tcPr>
          <w:p w14:paraId="12BB81DB"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3E716123"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1EA8467F"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eastAsia="vi-VN" w:bidi="vi-VN"/>
              </w:rPr>
              <w:t>Lần thứ 3:</w:t>
            </w:r>
          </w:p>
          <w:p w14:paraId="38A53441"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rPr>
              <w:t>483-490</w:t>
            </w:r>
          </w:p>
        </w:tc>
        <w:tc>
          <w:tcPr>
            <w:tcW w:w="850" w:type="dxa"/>
            <w:vAlign w:val="center"/>
          </w:tcPr>
          <w:p w14:paraId="34D26B58"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2018</w:t>
            </w:r>
          </w:p>
        </w:tc>
      </w:tr>
      <w:tr w:rsidR="003D505D" w:rsidRPr="00277934" w14:paraId="02CA47A9" w14:textId="77777777" w:rsidTr="003A0DB6">
        <w:tc>
          <w:tcPr>
            <w:tcW w:w="561" w:type="dxa"/>
            <w:vAlign w:val="center"/>
          </w:tcPr>
          <w:p w14:paraId="76A53075" w14:textId="77777777" w:rsidR="003D505D" w:rsidRPr="004E2AFE" w:rsidRDefault="003D505D" w:rsidP="003D505D">
            <w:pPr>
              <w:suppressAutoHyphens/>
              <w:autoSpaceDE/>
              <w:autoSpaceDN/>
              <w:spacing w:line="276" w:lineRule="auto"/>
              <w:jc w:val="center"/>
              <w:rPr>
                <w:rFonts w:asciiTheme="majorHAnsi" w:eastAsia="Liberation Mono" w:hAnsiTheme="majorHAnsi" w:cstheme="majorHAnsi"/>
                <w:sz w:val="26"/>
                <w:szCs w:val="26"/>
                <w:lang w:val="vi-VN" w:eastAsia="zh-CN" w:bidi="hi-IN"/>
              </w:rPr>
            </w:pPr>
            <w:r w:rsidRPr="004E2AFE">
              <w:rPr>
                <w:rFonts w:asciiTheme="majorHAnsi" w:eastAsia="Liberation Mono" w:hAnsiTheme="majorHAnsi" w:cstheme="majorHAnsi"/>
                <w:sz w:val="26"/>
                <w:szCs w:val="26"/>
                <w:lang w:val="vi-VN" w:eastAsia="zh-CN" w:bidi="hi-IN"/>
              </w:rPr>
              <w:t>5</w:t>
            </w:r>
            <w:r>
              <w:rPr>
                <w:rFonts w:asciiTheme="majorHAnsi" w:eastAsia="Liberation Mono" w:hAnsiTheme="majorHAnsi" w:cstheme="majorHAnsi"/>
                <w:sz w:val="26"/>
                <w:szCs w:val="26"/>
                <w:lang w:val="vi-VN" w:eastAsia="zh-CN" w:bidi="hi-IN"/>
              </w:rPr>
              <w:t>6</w:t>
            </w:r>
          </w:p>
        </w:tc>
        <w:tc>
          <w:tcPr>
            <w:tcW w:w="1991" w:type="dxa"/>
            <w:vAlign w:val="center"/>
          </w:tcPr>
          <w:p w14:paraId="3A40E946" w14:textId="77777777" w:rsidR="003D505D" w:rsidRPr="004E2AFE" w:rsidRDefault="003D505D" w:rsidP="003D505D">
            <w:pPr>
              <w:autoSpaceDE/>
              <w:autoSpaceDN/>
              <w:spacing w:line="276" w:lineRule="auto"/>
              <w:rPr>
                <w:rFonts w:asciiTheme="majorHAnsi" w:hAnsiTheme="majorHAnsi" w:cstheme="majorHAnsi"/>
                <w:bCs/>
                <w:sz w:val="26"/>
                <w:szCs w:val="26"/>
                <w:lang w:val="en-US" w:eastAsia="vi-VN" w:bidi="vi-VN"/>
              </w:rPr>
            </w:pPr>
            <w:r w:rsidRPr="004E2AFE">
              <w:rPr>
                <w:rFonts w:asciiTheme="majorHAnsi" w:eastAsiaTheme="minorHAnsi" w:hAnsiTheme="majorHAnsi" w:cstheme="majorHAnsi"/>
                <w:sz w:val="26"/>
                <w:szCs w:val="26"/>
                <w:lang w:val="en-US"/>
              </w:rPr>
              <w:t>New records of reptiles from Tuyen Quang Province</w:t>
            </w:r>
          </w:p>
        </w:tc>
        <w:tc>
          <w:tcPr>
            <w:tcW w:w="567" w:type="dxa"/>
            <w:vAlign w:val="center"/>
          </w:tcPr>
          <w:p w14:paraId="6741E424" w14:textId="77777777" w:rsidR="003D505D" w:rsidRPr="004E2AFE" w:rsidRDefault="003D505D" w:rsidP="003D505D">
            <w:pPr>
              <w:autoSpaceDE/>
              <w:autoSpaceDN/>
              <w:spacing w:line="276" w:lineRule="auto"/>
              <w:jc w:val="center"/>
              <w:rPr>
                <w:rFonts w:asciiTheme="majorHAnsi" w:hAnsiTheme="majorHAnsi" w:cstheme="majorHAnsi"/>
                <w:sz w:val="26"/>
                <w:szCs w:val="26"/>
                <w:lang w:val="vi-VN" w:eastAsia="vi-VN" w:bidi="vi-VN"/>
              </w:rPr>
            </w:pPr>
            <w:r w:rsidRPr="004E2AFE">
              <w:rPr>
                <w:rFonts w:asciiTheme="majorHAnsi" w:hAnsiTheme="majorHAnsi" w:cstheme="majorHAnsi"/>
                <w:sz w:val="26"/>
                <w:szCs w:val="26"/>
                <w:lang w:val="vi-VN" w:eastAsia="vi-VN" w:bidi="vi-VN"/>
              </w:rPr>
              <w:t>6</w:t>
            </w:r>
          </w:p>
        </w:tc>
        <w:tc>
          <w:tcPr>
            <w:tcW w:w="572" w:type="dxa"/>
            <w:vAlign w:val="center"/>
          </w:tcPr>
          <w:p w14:paraId="65DA1E61" w14:textId="77777777" w:rsidR="003D505D" w:rsidRPr="004E2AFE" w:rsidRDefault="003D505D" w:rsidP="003D505D">
            <w:pPr>
              <w:autoSpaceDE/>
              <w:autoSpaceDN/>
              <w:spacing w:line="276" w:lineRule="auto"/>
              <w:jc w:val="center"/>
              <w:rPr>
                <w:rFonts w:asciiTheme="majorHAnsi" w:eastAsia="Microsoft JhengHei Light" w:hAnsiTheme="majorHAnsi" w:cstheme="majorHAnsi"/>
                <w:sz w:val="26"/>
                <w:szCs w:val="26"/>
                <w:lang w:val="en-US" w:eastAsia="vi-VN" w:bidi="vi-VN"/>
              </w:rPr>
            </w:pPr>
            <w:r w:rsidRPr="004E2AFE">
              <w:rPr>
                <w:rFonts w:asciiTheme="majorHAnsi" w:eastAsia="Microsoft JhengHei Light" w:hAnsiTheme="majorHAnsi" w:cstheme="majorHAnsi"/>
                <w:sz w:val="26"/>
                <w:szCs w:val="26"/>
                <w:lang w:val="en-US" w:eastAsia="vi-VN" w:bidi="vi-VN"/>
              </w:rPr>
              <w:t>C</w:t>
            </w:r>
          </w:p>
        </w:tc>
        <w:tc>
          <w:tcPr>
            <w:tcW w:w="1700" w:type="dxa"/>
            <w:vAlign w:val="center"/>
          </w:tcPr>
          <w:p w14:paraId="7BCC5F41" w14:textId="77777777" w:rsidR="003D505D" w:rsidRPr="004E2AFE" w:rsidRDefault="003D505D" w:rsidP="003D505D">
            <w:pPr>
              <w:autoSpaceDE/>
              <w:autoSpaceDN/>
              <w:spacing w:line="276" w:lineRule="auto"/>
              <w:jc w:val="center"/>
              <w:rPr>
                <w:rFonts w:asciiTheme="majorHAnsi" w:hAnsiTheme="majorHAnsi" w:cstheme="majorHAnsi"/>
                <w:sz w:val="26"/>
                <w:szCs w:val="26"/>
                <w:lang w:val="vi-VN" w:eastAsia="vi-VN" w:bidi="vi-VN"/>
              </w:rPr>
            </w:pPr>
            <w:r w:rsidRPr="004E2AFE">
              <w:rPr>
                <w:rFonts w:asciiTheme="majorHAnsi" w:eastAsiaTheme="minorHAnsi" w:hAnsiTheme="majorHAnsi" w:cstheme="majorHAnsi"/>
                <w:sz w:val="26"/>
                <w:szCs w:val="26"/>
                <w:lang w:val="en-US"/>
              </w:rPr>
              <w:t>Báo cáo khoa học quốc gia về nghiên cứu và giảng dạy sinh học ở Việt Nam lần thứ 3</w:t>
            </w:r>
            <w:r w:rsidRPr="004E2AFE">
              <w:rPr>
                <w:rFonts w:asciiTheme="majorHAnsi" w:hAnsiTheme="majorHAnsi" w:cstheme="majorHAnsi"/>
                <w:sz w:val="26"/>
                <w:szCs w:val="26"/>
                <w:lang w:val="en-US" w:eastAsia="vi-VN" w:bidi="vi-VN"/>
              </w:rPr>
              <w:t xml:space="preserve">, </w:t>
            </w:r>
            <w:r w:rsidRPr="004E2AFE">
              <w:rPr>
                <w:rFonts w:asciiTheme="majorHAnsi" w:hAnsiTheme="majorHAnsi" w:cstheme="majorHAnsi"/>
                <w:sz w:val="26"/>
                <w:szCs w:val="26"/>
                <w:lang w:val="vi-VN" w:eastAsia="vi-VN" w:bidi="vi-VN"/>
              </w:rPr>
              <w:t>ISBN 978-604-913-695-5</w:t>
            </w:r>
          </w:p>
        </w:tc>
        <w:tc>
          <w:tcPr>
            <w:tcW w:w="1560" w:type="dxa"/>
            <w:vAlign w:val="center"/>
          </w:tcPr>
          <w:p w14:paraId="6A6F2FA8" w14:textId="77777777" w:rsidR="003D505D" w:rsidRPr="004E2AFE" w:rsidRDefault="003D505D" w:rsidP="003D505D">
            <w:pPr>
              <w:autoSpaceDE/>
              <w:autoSpaceDN/>
              <w:spacing w:line="276" w:lineRule="auto"/>
              <w:jc w:val="center"/>
              <w:rPr>
                <w:rFonts w:asciiTheme="majorHAnsi" w:eastAsia="Microsoft JhengHei Light" w:hAnsiTheme="majorHAnsi" w:cstheme="majorHAnsi"/>
                <w:sz w:val="26"/>
                <w:szCs w:val="26"/>
                <w:lang w:val="vi-VN" w:eastAsia="vi-VN" w:bidi="vi-VN"/>
              </w:rPr>
            </w:pPr>
          </w:p>
        </w:tc>
        <w:tc>
          <w:tcPr>
            <w:tcW w:w="850" w:type="dxa"/>
            <w:vAlign w:val="center"/>
          </w:tcPr>
          <w:p w14:paraId="4684215D" w14:textId="77777777" w:rsidR="003D505D" w:rsidRPr="004E2AFE" w:rsidRDefault="003D505D" w:rsidP="003D505D">
            <w:pPr>
              <w:autoSpaceDE/>
              <w:autoSpaceDN/>
              <w:spacing w:line="276" w:lineRule="auto"/>
              <w:jc w:val="center"/>
              <w:rPr>
                <w:rFonts w:asciiTheme="majorHAnsi" w:eastAsia="Microsoft JhengHei Light" w:hAnsiTheme="majorHAnsi" w:cstheme="majorHAnsi"/>
                <w:sz w:val="26"/>
                <w:szCs w:val="26"/>
                <w:lang w:val="vi-VN" w:eastAsia="vi-VN" w:bidi="vi-VN"/>
              </w:rPr>
            </w:pPr>
          </w:p>
        </w:tc>
        <w:tc>
          <w:tcPr>
            <w:tcW w:w="1272" w:type="dxa"/>
            <w:vAlign w:val="center"/>
          </w:tcPr>
          <w:p w14:paraId="5600C4C0" w14:textId="77777777" w:rsidR="003D505D" w:rsidRPr="004E2AFE" w:rsidRDefault="003D505D" w:rsidP="003D505D">
            <w:pPr>
              <w:autoSpaceDE/>
              <w:autoSpaceDN/>
              <w:spacing w:line="276" w:lineRule="auto"/>
              <w:jc w:val="center"/>
              <w:rPr>
                <w:rFonts w:asciiTheme="majorHAnsi" w:hAnsiTheme="majorHAnsi" w:cstheme="majorHAnsi"/>
                <w:sz w:val="26"/>
                <w:szCs w:val="26"/>
                <w:lang w:val="en-US" w:eastAsia="vi-VN" w:bidi="vi-VN"/>
              </w:rPr>
            </w:pPr>
            <w:r w:rsidRPr="004E2AFE">
              <w:rPr>
                <w:rFonts w:asciiTheme="majorHAnsi" w:hAnsiTheme="majorHAnsi" w:cstheme="majorHAnsi"/>
                <w:sz w:val="26"/>
                <w:szCs w:val="26"/>
                <w:lang w:val="vi-VN" w:eastAsia="vi-VN" w:bidi="vi-VN"/>
              </w:rPr>
              <w:t>Lần thứ 3:</w:t>
            </w:r>
          </w:p>
          <w:p w14:paraId="7688DD07" w14:textId="77777777" w:rsidR="003D505D" w:rsidRPr="004E2AFE" w:rsidRDefault="003D505D" w:rsidP="003D505D">
            <w:pPr>
              <w:autoSpaceDE/>
              <w:autoSpaceDN/>
              <w:spacing w:line="276" w:lineRule="auto"/>
              <w:jc w:val="center"/>
              <w:rPr>
                <w:rFonts w:asciiTheme="majorHAnsi" w:hAnsiTheme="majorHAnsi" w:cstheme="majorHAnsi"/>
                <w:sz w:val="26"/>
                <w:szCs w:val="26"/>
                <w:lang w:val="vi-VN" w:eastAsia="vi-VN" w:bidi="vi-VN"/>
              </w:rPr>
            </w:pPr>
            <w:r w:rsidRPr="004E2AFE">
              <w:rPr>
                <w:rFonts w:asciiTheme="majorHAnsi" w:hAnsiTheme="majorHAnsi" w:cstheme="majorHAnsi"/>
                <w:sz w:val="26"/>
                <w:szCs w:val="26"/>
                <w:lang w:val="vi-VN"/>
              </w:rPr>
              <w:t>371-381</w:t>
            </w:r>
          </w:p>
        </w:tc>
        <w:tc>
          <w:tcPr>
            <w:tcW w:w="850" w:type="dxa"/>
            <w:vAlign w:val="center"/>
          </w:tcPr>
          <w:p w14:paraId="7B94493B" w14:textId="77777777" w:rsidR="003D505D" w:rsidRPr="00277934" w:rsidRDefault="003D505D" w:rsidP="003D505D">
            <w:pPr>
              <w:autoSpaceDE/>
              <w:autoSpaceDN/>
              <w:spacing w:line="276" w:lineRule="auto"/>
              <w:jc w:val="center"/>
              <w:rPr>
                <w:rFonts w:asciiTheme="majorHAnsi" w:hAnsiTheme="majorHAnsi" w:cstheme="majorHAnsi"/>
                <w:sz w:val="26"/>
                <w:szCs w:val="26"/>
                <w:lang w:val="vi-VN" w:eastAsia="vi-VN" w:bidi="vi-VN"/>
              </w:rPr>
            </w:pPr>
            <w:r w:rsidRPr="004E2AFE">
              <w:rPr>
                <w:rFonts w:asciiTheme="majorHAnsi" w:hAnsiTheme="majorHAnsi" w:cstheme="majorHAnsi"/>
                <w:sz w:val="26"/>
                <w:szCs w:val="26"/>
                <w:lang w:val="vi-VN" w:eastAsia="vi-VN" w:bidi="vi-VN"/>
              </w:rPr>
              <w:t>2018</w:t>
            </w:r>
          </w:p>
        </w:tc>
      </w:tr>
      <w:tr w:rsidR="003D505D" w:rsidRPr="00916021" w14:paraId="77574395" w14:textId="77777777" w:rsidTr="003A0DB6">
        <w:tc>
          <w:tcPr>
            <w:tcW w:w="561" w:type="dxa"/>
            <w:vAlign w:val="center"/>
          </w:tcPr>
          <w:p w14:paraId="252BCF2D"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t>57</w:t>
            </w:r>
          </w:p>
        </w:tc>
        <w:tc>
          <w:tcPr>
            <w:tcW w:w="1991" w:type="dxa"/>
            <w:vAlign w:val="center"/>
          </w:tcPr>
          <w:p w14:paraId="1CB7AE58" w14:textId="77777777" w:rsidR="003D505D" w:rsidRPr="00916021" w:rsidRDefault="003D505D" w:rsidP="003D505D">
            <w:pPr>
              <w:autoSpaceDE/>
              <w:autoSpaceDN/>
              <w:spacing w:line="276" w:lineRule="auto"/>
              <w:rPr>
                <w:bCs/>
                <w:sz w:val="26"/>
                <w:szCs w:val="26"/>
                <w:lang w:val="en-US" w:eastAsia="vi-VN" w:bidi="vi-VN"/>
              </w:rPr>
            </w:pPr>
            <w:r w:rsidRPr="00916021">
              <w:rPr>
                <w:bCs/>
                <w:sz w:val="26"/>
                <w:szCs w:val="26"/>
                <w:lang w:val="en-US" w:eastAsia="vi-VN" w:bidi="vi-VN"/>
              </w:rPr>
              <w:t xml:space="preserve">Đặc điểm âm học và hình thái </w:t>
            </w:r>
            <w:r w:rsidRPr="00916021">
              <w:rPr>
                <w:bCs/>
                <w:sz w:val="26"/>
                <w:szCs w:val="26"/>
                <w:lang w:val="en-US" w:eastAsia="vi-VN" w:bidi="vi-VN"/>
              </w:rPr>
              <w:lastRenderedPageBreak/>
              <w:t xml:space="preserve">nòng nọc loài Nhái bầu vân </w:t>
            </w:r>
            <w:r w:rsidRPr="00916021">
              <w:rPr>
                <w:bCs/>
                <w:i/>
                <w:sz w:val="26"/>
                <w:szCs w:val="26"/>
                <w:lang w:val="en-US" w:eastAsia="vi-VN" w:bidi="vi-VN"/>
              </w:rPr>
              <w:t>Microhyla pulchra Hallowell</w:t>
            </w:r>
            <w:r w:rsidRPr="00916021">
              <w:rPr>
                <w:bCs/>
                <w:sz w:val="26"/>
                <w:szCs w:val="26"/>
                <w:lang w:val="en-US" w:eastAsia="vi-VN" w:bidi="vi-VN"/>
              </w:rPr>
              <w:t>, 1861 ở Khu Bảo tồn thiên nhiên-văn hoá Đồng Nai</w:t>
            </w:r>
          </w:p>
        </w:tc>
        <w:tc>
          <w:tcPr>
            <w:tcW w:w="567" w:type="dxa"/>
            <w:vAlign w:val="center"/>
          </w:tcPr>
          <w:p w14:paraId="4DA82AE7"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lastRenderedPageBreak/>
              <w:t>5</w:t>
            </w:r>
          </w:p>
        </w:tc>
        <w:tc>
          <w:tcPr>
            <w:tcW w:w="572" w:type="dxa"/>
            <w:vAlign w:val="center"/>
          </w:tcPr>
          <w:p w14:paraId="4782BDF4" w14:textId="77777777" w:rsidR="003D505D" w:rsidRPr="00F80FB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en-US" w:eastAsia="vi-VN" w:bidi="vi-VN"/>
              </w:rPr>
              <w:t>X</w:t>
            </w:r>
            <w:r>
              <w:rPr>
                <w:rFonts w:eastAsia="Microsoft JhengHei Light"/>
                <w:sz w:val="26"/>
                <w:szCs w:val="26"/>
                <w:lang w:val="vi-VN" w:eastAsia="vi-VN" w:bidi="vi-VN"/>
              </w:rPr>
              <w:t>,C</w:t>
            </w:r>
          </w:p>
        </w:tc>
        <w:tc>
          <w:tcPr>
            <w:tcW w:w="1700" w:type="dxa"/>
            <w:vAlign w:val="center"/>
          </w:tcPr>
          <w:p w14:paraId="7DBE11E7"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vi-VN" w:eastAsia="vi-VN" w:bidi="vi-VN"/>
              </w:rPr>
              <w:t xml:space="preserve">Hội thảo quốc gia về lưỡng </w:t>
            </w:r>
            <w:r w:rsidRPr="00916021">
              <w:rPr>
                <w:sz w:val="26"/>
                <w:szCs w:val="26"/>
                <w:lang w:val="vi-VN" w:eastAsia="vi-VN" w:bidi="vi-VN"/>
              </w:rPr>
              <w:lastRenderedPageBreak/>
              <w:t>cư và bò sát ở Việt Nam</w:t>
            </w:r>
            <w:r w:rsidRPr="00916021">
              <w:rPr>
                <w:sz w:val="26"/>
                <w:szCs w:val="26"/>
                <w:lang w:val="en-US" w:eastAsia="vi-VN" w:bidi="vi-VN"/>
              </w:rPr>
              <w:t xml:space="preserve">, </w:t>
            </w:r>
            <w:r w:rsidRPr="00916021">
              <w:rPr>
                <w:sz w:val="26"/>
                <w:szCs w:val="26"/>
                <w:lang w:val="vi-VN" w:eastAsia="vi-VN" w:bidi="vi-VN"/>
              </w:rPr>
              <w:t>ISBN 978-604-913-502-6</w:t>
            </w:r>
          </w:p>
        </w:tc>
        <w:tc>
          <w:tcPr>
            <w:tcW w:w="1560" w:type="dxa"/>
            <w:vAlign w:val="center"/>
          </w:tcPr>
          <w:p w14:paraId="7FC1CA11"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4871F7D2"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573D00B0"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Lần thứ 3:</w:t>
            </w:r>
          </w:p>
          <w:p w14:paraId="5A505220"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lastRenderedPageBreak/>
              <w:t>160-168</w:t>
            </w:r>
          </w:p>
        </w:tc>
        <w:tc>
          <w:tcPr>
            <w:tcW w:w="850" w:type="dxa"/>
            <w:vAlign w:val="center"/>
          </w:tcPr>
          <w:p w14:paraId="566B8EEF"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lastRenderedPageBreak/>
              <w:t>2016</w:t>
            </w:r>
          </w:p>
        </w:tc>
      </w:tr>
      <w:tr w:rsidR="003D505D" w:rsidRPr="00916021" w14:paraId="51769F95" w14:textId="77777777" w:rsidTr="003A0DB6">
        <w:tc>
          <w:tcPr>
            <w:tcW w:w="561" w:type="dxa"/>
            <w:vAlign w:val="center"/>
          </w:tcPr>
          <w:p w14:paraId="69C8A662" w14:textId="77777777" w:rsidR="003D505D" w:rsidRPr="00916021" w:rsidRDefault="003D505D" w:rsidP="003D505D">
            <w:pPr>
              <w:suppressAutoHyphens/>
              <w:autoSpaceDE/>
              <w:autoSpaceDN/>
              <w:spacing w:line="276" w:lineRule="auto"/>
              <w:jc w:val="center"/>
              <w:rPr>
                <w:rFonts w:eastAsia="Liberation Mono"/>
                <w:sz w:val="26"/>
                <w:szCs w:val="26"/>
                <w:lang w:val="vi-VN" w:eastAsia="zh-CN" w:bidi="hi-IN"/>
              </w:rPr>
            </w:pPr>
            <w:r>
              <w:rPr>
                <w:rFonts w:eastAsia="Liberation Mono"/>
                <w:sz w:val="26"/>
                <w:szCs w:val="26"/>
                <w:lang w:val="vi-VN" w:eastAsia="zh-CN" w:bidi="hi-IN"/>
              </w:rPr>
              <w:lastRenderedPageBreak/>
              <w:t>58</w:t>
            </w:r>
          </w:p>
        </w:tc>
        <w:tc>
          <w:tcPr>
            <w:tcW w:w="1991" w:type="dxa"/>
            <w:vAlign w:val="center"/>
          </w:tcPr>
          <w:p w14:paraId="51A3F629" w14:textId="77777777" w:rsidR="003D505D" w:rsidRPr="00916021" w:rsidRDefault="003D505D" w:rsidP="003D505D">
            <w:pPr>
              <w:autoSpaceDE/>
              <w:autoSpaceDN/>
              <w:spacing w:line="276" w:lineRule="auto"/>
              <w:rPr>
                <w:bCs/>
                <w:sz w:val="26"/>
                <w:szCs w:val="26"/>
                <w:lang w:val="en-US" w:eastAsia="vi-VN" w:bidi="vi-VN"/>
              </w:rPr>
            </w:pPr>
            <w:r w:rsidRPr="00916021">
              <w:rPr>
                <w:bCs/>
                <w:sz w:val="26"/>
                <w:szCs w:val="26"/>
                <w:lang w:val="en-US" w:eastAsia="vi-VN" w:bidi="vi-VN"/>
              </w:rPr>
              <w:t>Thành phần loài và đặc điểm phân bố các loài lưỡng cư và bò sát ở Khu Bảo tồn thiên nhiên đất ngập nước Vân Long, tỉnh Ninh Bình</w:t>
            </w:r>
          </w:p>
        </w:tc>
        <w:tc>
          <w:tcPr>
            <w:tcW w:w="567" w:type="dxa"/>
            <w:vAlign w:val="center"/>
          </w:tcPr>
          <w:p w14:paraId="1A2766B4" w14:textId="77777777" w:rsidR="003D505D" w:rsidRPr="00916021" w:rsidRDefault="003D505D" w:rsidP="003D505D">
            <w:pPr>
              <w:autoSpaceDE/>
              <w:autoSpaceDN/>
              <w:spacing w:line="276" w:lineRule="auto"/>
              <w:jc w:val="center"/>
              <w:rPr>
                <w:sz w:val="26"/>
                <w:szCs w:val="26"/>
                <w:lang w:val="vi-VN" w:eastAsia="vi-VN" w:bidi="vi-VN"/>
              </w:rPr>
            </w:pPr>
            <w:r>
              <w:rPr>
                <w:sz w:val="26"/>
                <w:szCs w:val="26"/>
                <w:lang w:val="vi-VN" w:eastAsia="vi-VN" w:bidi="vi-VN"/>
              </w:rPr>
              <w:t>5</w:t>
            </w:r>
          </w:p>
        </w:tc>
        <w:tc>
          <w:tcPr>
            <w:tcW w:w="572" w:type="dxa"/>
            <w:vAlign w:val="center"/>
          </w:tcPr>
          <w:p w14:paraId="749BB8C4" w14:textId="77777777" w:rsidR="003D505D" w:rsidRPr="00F80FB1" w:rsidRDefault="003D505D" w:rsidP="003D505D">
            <w:pPr>
              <w:autoSpaceDE/>
              <w:autoSpaceDN/>
              <w:spacing w:line="276" w:lineRule="auto"/>
              <w:jc w:val="center"/>
              <w:rPr>
                <w:rFonts w:eastAsia="Microsoft JhengHei Light"/>
                <w:sz w:val="26"/>
                <w:szCs w:val="26"/>
                <w:lang w:val="vi-VN" w:eastAsia="vi-VN" w:bidi="vi-VN"/>
              </w:rPr>
            </w:pPr>
            <w:r w:rsidRPr="00916021">
              <w:rPr>
                <w:rFonts w:eastAsia="Microsoft JhengHei Light"/>
                <w:sz w:val="26"/>
                <w:szCs w:val="26"/>
                <w:lang w:val="en-US" w:eastAsia="vi-VN" w:bidi="vi-VN"/>
              </w:rPr>
              <w:t>X</w:t>
            </w:r>
            <w:r>
              <w:rPr>
                <w:rFonts w:eastAsia="Microsoft JhengHei Light"/>
                <w:sz w:val="26"/>
                <w:szCs w:val="26"/>
                <w:lang w:val="vi-VN" w:eastAsia="vi-VN" w:bidi="vi-VN"/>
              </w:rPr>
              <w:t>, C</w:t>
            </w:r>
          </w:p>
        </w:tc>
        <w:tc>
          <w:tcPr>
            <w:tcW w:w="1700" w:type="dxa"/>
            <w:vAlign w:val="center"/>
          </w:tcPr>
          <w:p w14:paraId="150C2BF2"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Hội thảo quốc gia về lưỡng cư và bò sát ở Việt Nam</w:t>
            </w:r>
            <w:r w:rsidRPr="00916021">
              <w:rPr>
                <w:sz w:val="26"/>
                <w:szCs w:val="26"/>
                <w:lang w:val="en-US" w:eastAsia="vi-VN" w:bidi="vi-VN"/>
              </w:rPr>
              <w:t xml:space="preserve">, </w:t>
            </w:r>
            <w:r w:rsidRPr="00916021">
              <w:rPr>
                <w:sz w:val="26"/>
                <w:szCs w:val="26"/>
                <w:lang w:val="vi-VN" w:eastAsia="vi-VN" w:bidi="vi-VN"/>
              </w:rPr>
              <w:t>ISBN 978-604-913-502-6</w:t>
            </w:r>
          </w:p>
        </w:tc>
        <w:tc>
          <w:tcPr>
            <w:tcW w:w="1560" w:type="dxa"/>
            <w:vAlign w:val="center"/>
          </w:tcPr>
          <w:p w14:paraId="0EFE9665"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57DC4C00" w14:textId="77777777" w:rsidR="003D505D" w:rsidRPr="00916021"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395C7564"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Lần thứ 3:</w:t>
            </w:r>
          </w:p>
          <w:p w14:paraId="2B104B8E" w14:textId="77777777" w:rsidR="003D505D" w:rsidRPr="00916021" w:rsidRDefault="003D505D" w:rsidP="003D505D">
            <w:pPr>
              <w:autoSpaceDE/>
              <w:autoSpaceDN/>
              <w:spacing w:line="276" w:lineRule="auto"/>
              <w:jc w:val="center"/>
              <w:rPr>
                <w:sz w:val="26"/>
                <w:szCs w:val="26"/>
                <w:lang w:val="vi-VN" w:eastAsia="vi-VN" w:bidi="vi-VN"/>
              </w:rPr>
            </w:pPr>
            <w:r w:rsidRPr="00916021">
              <w:rPr>
                <w:sz w:val="26"/>
                <w:szCs w:val="26"/>
                <w:lang w:val="vi-VN" w:eastAsia="vi-VN" w:bidi="vi-VN"/>
              </w:rPr>
              <w:t>52-59</w:t>
            </w:r>
          </w:p>
        </w:tc>
        <w:tc>
          <w:tcPr>
            <w:tcW w:w="850" w:type="dxa"/>
            <w:vAlign w:val="center"/>
          </w:tcPr>
          <w:p w14:paraId="2B2F5257" w14:textId="77777777" w:rsidR="003D505D" w:rsidRPr="00916021" w:rsidRDefault="003D505D" w:rsidP="003D505D">
            <w:pPr>
              <w:autoSpaceDE/>
              <w:autoSpaceDN/>
              <w:spacing w:line="276" w:lineRule="auto"/>
              <w:jc w:val="center"/>
              <w:rPr>
                <w:sz w:val="26"/>
                <w:szCs w:val="26"/>
                <w:lang w:val="en-US" w:eastAsia="vi-VN" w:bidi="vi-VN"/>
              </w:rPr>
            </w:pPr>
            <w:r w:rsidRPr="00916021">
              <w:rPr>
                <w:sz w:val="26"/>
                <w:szCs w:val="26"/>
                <w:lang w:val="en-US" w:eastAsia="vi-VN" w:bidi="vi-VN"/>
              </w:rPr>
              <w:t>2016</w:t>
            </w:r>
          </w:p>
        </w:tc>
      </w:tr>
      <w:tr w:rsidR="003D505D" w:rsidRPr="004E2AFE" w14:paraId="12D03723" w14:textId="77777777" w:rsidTr="003A0DB6">
        <w:tc>
          <w:tcPr>
            <w:tcW w:w="561" w:type="dxa"/>
            <w:vAlign w:val="center"/>
          </w:tcPr>
          <w:p w14:paraId="4ED4F803" w14:textId="77777777" w:rsidR="003D505D" w:rsidRPr="004E2AFE" w:rsidRDefault="003D505D" w:rsidP="003D505D">
            <w:pPr>
              <w:suppressAutoHyphens/>
              <w:autoSpaceDE/>
              <w:autoSpaceDN/>
              <w:spacing w:line="276" w:lineRule="auto"/>
              <w:jc w:val="center"/>
              <w:rPr>
                <w:rFonts w:eastAsia="Liberation Mono"/>
                <w:sz w:val="26"/>
                <w:szCs w:val="26"/>
                <w:lang w:val="vi-VN" w:eastAsia="zh-CN" w:bidi="hi-IN"/>
              </w:rPr>
            </w:pPr>
            <w:r w:rsidRPr="004E2AFE">
              <w:rPr>
                <w:rFonts w:eastAsia="Liberation Mono"/>
                <w:sz w:val="26"/>
                <w:szCs w:val="26"/>
                <w:lang w:val="vi-VN" w:eastAsia="zh-CN" w:bidi="hi-IN"/>
              </w:rPr>
              <w:t>5</w:t>
            </w:r>
            <w:r>
              <w:rPr>
                <w:rFonts w:eastAsia="Liberation Mono"/>
                <w:sz w:val="26"/>
                <w:szCs w:val="26"/>
                <w:lang w:val="vi-VN" w:eastAsia="zh-CN" w:bidi="hi-IN"/>
              </w:rPr>
              <w:t>9</w:t>
            </w:r>
          </w:p>
        </w:tc>
        <w:tc>
          <w:tcPr>
            <w:tcW w:w="1991" w:type="dxa"/>
            <w:vAlign w:val="center"/>
          </w:tcPr>
          <w:p w14:paraId="5B3B5F9C" w14:textId="77777777" w:rsidR="003D505D" w:rsidRPr="004E2AFE" w:rsidRDefault="003D505D" w:rsidP="003D505D">
            <w:pPr>
              <w:autoSpaceDE/>
              <w:autoSpaceDN/>
              <w:spacing w:line="276" w:lineRule="auto"/>
              <w:rPr>
                <w:bCs/>
                <w:sz w:val="26"/>
                <w:szCs w:val="26"/>
                <w:lang w:val="en-US" w:eastAsia="vi-VN" w:bidi="vi-VN"/>
              </w:rPr>
            </w:pPr>
            <w:r w:rsidRPr="004E2AFE">
              <w:rPr>
                <w:rFonts w:eastAsiaTheme="minorHAnsi"/>
                <w:sz w:val="26"/>
                <w:szCs w:val="26"/>
                <w:lang w:val="en-US"/>
              </w:rPr>
              <w:t xml:space="preserve">Đặc điểm âm học và hình thái nòng nọc của loài Chàng mẫu sơn </w:t>
            </w:r>
            <w:r w:rsidRPr="004E2AFE">
              <w:rPr>
                <w:rFonts w:eastAsiaTheme="minorHAnsi"/>
                <w:i/>
                <w:iCs/>
                <w:sz w:val="26"/>
                <w:szCs w:val="26"/>
                <w:lang w:val="en-US"/>
              </w:rPr>
              <w:t>Hylarana maosonensis</w:t>
            </w:r>
            <w:r w:rsidRPr="004E2AFE">
              <w:rPr>
                <w:rFonts w:eastAsiaTheme="minorHAnsi"/>
                <w:sz w:val="26"/>
                <w:szCs w:val="26"/>
                <w:lang w:val="en-US"/>
              </w:rPr>
              <w:t xml:space="preserve"> Bourret, 1937 ở Vườn quốc gia Xuân Sơn, tỉnh Phú Thọ</w:t>
            </w:r>
          </w:p>
        </w:tc>
        <w:tc>
          <w:tcPr>
            <w:tcW w:w="567" w:type="dxa"/>
            <w:vAlign w:val="center"/>
          </w:tcPr>
          <w:p w14:paraId="0FCFB951" w14:textId="77777777" w:rsidR="003D505D" w:rsidRPr="004E2AFE" w:rsidRDefault="003D505D" w:rsidP="003D505D">
            <w:pPr>
              <w:autoSpaceDE/>
              <w:autoSpaceDN/>
              <w:spacing w:line="276" w:lineRule="auto"/>
              <w:jc w:val="center"/>
              <w:rPr>
                <w:sz w:val="26"/>
                <w:szCs w:val="26"/>
                <w:lang w:val="vi-VN" w:eastAsia="vi-VN" w:bidi="vi-VN"/>
              </w:rPr>
            </w:pPr>
            <w:r w:rsidRPr="004E2AFE">
              <w:rPr>
                <w:sz w:val="26"/>
                <w:szCs w:val="26"/>
                <w:lang w:val="vi-VN" w:eastAsia="vi-VN" w:bidi="vi-VN"/>
              </w:rPr>
              <w:t>4</w:t>
            </w:r>
          </w:p>
        </w:tc>
        <w:tc>
          <w:tcPr>
            <w:tcW w:w="572" w:type="dxa"/>
            <w:vAlign w:val="center"/>
          </w:tcPr>
          <w:p w14:paraId="2F052381" w14:textId="77777777" w:rsidR="003D505D" w:rsidRPr="004E2AFE" w:rsidRDefault="003D505D" w:rsidP="003D505D">
            <w:pPr>
              <w:autoSpaceDE/>
              <w:autoSpaceDN/>
              <w:spacing w:line="276" w:lineRule="auto"/>
              <w:jc w:val="center"/>
              <w:rPr>
                <w:rFonts w:eastAsia="Microsoft JhengHei Light"/>
                <w:sz w:val="26"/>
                <w:szCs w:val="26"/>
                <w:lang w:val="en-US" w:eastAsia="vi-VN" w:bidi="vi-VN"/>
              </w:rPr>
            </w:pPr>
            <w:r>
              <w:rPr>
                <w:rFonts w:eastAsia="Microsoft JhengHei Light"/>
                <w:sz w:val="26"/>
                <w:szCs w:val="26"/>
                <w:lang w:val="en-US" w:eastAsia="vi-VN" w:bidi="vi-VN"/>
              </w:rPr>
              <w:t>X,</w:t>
            </w:r>
            <w:r>
              <w:rPr>
                <w:rFonts w:eastAsia="Microsoft JhengHei Light"/>
                <w:sz w:val="26"/>
                <w:szCs w:val="26"/>
                <w:lang w:val="vi-VN" w:eastAsia="vi-VN" w:bidi="vi-VN"/>
              </w:rPr>
              <w:t xml:space="preserve"> </w:t>
            </w:r>
            <w:r w:rsidRPr="004E2AFE">
              <w:rPr>
                <w:rFonts w:eastAsia="Microsoft JhengHei Light"/>
                <w:sz w:val="26"/>
                <w:szCs w:val="26"/>
                <w:lang w:val="en-US" w:eastAsia="vi-VN" w:bidi="vi-VN"/>
              </w:rPr>
              <w:t>C</w:t>
            </w:r>
          </w:p>
        </w:tc>
        <w:tc>
          <w:tcPr>
            <w:tcW w:w="1700" w:type="dxa"/>
            <w:vAlign w:val="center"/>
          </w:tcPr>
          <w:p w14:paraId="732FE5D9" w14:textId="77777777" w:rsidR="003D505D" w:rsidRPr="004E2AFE" w:rsidRDefault="003D505D" w:rsidP="003D505D">
            <w:pPr>
              <w:autoSpaceDE/>
              <w:autoSpaceDN/>
              <w:spacing w:line="276" w:lineRule="auto"/>
              <w:jc w:val="center"/>
              <w:rPr>
                <w:sz w:val="26"/>
                <w:szCs w:val="26"/>
                <w:lang w:val="en-US" w:eastAsia="vi-VN" w:bidi="vi-VN"/>
              </w:rPr>
            </w:pPr>
            <w:r w:rsidRPr="004E2AFE">
              <w:rPr>
                <w:rFonts w:eastAsiaTheme="minorHAnsi"/>
                <w:sz w:val="26"/>
                <w:szCs w:val="26"/>
                <w:lang w:val="en-US"/>
              </w:rPr>
              <w:t>Báo cáo Khoa học về nghiên cứu và giảng dạy Sinh học ở Việt Nam</w:t>
            </w:r>
            <w:r w:rsidRPr="00916021">
              <w:rPr>
                <w:sz w:val="26"/>
                <w:szCs w:val="26"/>
                <w:lang w:val="en-US" w:eastAsia="vi-VN" w:bidi="vi-VN"/>
              </w:rPr>
              <w:t xml:space="preserve">, </w:t>
            </w:r>
            <w:r w:rsidRPr="00916021">
              <w:rPr>
                <w:sz w:val="26"/>
                <w:szCs w:val="26"/>
                <w:lang w:val="vi-VN" w:eastAsia="vi-VN" w:bidi="vi-VN"/>
              </w:rPr>
              <w:t>ISBN 978-604-</w:t>
            </w:r>
            <w:r>
              <w:rPr>
                <w:sz w:val="26"/>
                <w:szCs w:val="26"/>
                <w:lang w:val="vi-VN" w:eastAsia="vi-VN" w:bidi="vi-VN"/>
              </w:rPr>
              <w:t>62</w:t>
            </w:r>
            <w:r w:rsidRPr="00916021">
              <w:rPr>
                <w:sz w:val="26"/>
                <w:szCs w:val="26"/>
                <w:lang w:val="vi-VN" w:eastAsia="vi-VN" w:bidi="vi-VN"/>
              </w:rPr>
              <w:t>-5</w:t>
            </w:r>
            <w:r>
              <w:rPr>
                <w:sz w:val="26"/>
                <w:szCs w:val="26"/>
                <w:lang w:val="vi-VN" w:eastAsia="vi-VN" w:bidi="vi-VN"/>
              </w:rPr>
              <w:t>440</w:t>
            </w:r>
            <w:r w:rsidRPr="00916021">
              <w:rPr>
                <w:sz w:val="26"/>
                <w:szCs w:val="26"/>
                <w:lang w:val="vi-VN" w:eastAsia="vi-VN" w:bidi="vi-VN"/>
              </w:rPr>
              <w:t>-</w:t>
            </w:r>
            <w:r>
              <w:rPr>
                <w:sz w:val="26"/>
                <w:szCs w:val="26"/>
                <w:lang w:val="vi-VN" w:eastAsia="vi-VN" w:bidi="vi-VN"/>
              </w:rPr>
              <w:t>9</w:t>
            </w:r>
          </w:p>
        </w:tc>
        <w:tc>
          <w:tcPr>
            <w:tcW w:w="1560" w:type="dxa"/>
            <w:vAlign w:val="center"/>
          </w:tcPr>
          <w:p w14:paraId="0F91BBCF" w14:textId="77777777" w:rsidR="003D505D" w:rsidRPr="004E2AFE" w:rsidRDefault="003D505D" w:rsidP="003D505D">
            <w:pPr>
              <w:autoSpaceDE/>
              <w:autoSpaceDN/>
              <w:spacing w:line="276" w:lineRule="auto"/>
              <w:jc w:val="center"/>
              <w:rPr>
                <w:rFonts w:eastAsia="Microsoft JhengHei Light"/>
                <w:sz w:val="26"/>
                <w:szCs w:val="26"/>
                <w:lang w:val="vi-VN" w:eastAsia="vi-VN" w:bidi="vi-VN"/>
              </w:rPr>
            </w:pPr>
          </w:p>
        </w:tc>
        <w:tc>
          <w:tcPr>
            <w:tcW w:w="850" w:type="dxa"/>
            <w:vAlign w:val="center"/>
          </w:tcPr>
          <w:p w14:paraId="64DE9EFB" w14:textId="77777777" w:rsidR="003D505D" w:rsidRPr="004E2AFE" w:rsidRDefault="003D505D" w:rsidP="003D505D">
            <w:pPr>
              <w:autoSpaceDE/>
              <w:autoSpaceDN/>
              <w:spacing w:line="276" w:lineRule="auto"/>
              <w:jc w:val="center"/>
              <w:rPr>
                <w:rFonts w:eastAsia="Microsoft JhengHei Light"/>
                <w:sz w:val="26"/>
                <w:szCs w:val="26"/>
                <w:lang w:val="vi-VN" w:eastAsia="vi-VN" w:bidi="vi-VN"/>
              </w:rPr>
            </w:pPr>
          </w:p>
        </w:tc>
        <w:tc>
          <w:tcPr>
            <w:tcW w:w="1272" w:type="dxa"/>
            <w:vAlign w:val="center"/>
          </w:tcPr>
          <w:p w14:paraId="4B85F885" w14:textId="77777777" w:rsidR="003D505D" w:rsidRPr="004E2AFE" w:rsidRDefault="003D505D" w:rsidP="003D505D">
            <w:pPr>
              <w:autoSpaceDE/>
              <w:autoSpaceDN/>
              <w:spacing w:line="276" w:lineRule="auto"/>
              <w:jc w:val="center"/>
              <w:rPr>
                <w:sz w:val="26"/>
                <w:szCs w:val="26"/>
                <w:lang w:val="vi-VN" w:eastAsia="vi-VN" w:bidi="vi-VN"/>
              </w:rPr>
            </w:pPr>
            <w:r w:rsidRPr="004E2AFE">
              <w:rPr>
                <w:sz w:val="26"/>
                <w:szCs w:val="26"/>
                <w:lang w:val="vi-VN" w:eastAsia="vi-VN" w:bidi="vi-VN"/>
              </w:rPr>
              <w:t>Lần thứ 2:</w:t>
            </w:r>
          </w:p>
          <w:p w14:paraId="6D9BF163" w14:textId="77777777" w:rsidR="003D505D" w:rsidRPr="004E2AFE" w:rsidRDefault="003D505D" w:rsidP="003D505D">
            <w:pPr>
              <w:autoSpaceDE/>
              <w:autoSpaceDN/>
              <w:spacing w:line="276" w:lineRule="auto"/>
              <w:jc w:val="center"/>
              <w:rPr>
                <w:sz w:val="26"/>
                <w:szCs w:val="26"/>
                <w:lang w:val="vi-VN" w:eastAsia="vi-VN" w:bidi="vi-VN"/>
              </w:rPr>
            </w:pPr>
            <w:r w:rsidRPr="004E2AFE">
              <w:rPr>
                <w:sz w:val="26"/>
                <w:szCs w:val="26"/>
                <w:lang w:val="vi-VN" w:eastAsia="vi-VN" w:bidi="vi-VN"/>
              </w:rPr>
              <w:t>189-196</w:t>
            </w:r>
          </w:p>
        </w:tc>
        <w:tc>
          <w:tcPr>
            <w:tcW w:w="850" w:type="dxa"/>
            <w:vAlign w:val="center"/>
          </w:tcPr>
          <w:p w14:paraId="12885276" w14:textId="77777777" w:rsidR="003D505D" w:rsidRPr="004E2AFE" w:rsidRDefault="003D505D" w:rsidP="003D505D">
            <w:pPr>
              <w:autoSpaceDE/>
              <w:autoSpaceDN/>
              <w:spacing w:line="276" w:lineRule="auto"/>
              <w:jc w:val="center"/>
              <w:rPr>
                <w:sz w:val="26"/>
                <w:szCs w:val="26"/>
                <w:lang w:val="vi-VN" w:eastAsia="vi-VN" w:bidi="vi-VN"/>
              </w:rPr>
            </w:pPr>
            <w:r w:rsidRPr="004E2AFE">
              <w:rPr>
                <w:sz w:val="26"/>
                <w:szCs w:val="26"/>
                <w:lang w:val="vi-VN" w:eastAsia="vi-VN" w:bidi="vi-VN"/>
              </w:rPr>
              <w:t>2016</w:t>
            </w:r>
          </w:p>
        </w:tc>
      </w:tr>
    </w:tbl>
    <w:p w14:paraId="780C7AC7" w14:textId="463A5549" w:rsidR="00833858" w:rsidRPr="00B429E6" w:rsidRDefault="00AE62DB" w:rsidP="003D505D">
      <w:pPr>
        <w:spacing w:before="120" w:line="360" w:lineRule="auto"/>
        <w:ind w:firstLine="567"/>
        <w:rPr>
          <w:sz w:val="26"/>
          <w:szCs w:val="26"/>
        </w:rPr>
      </w:pPr>
      <w:r w:rsidRPr="00B429E6">
        <w:rPr>
          <w:b/>
          <w:bCs/>
          <w:i/>
          <w:iCs/>
          <w:sz w:val="26"/>
          <w:szCs w:val="26"/>
          <w:lang w:val="en-US"/>
        </w:rPr>
        <w:t xml:space="preserve">7.2. </w:t>
      </w:r>
      <w:r w:rsidR="006E2CD3" w:rsidRPr="00B429E6">
        <w:rPr>
          <w:b/>
          <w:bCs/>
          <w:i/>
          <w:iCs/>
          <w:sz w:val="26"/>
          <w:szCs w:val="26"/>
          <w:lang w:val="vi-VN"/>
        </w:rPr>
        <w:t>Bảng độc quyền s</w:t>
      </w:r>
      <w:r w:rsidR="004D4372">
        <w:rPr>
          <w:b/>
          <w:bCs/>
          <w:i/>
          <w:iCs/>
          <w:sz w:val="26"/>
          <w:szCs w:val="26"/>
          <w:lang w:val="vi-VN"/>
        </w:rPr>
        <w:t>á</w:t>
      </w:r>
      <w:r w:rsidR="006E2CD3" w:rsidRPr="00B429E6">
        <w:rPr>
          <w:b/>
          <w:bCs/>
          <w:i/>
          <w:iCs/>
          <w:sz w:val="26"/>
          <w:szCs w:val="26"/>
          <w:lang w:val="vi-VN"/>
        </w:rPr>
        <w:t>ng chế, giải pháp hữu ích</w:t>
      </w:r>
      <w:r w:rsidR="0067607A" w:rsidRPr="00B429E6">
        <w:rPr>
          <w:b/>
          <w:bCs/>
          <w:i/>
          <w:iCs/>
          <w:sz w:val="26"/>
          <w:szCs w:val="26"/>
          <w:lang w:val="vi-VN"/>
        </w:rPr>
        <w:t>:</w:t>
      </w:r>
      <w:r w:rsidR="0067607A" w:rsidRPr="00B429E6">
        <w:rPr>
          <w:sz w:val="26"/>
          <w:szCs w:val="26"/>
          <w:lang w:val="vi-VN"/>
        </w:rPr>
        <w:t xml:space="preserve"> Không có</w:t>
      </w:r>
    </w:p>
    <w:p w14:paraId="11CF149D" w14:textId="77777777" w:rsidR="006E2CD3" w:rsidRPr="00B429E6" w:rsidRDefault="006E2CD3" w:rsidP="00A65925">
      <w:pPr>
        <w:pStyle w:val="PreformattedText"/>
        <w:spacing w:line="360" w:lineRule="auto"/>
        <w:ind w:firstLine="567"/>
        <w:rPr>
          <w:rFonts w:ascii="Times New Roman" w:hAnsi="Times New Roman" w:cs="Times New Roman"/>
          <w:sz w:val="26"/>
          <w:szCs w:val="26"/>
          <w:lang w:val="vi"/>
        </w:rPr>
      </w:pPr>
      <w:r w:rsidRPr="00B429E6">
        <w:rPr>
          <w:rFonts w:ascii="Times New Roman" w:hAnsi="Times New Roman" w:cs="Times New Roman"/>
          <w:b/>
          <w:bCs/>
          <w:i/>
          <w:iCs/>
          <w:sz w:val="26"/>
          <w:szCs w:val="26"/>
          <w:lang w:val="vi"/>
        </w:rPr>
        <w:t>7.3. Giải thưởng quốc gia, quốc tế:</w:t>
      </w:r>
      <w:r w:rsidR="0067607A" w:rsidRPr="00B429E6">
        <w:rPr>
          <w:rFonts w:ascii="Times New Roman" w:hAnsi="Times New Roman" w:cs="Times New Roman"/>
          <w:b/>
          <w:bCs/>
          <w:sz w:val="26"/>
          <w:szCs w:val="26"/>
          <w:lang w:val="vi"/>
        </w:rPr>
        <w:t xml:space="preserve"> </w:t>
      </w:r>
      <w:r w:rsidR="0067607A" w:rsidRPr="00B429E6">
        <w:rPr>
          <w:rFonts w:ascii="Times New Roman" w:hAnsi="Times New Roman" w:cs="Times New Roman"/>
          <w:sz w:val="26"/>
          <w:szCs w:val="26"/>
          <w:lang w:val="vi"/>
        </w:rPr>
        <w:t>Không có</w:t>
      </w:r>
    </w:p>
    <w:p w14:paraId="5056894D" w14:textId="58E1CDC6" w:rsidR="006E2CD3" w:rsidRPr="00B429E6" w:rsidRDefault="006E2CD3" w:rsidP="00F70A94">
      <w:pPr>
        <w:pStyle w:val="PreformattedText"/>
        <w:spacing w:line="360" w:lineRule="auto"/>
        <w:ind w:firstLine="567"/>
        <w:jc w:val="both"/>
        <w:rPr>
          <w:rFonts w:ascii="Times New Roman" w:hAnsi="Times New Roman" w:cs="Times New Roman"/>
          <w:sz w:val="26"/>
          <w:szCs w:val="26"/>
        </w:rPr>
      </w:pPr>
      <w:r w:rsidRPr="00B429E6">
        <w:rPr>
          <w:rFonts w:ascii="Times New Roman" w:hAnsi="Times New Roman" w:cs="Times New Roman"/>
          <w:b/>
          <w:bCs/>
          <w:i/>
          <w:iCs/>
          <w:sz w:val="26"/>
          <w:szCs w:val="26"/>
          <w:lang w:val="vi"/>
        </w:rPr>
        <w:t>7.4. Tác phẩm nghệ thuật, thành tích huấn luyện, thi đấu th</w:t>
      </w:r>
      <w:r w:rsidR="00CF459B">
        <w:rPr>
          <w:rFonts w:ascii="Times New Roman" w:hAnsi="Times New Roman" w:cs="Times New Roman"/>
          <w:b/>
          <w:bCs/>
          <w:i/>
          <w:iCs/>
          <w:sz w:val="26"/>
          <w:szCs w:val="26"/>
        </w:rPr>
        <w:t>ể</w:t>
      </w:r>
      <w:r w:rsidRPr="00B429E6">
        <w:rPr>
          <w:rFonts w:ascii="Times New Roman" w:hAnsi="Times New Roman" w:cs="Times New Roman"/>
          <w:b/>
          <w:bCs/>
          <w:i/>
          <w:iCs/>
          <w:sz w:val="26"/>
          <w:szCs w:val="26"/>
          <w:lang w:val="vi"/>
        </w:rPr>
        <w:t xml:space="preserve"> dục thể thao đạt</w:t>
      </w:r>
      <w:r w:rsidR="002663F2" w:rsidRPr="00B429E6">
        <w:rPr>
          <w:rFonts w:ascii="Times New Roman" w:hAnsi="Times New Roman" w:cs="Times New Roman"/>
          <w:b/>
          <w:bCs/>
          <w:i/>
          <w:iCs/>
          <w:sz w:val="26"/>
          <w:szCs w:val="26"/>
        </w:rPr>
        <w:t xml:space="preserve"> </w:t>
      </w:r>
      <w:r w:rsidRPr="00B429E6">
        <w:rPr>
          <w:rFonts w:ascii="Times New Roman" w:hAnsi="Times New Roman" w:cs="Times New Roman"/>
          <w:b/>
          <w:bCs/>
          <w:i/>
          <w:iCs/>
          <w:sz w:val="26"/>
          <w:szCs w:val="26"/>
          <w:lang w:val="vi"/>
        </w:rPr>
        <w:t>giải thưởng quốc gia, quốc tế:</w:t>
      </w:r>
      <w:r w:rsidR="0067607A" w:rsidRPr="00B429E6">
        <w:rPr>
          <w:rFonts w:ascii="Times New Roman" w:hAnsi="Times New Roman" w:cs="Times New Roman"/>
          <w:sz w:val="26"/>
          <w:szCs w:val="26"/>
          <w:lang w:val="vi"/>
        </w:rPr>
        <w:t xml:space="preserve"> Không có</w:t>
      </w:r>
    </w:p>
    <w:p w14:paraId="22DE26A4" w14:textId="1640EAD0" w:rsidR="006E2CD3" w:rsidRPr="00F70A94" w:rsidRDefault="006E2CD3" w:rsidP="00F70A94">
      <w:pPr>
        <w:spacing w:line="360" w:lineRule="auto"/>
        <w:rPr>
          <w:rFonts w:eastAsia="Liberation Mono"/>
          <w:b/>
          <w:bCs/>
          <w:sz w:val="26"/>
          <w:szCs w:val="26"/>
          <w:lang w:val="en-US" w:eastAsia="zh-CN" w:bidi="hi-IN"/>
        </w:rPr>
      </w:pPr>
      <w:r w:rsidRPr="00B429E6">
        <w:rPr>
          <w:b/>
          <w:bCs/>
          <w:sz w:val="26"/>
          <w:szCs w:val="26"/>
        </w:rPr>
        <w:t>8. Chủ trì hoặc tham gia xây dựng, phát triển chương trình đào tạo của cơ sở giáo dục đại học đã</w:t>
      </w:r>
      <w:r w:rsidR="002663F2" w:rsidRPr="00B429E6">
        <w:rPr>
          <w:b/>
          <w:bCs/>
          <w:sz w:val="26"/>
          <w:szCs w:val="26"/>
        </w:rPr>
        <w:t xml:space="preserve"> </w:t>
      </w:r>
      <w:r w:rsidRPr="00B429E6">
        <w:rPr>
          <w:b/>
          <w:bCs/>
          <w:sz w:val="26"/>
          <w:szCs w:val="26"/>
        </w:rPr>
        <w:t>được đưa vào áp dụng thực tế:</w:t>
      </w:r>
      <w:r w:rsidRPr="00B429E6">
        <w:rPr>
          <w:sz w:val="26"/>
          <w:szCs w:val="26"/>
        </w:rPr>
        <w:t xml:space="preserve"> </w:t>
      </w:r>
    </w:p>
    <w:p w14:paraId="183171C9" w14:textId="21A85A5C" w:rsidR="00B128FD" w:rsidRDefault="006E2CD3" w:rsidP="00F70A94">
      <w:pPr>
        <w:pStyle w:val="PreformattedText"/>
        <w:spacing w:line="360" w:lineRule="auto"/>
        <w:ind w:firstLine="567"/>
        <w:jc w:val="both"/>
        <w:rPr>
          <w:rFonts w:ascii="Times New Roman" w:hAnsi="Times New Roman" w:cs="Times New Roman"/>
          <w:sz w:val="26"/>
          <w:szCs w:val="26"/>
        </w:rPr>
      </w:pPr>
      <w:r w:rsidRPr="00B429E6">
        <w:rPr>
          <w:rFonts w:ascii="Times New Roman" w:hAnsi="Times New Roman" w:cs="Times New Roman"/>
          <w:sz w:val="26"/>
          <w:szCs w:val="26"/>
        </w:rPr>
        <w:t xml:space="preserve">Tham gia xây dựng và phát triển </w:t>
      </w:r>
      <w:r w:rsidR="006A4480">
        <w:rPr>
          <w:rFonts w:ascii="Times New Roman" w:hAnsi="Times New Roman" w:cs="Times New Roman"/>
          <w:sz w:val="26"/>
          <w:szCs w:val="26"/>
          <w:lang w:val="vi-VN"/>
        </w:rPr>
        <w:t>c</w:t>
      </w:r>
      <w:r w:rsidR="00BB3766">
        <w:rPr>
          <w:rFonts w:ascii="Times New Roman" w:hAnsi="Times New Roman" w:cs="Times New Roman"/>
          <w:sz w:val="26"/>
          <w:szCs w:val="26"/>
          <w:lang w:val="vi-VN"/>
        </w:rPr>
        <w:t xml:space="preserve">hương trình đào tạo </w:t>
      </w:r>
      <w:r w:rsidRPr="00B429E6">
        <w:rPr>
          <w:rFonts w:ascii="Times New Roman" w:hAnsi="Times New Roman" w:cs="Times New Roman"/>
          <w:sz w:val="26"/>
          <w:szCs w:val="26"/>
        </w:rPr>
        <w:t>Thạc sĩ Sinh</w:t>
      </w:r>
      <w:r w:rsidR="002663F2" w:rsidRPr="00B429E6">
        <w:rPr>
          <w:rFonts w:ascii="Times New Roman" w:hAnsi="Times New Roman" w:cs="Times New Roman"/>
          <w:sz w:val="26"/>
          <w:szCs w:val="26"/>
        </w:rPr>
        <w:t xml:space="preserve"> </w:t>
      </w:r>
      <w:r w:rsidRPr="00B429E6">
        <w:rPr>
          <w:rFonts w:ascii="Times New Roman" w:hAnsi="Times New Roman" w:cs="Times New Roman"/>
          <w:sz w:val="26"/>
          <w:szCs w:val="26"/>
        </w:rPr>
        <w:t>học</w:t>
      </w:r>
      <w:r w:rsidR="00B128FD" w:rsidRPr="00B128FD">
        <w:rPr>
          <w:rFonts w:ascii="Times New Roman" w:hAnsi="Times New Roman" w:cs="Times New Roman"/>
          <w:sz w:val="26"/>
          <w:szCs w:val="26"/>
        </w:rPr>
        <w:t xml:space="preserve"> </w:t>
      </w:r>
      <w:r w:rsidR="00B128FD" w:rsidRPr="00B429E6">
        <w:rPr>
          <w:rFonts w:ascii="Times New Roman" w:hAnsi="Times New Roman" w:cs="Times New Roman"/>
          <w:sz w:val="26"/>
          <w:szCs w:val="26"/>
        </w:rPr>
        <w:t>của Trường Đại học Sư phạm</w:t>
      </w:r>
      <w:r w:rsidR="00B128FD" w:rsidRPr="00B429E6">
        <w:rPr>
          <w:rFonts w:ascii="Times New Roman" w:hAnsi="Times New Roman" w:cs="Times New Roman"/>
          <w:sz w:val="26"/>
          <w:szCs w:val="26"/>
          <w:lang w:val="vi-VN"/>
        </w:rPr>
        <w:t xml:space="preserve"> Hà Nội</w:t>
      </w:r>
      <w:r w:rsidR="00BB3766">
        <w:rPr>
          <w:rFonts w:ascii="Times New Roman" w:hAnsi="Times New Roman" w:cs="Times New Roman"/>
          <w:sz w:val="26"/>
          <w:szCs w:val="26"/>
          <w:lang w:val="vi-VN"/>
        </w:rPr>
        <w:t>:</w:t>
      </w:r>
      <w:r w:rsidRPr="00B429E6">
        <w:rPr>
          <w:rFonts w:ascii="Times New Roman" w:hAnsi="Times New Roman" w:cs="Times New Roman"/>
          <w:sz w:val="26"/>
          <w:szCs w:val="26"/>
        </w:rPr>
        <w:t xml:space="preserve"> </w:t>
      </w:r>
    </w:p>
    <w:tbl>
      <w:tblPr>
        <w:tblW w:w="5210" w:type="pct"/>
        <w:tblCellMar>
          <w:left w:w="0" w:type="dxa"/>
          <w:right w:w="0" w:type="dxa"/>
        </w:tblCellMar>
        <w:tblLook w:val="0000" w:firstRow="0" w:lastRow="0" w:firstColumn="0" w:lastColumn="0" w:noHBand="0" w:noVBand="0"/>
      </w:tblPr>
      <w:tblGrid>
        <w:gridCol w:w="457"/>
        <w:gridCol w:w="1605"/>
        <w:gridCol w:w="1146"/>
        <w:gridCol w:w="1797"/>
        <w:gridCol w:w="1443"/>
        <w:gridCol w:w="1869"/>
        <w:gridCol w:w="1139"/>
      </w:tblGrid>
      <w:tr w:rsidR="00025718" w:rsidRPr="007F358E" w14:paraId="162018F9" w14:textId="77777777" w:rsidTr="00025718">
        <w:tc>
          <w:tcPr>
            <w:tcW w:w="242" w:type="pct"/>
            <w:tcBorders>
              <w:top w:val="single" w:sz="4" w:space="0" w:color="auto"/>
              <w:left w:val="single" w:sz="4" w:space="0" w:color="auto"/>
              <w:bottom w:val="nil"/>
              <w:right w:val="nil"/>
            </w:tcBorders>
            <w:shd w:val="clear" w:color="auto" w:fill="FFFFFF"/>
            <w:vAlign w:val="center"/>
          </w:tcPr>
          <w:p w14:paraId="41668D40" w14:textId="77777777" w:rsidR="00025718" w:rsidRPr="007F358E" w:rsidRDefault="00025718" w:rsidP="003D735B">
            <w:pPr>
              <w:spacing w:before="60" w:after="60"/>
              <w:jc w:val="center"/>
              <w:rPr>
                <w:b/>
                <w:sz w:val="24"/>
                <w:szCs w:val="24"/>
              </w:rPr>
            </w:pPr>
            <w:r w:rsidRPr="007F358E">
              <w:rPr>
                <w:b/>
                <w:sz w:val="24"/>
                <w:szCs w:val="24"/>
              </w:rPr>
              <w:t>TT</w:t>
            </w:r>
          </w:p>
        </w:tc>
        <w:tc>
          <w:tcPr>
            <w:tcW w:w="849" w:type="pct"/>
            <w:tcBorders>
              <w:top w:val="single" w:sz="4" w:space="0" w:color="auto"/>
              <w:left w:val="single" w:sz="4" w:space="0" w:color="auto"/>
              <w:bottom w:val="nil"/>
              <w:right w:val="nil"/>
            </w:tcBorders>
            <w:shd w:val="clear" w:color="auto" w:fill="FFFFFF"/>
            <w:vAlign w:val="center"/>
          </w:tcPr>
          <w:p w14:paraId="1645AC44" w14:textId="57238140" w:rsidR="00025718" w:rsidRPr="007F358E" w:rsidRDefault="00025718" w:rsidP="003D735B">
            <w:pPr>
              <w:spacing w:before="60" w:after="60"/>
              <w:ind w:right="47"/>
              <w:jc w:val="center"/>
              <w:rPr>
                <w:b/>
                <w:sz w:val="24"/>
                <w:szCs w:val="24"/>
              </w:rPr>
            </w:pPr>
            <w:r w:rsidRPr="007F358E">
              <w:rPr>
                <w:b/>
                <w:sz w:val="24"/>
                <w:szCs w:val="24"/>
              </w:rPr>
              <w:t>Chương trình đào tạo</w:t>
            </w:r>
          </w:p>
        </w:tc>
        <w:tc>
          <w:tcPr>
            <w:tcW w:w="606" w:type="pct"/>
            <w:tcBorders>
              <w:top w:val="single" w:sz="4" w:space="0" w:color="auto"/>
              <w:left w:val="single" w:sz="4" w:space="0" w:color="auto"/>
              <w:bottom w:val="nil"/>
              <w:right w:val="nil"/>
            </w:tcBorders>
            <w:shd w:val="clear" w:color="auto" w:fill="FFFFFF"/>
            <w:vAlign w:val="center"/>
          </w:tcPr>
          <w:p w14:paraId="09EE6248" w14:textId="77777777" w:rsidR="00025718" w:rsidRPr="007F358E" w:rsidRDefault="00025718" w:rsidP="003D735B">
            <w:pPr>
              <w:spacing w:before="60" w:after="60"/>
              <w:ind w:right="47"/>
              <w:jc w:val="center"/>
              <w:rPr>
                <w:b/>
                <w:sz w:val="24"/>
                <w:szCs w:val="24"/>
              </w:rPr>
            </w:pPr>
            <w:r w:rsidRPr="007F358E">
              <w:rPr>
                <w:b/>
                <w:sz w:val="24"/>
                <w:szCs w:val="24"/>
              </w:rPr>
              <w:t>Vai trò ƯV (Chủ trì/ Tham gia)</w:t>
            </w:r>
          </w:p>
        </w:tc>
        <w:tc>
          <w:tcPr>
            <w:tcW w:w="950" w:type="pct"/>
            <w:tcBorders>
              <w:top w:val="single" w:sz="4" w:space="0" w:color="auto"/>
              <w:left w:val="single" w:sz="4" w:space="0" w:color="auto"/>
              <w:bottom w:val="nil"/>
              <w:right w:val="single" w:sz="4" w:space="0" w:color="auto"/>
            </w:tcBorders>
            <w:shd w:val="clear" w:color="auto" w:fill="FFFFFF"/>
            <w:vAlign w:val="center"/>
          </w:tcPr>
          <w:p w14:paraId="193D12C4" w14:textId="77777777" w:rsidR="00025718" w:rsidRPr="007F358E" w:rsidRDefault="00025718" w:rsidP="003D735B">
            <w:pPr>
              <w:spacing w:before="60" w:after="60"/>
              <w:ind w:left="34" w:right="88"/>
              <w:jc w:val="center"/>
              <w:rPr>
                <w:b/>
                <w:sz w:val="24"/>
                <w:szCs w:val="24"/>
              </w:rPr>
            </w:pPr>
            <w:r w:rsidRPr="007F358E">
              <w:rPr>
                <w:b/>
                <w:sz w:val="24"/>
                <w:szCs w:val="24"/>
              </w:rPr>
              <w:t>Văn bản giao nhiệm vụ (số, ngày, tháng, năm)</w:t>
            </w:r>
          </w:p>
        </w:tc>
        <w:tc>
          <w:tcPr>
            <w:tcW w:w="763" w:type="pct"/>
            <w:tcBorders>
              <w:top w:val="single" w:sz="4" w:space="0" w:color="auto"/>
              <w:left w:val="single" w:sz="4" w:space="0" w:color="auto"/>
              <w:bottom w:val="nil"/>
              <w:right w:val="nil"/>
            </w:tcBorders>
            <w:shd w:val="clear" w:color="auto" w:fill="FFFFFF"/>
            <w:vAlign w:val="center"/>
          </w:tcPr>
          <w:p w14:paraId="57059BEE" w14:textId="77777777" w:rsidR="00025718" w:rsidRPr="007F358E" w:rsidRDefault="00025718" w:rsidP="00F70A94">
            <w:pPr>
              <w:spacing w:before="60" w:after="60"/>
              <w:ind w:left="99" w:right="61"/>
              <w:jc w:val="center"/>
              <w:rPr>
                <w:b/>
                <w:sz w:val="24"/>
                <w:szCs w:val="24"/>
              </w:rPr>
            </w:pPr>
            <w:r w:rsidRPr="007F358E">
              <w:rPr>
                <w:b/>
                <w:sz w:val="24"/>
                <w:szCs w:val="24"/>
              </w:rPr>
              <w:t>Cơ quan thẩm định, đưa vào sử dụng</w:t>
            </w:r>
          </w:p>
        </w:tc>
        <w:tc>
          <w:tcPr>
            <w:tcW w:w="988" w:type="pct"/>
            <w:tcBorders>
              <w:top w:val="single" w:sz="4" w:space="0" w:color="auto"/>
              <w:left w:val="single" w:sz="4" w:space="0" w:color="auto"/>
              <w:bottom w:val="nil"/>
              <w:right w:val="single" w:sz="4" w:space="0" w:color="auto"/>
            </w:tcBorders>
            <w:shd w:val="clear" w:color="auto" w:fill="FFFFFF"/>
            <w:vAlign w:val="center"/>
          </w:tcPr>
          <w:p w14:paraId="0D3BD22E" w14:textId="70A7242B" w:rsidR="00025718" w:rsidRPr="007F358E" w:rsidRDefault="00025718" w:rsidP="00F70A94">
            <w:pPr>
              <w:spacing w:before="60" w:after="60"/>
              <w:ind w:left="77" w:right="80" w:firstLine="4"/>
              <w:jc w:val="center"/>
              <w:rPr>
                <w:b/>
                <w:sz w:val="24"/>
                <w:szCs w:val="24"/>
              </w:rPr>
            </w:pPr>
            <w:r w:rsidRPr="007F358E">
              <w:rPr>
                <w:b/>
                <w:sz w:val="24"/>
                <w:szCs w:val="24"/>
              </w:rPr>
              <w:t>Văn bản đưa vào áp dụng thực tế</w:t>
            </w:r>
          </w:p>
        </w:tc>
        <w:tc>
          <w:tcPr>
            <w:tcW w:w="602" w:type="pct"/>
            <w:tcBorders>
              <w:top w:val="single" w:sz="4" w:space="0" w:color="auto"/>
              <w:left w:val="single" w:sz="4" w:space="0" w:color="auto"/>
              <w:bottom w:val="nil"/>
              <w:right w:val="single" w:sz="4" w:space="0" w:color="auto"/>
            </w:tcBorders>
            <w:shd w:val="clear" w:color="auto" w:fill="FFFFFF"/>
            <w:vAlign w:val="center"/>
          </w:tcPr>
          <w:p w14:paraId="4AFAE496" w14:textId="77777777" w:rsidR="00025718" w:rsidRPr="007F358E" w:rsidRDefault="00025718" w:rsidP="003D735B">
            <w:pPr>
              <w:spacing w:before="60" w:after="60"/>
              <w:jc w:val="center"/>
              <w:rPr>
                <w:b/>
                <w:sz w:val="24"/>
                <w:szCs w:val="24"/>
              </w:rPr>
            </w:pPr>
            <w:r w:rsidRPr="007F358E">
              <w:rPr>
                <w:b/>
                <w:sz w:val="24"/>
                <w:szCs w:val="24"/>
              </w:rPr>
              <w:t>Ghi chú</w:t>
            </w:r>
          </w:p>
        </w:tc>
      </w:tr>
      <w:tr w:rsidR="00025718" w:rsidRPr="007F358E" w14:paraId="3D56BF7E" w14:textId="77777777" w:rsidTr="00025718">
        <w:tc>
          <w:tcPr>
            <w:tcW w:w="242" w:type="pct"/>
            <w:tcBorders>
              <w:top w:val="single" w:sz="4" w:space="0" w:color="auto"/>
              <w:left w:val="single" w:sz="4" w:space="0" w:color="auto"/>
              <w:bottom w:val="nil"/>
              <w:right w:val="nil"/>
            </w:tcBorders>
            <w:shd w:val="clear" w:color="auto" w:fill="FFFFFF"/>
            <w:vAlign w:val="center"/>
          </w:tcPr>
          <w:p w14:paraId="686AD10F" w14:textId="77777777" w:rsidR="00025718" w:rsidRPr="007F358E" w:rsidRDefault="00025718" w:rsidP="003D735B">
            <w:pPr>
              <w:spacing w:before="60" w:after="60"/>
              <w:jc w:val="center"/>
              <w:rPr>
                <w:sz w:val="24"/>
                <w:szCs w:val="24"/>
              </w:rPr>
            </w:pPr>
            <w:r w:rsidRPr="007F358E">
              <w:rPr>
                <w:sz w:val="24"/>
                <w:szCs w:val="24"/>
              </w:rPr>
              <w:lastRenderedPageBreak/>
              <w:t>1</w:t>
            </w:r>
          </w:p>
        </w:tc>
        <w:tc>
          <w:tcPr>
            <w:tcW w:w="849" w:type="pct"/>
            <w:tcBorders>
              <w:top w:val="single" w:sz="4" w:space="0" w:color="auto"/>
              <w:left w:val="single" w:sz="4" w:space="0" w:color="auto"/>
              <w:bottom w:val="nil"/>
              <w:right w:val="nil"/>
            </w:tcBorders>
            <w:shd w:val="clear" w:color="auto" w:fill="FFFFFF"/>
            <w:vAlign w:val="center"/>
          </w:tcPr>
          <w:p w14:paraId="64E32D06" w14:textId="71007140" w:rsidR="00025718" w:rsidRPr="00F70A94" w:rsidRDefault="00025718" w:rsidP="00025718">
            <w:pPr>
              <w:spacing w:before="60" w:after="60"/>
              <w:rPr>
                <w:sz w:val="26"/>
                <w:szCs w:val="26"/>
              </w:rPr>
            </w:pPr>
            <w:r w:rsidRPr="00F70A94">
              <w:rPr>
                <w:sz w:val="26"/>
                <w:szCs w:val="26"/>
              </w:rPr>
              <w:t>Thạc</w:t>
            </w:r>
            <w:r w:rsidRPr="00F70A94">
              <w:rPr>
                <w:sz w:val="26"/>
                <w:szCs w:val="26"/>
                <w:lang w:val="vi-VN"/>
              </w:rPr>
              <w:t xml:space="preserve"> sĩ </w:t>
            </w:r>
            <w:r w:rsidRPr="00F70A94">
              <w:rPr>
                <w:sz w:val="26"/>
                <w:szCs w:val="26"/>
              </w:rPr>
              <w:t>Chuyên ngành Động vật học (8420103)</w:t>
            </w:r>
          </w:p>
        </w:tc>
        <w:tc>
          <w:tcPr>
            <w:tcW w:w="606" w:type="pct"/>
            <w:tcBorders>
              <w:top w:val="single" w:sz="4" w:space="0" w:color="auto"/>
              <w:left w:val="single" w:sz="4" w:space="0" w:color="auto"/>
              <w:bottom w:val="nil"/>
              <w:right w:val="nil"/>
            </w:tcBorders>
            <w:shd w:val="clear" w:color="auto" w:fill="FFFFFF"/>
            <w:vAlign w:val="center"/>
          </w:tcPr>
          <w:p w14:paraId="7A4333B1" w14:textId="2D4F48B2" w:rsidR="00025718" w:rsidRPr="00F70A94" w:rsidRDefault="00025718" w:rsidP="00025718">
            <w:pPr>
              <w:spacing w:before="60" w:after="60"/>
              <w:rPr>
                <w:sz w:val="26"/>
                <w:szCs w:val="26"/>
                <w:lang w:val="vi-VN"/>
              </w:rPr>
            </w:pPr>
            <w:r w:rsidRPr="00F70A94">
              <w:rPr>
                <w:sz w:val="26"/>
                <w:szCs w:val="26"/>
                <w:lang w:val="vi-VN"/>
              </w:rPr>
              <w:t>Tham gia</w:t>
            </w:r>
          </w:p>
        </w:tc>
        <w:tc>
          <w:tcPr>
            <w:tcW w:w="950" w:type="pct"/>
            <w:tcBorders>
              <w:top w:val="single" w:sz="4" w:space="0" w:color="auto"/>
              <w:left w:val="single" w:sz="4" w:space="0" w:color="auto"/>
              <w:bottom w:val="nil"/>
              <w:right w:val="single" w:sz="4" w:space="0" w:color="auto"/>
            </w:tcBorders>
            <w:shd w:val="clear" w:color="auto" w:fill="FFFFFF"/>
            <w:vAlign w:val="center"/>
          </w:tcPr>
          <w:p w14:paraId="7F22F872" w14:textId="39F5107F" w:rsidR="00025718" w:rsidRPr="00F70A94" w:rsidRDefault="00025718" w:rsidP="00F70A94">
            <w:pPr>
              <w:spacing w:before="60" w:after="60"/>
              <w:ind w:left="53" w:right="38" w:firstLine="1"/>
              <w:rPr>
                <w:sz w:val="26"/>
                <w:szCs w:val="26"/>
              </w:rPr>
            </w:pPr>
            <w:r w:rsidRPr="00F70A94">
              <w:rPr>
                <w:sz w:val="26"/>
                <w:szCs w:val="26"/>
                <w:lang w:val="vi-VN"/>
              </w:rPr>
              <w:t>Quyết định tiểu ban xây dựng và điều chỉnh chương trình đào tạo số 2871/QĐ-ĐHSPHN-ĐT ngày 10/5/2018</w:t>
            </w:r>
          </w:p>
        </w:tc>
        <w:tc>
          <w:tcPr>
            <w:tcW w:w="763" w:type="pct"/>
            <w:tcBorders>
              <w:top w:val="single" w:sz="4" w:space="0" w:color="auto"/>
              <w:left w:val="single" w:sz="4" w:space="0" w:color="auto"/>
              <w:bottom w:val="nil"/>
              <w:right w:val="nil"/>
            </w:tcBorders>
            <w:shd w:val="clear" w:color="auto" w:fill="FFFFFF"/>
            <w:vAlign w:val="center"/>
          </w:tcPr>
          <w:p w14:paraId="7BA22406" w14:textId="36927CE3" w:rsidR="00025718" w:rsidRPr="00F70A94" w:rsidRDefault="00025718" w:rsidP="00252031">
            <w:pPr>
              <w:spacing w:before="60" w:after="60"/>
              <w:ind w:left="99" w:right="61"/>
              <w:jc w:val="center"/>
              <w:rPr>
                <w:sz w:val="26"/>
                <w:szCs w:val="26"/>
                <w:lang w:val="vi-VN"/>
              </w:rPr>
            </w:pPr>
            <w:r w:rsidRPr="00F70A94">
              <w:rPr>
                <w:sz w:val="26"/>
                <w:szCs w:val="26"/>
                <w:lang w:val="vi-VN"/>
              </w:rPr>
              <w:t>Trường Đại học Sư phạm Hà Nội</w:t>
            </w:r>
          </w:p>
        </w:tc>
        <w:tc>
          <w:tcPr>
            <w:tcW w:w="988" w:type="pct"/>
            <w:tcBorders>
              <w:top w:val="single" w:sz="4" w:space="0" w:color="auto"/>
              <w:left w:val="single" w:sz="4" w:space="0" w:color="auto"/>
              <w:bottom w:val="nil"/>
              <w:right w:val="single" w:sz="4" w:space="0" w:color="auto"/>
            </w:tcBorders>
            <w:shd w:val="clear" w:color="auto" w:fill="FFFFFF"/>
            <w:vAlign w:val="center"/>
          </w:tcPr>
          <w:p w14:paraId="164CE8B4" w14:textId="5D89FBD6" w:rsidR="00025718" w:rsidRPr="00F70A94" w:rsidRDefault="00025718" w:rsidP="00F70A94">
            <w:pPr>
              <w:spacing w:before="60" w:after="60"/>
              <w:ind w:left="77" w:firstLine="4"/>
              <w:rPr>
                <w:sz w:val="26"/>
                <w:szCs w:val="26"/>
              </w:rPr>
            </w:pPr>
            <w:r w:rsidRPr="00F70A94">
              <w:rPr>
                <w:sz w:val="26"/>
                <w:szCs w:val="26"/>
                <w:lang w:val="vi-VN"/>
              </w:rPr>
              <w:t>Quyết định ban hành chương trình đào tạo số 7865/QĐ-ĐHSPHN ngày 10/10/2018</w:t>
            </w:r>
          </w:p>
        </w:tc>
        <w:tc>
          <w:tcPr>
            <w:tcW w:w="602" w:type="pct"/>
            <w:tcBorders>
              <w:top w:val="single" w:sz="4" w:space="0" w:color="auto"/>
              <w:left w:val="single" w:sz="4" w:space="0" w:color="auto"/>
              <w:bottom w:val="nil"/>
              <w:right w:val="single" w:sz="4" w:space="0" w:color="auto"/>
            </w:tcBorders>
            <w:shd w:val="clear" w:color="auto" w:fill="FFFFFF"/>
            <w:vAlign w:val="center"/>
          </w:tcPr>
          <w:p w14:paraId="1F87F1DF" w14:textId="77777777" w:rsidR="00025718" w:rsidRPr="00F70A94" w:rsidRDefault="00025718" w:rsidP="003D735B">
            <w:pPr>
              <w:spacing w:before="60" w:after="60"/>
              <w:jc w:val="center"/>
              <w:rPr>
                <w:sz w:val="26"/>
                <w:szCs w:val="26"/>
              </w:rPr>
            </w:pPr>
          </w:p>
        </w:tc>
      </w:tr>
      <w:tr w:rsidR="00025718" w:rsidRPr="007F358E" w14:paraId="4C96C20F" w14:textId="77777777" w:rsidTr="00025718">
        <w:tc>
          <w:tcPr>
            <w:tcW w:w="242" w:type="pct"/>
            <w:tcBorders>
              <w:top w:val="single" w:sz="4" w:space="0" w:color="auto"/>
              <w:left w:val="single" w:sz="4" w:space="0" w:color="auto"/>
              <w:bottom w:val="single" w:sz="4" w:space="0" w:color="auto"/>
              <w:right w:val="nil"/>
            </w:tcBorders>
            <w:shd w:val="clear" w:color="auto" w:fill="FFFFFF"/>
            <w:vAlign w:val="center"/>
          </w:tcPr>
          <w:p w14:paraId="43FD298D" w14:textId="77777777" w:rsidR="00025718" w:rsidRPr="007F358E" w:rsidRDefault="00025718" w:rsidP="003D735B">
            <w:pPr>
              <w:spacing w:before="60" w:after="60"/>
              <w:jc w:val="center"/>
              <w:rPr>
                <w:sz w:val="24"/>
                <w:szCs w:val="24"/>
              </w:rPr>
            </w:pPr>
            <w:r w:rsidRPr="007F358E">
              <w:rPr>
                <w:sz w:val="24"/>
                <w:szCs w:val="24"/>
              </w:rPr>
              <w:t>2</w:t>
            </w:r>
          </w:p>
        </w:tc>
        <w:tc>
          <w:tcPr>
            <w:tcW w:w="849" w:type="pct"/>
            <w:tcBorders>
              <w:top w:val="single" w:sz="4" w:space="0" w:color="auto"/>
              <w:left w:val="single" w:sz="4" w:space="0" w:color="auto"/>
              <w:bottom w:val="single" w:sz="4" w:space="0" w:color="auto"/>
              <w:right w:val="nil"/>
            </w:tcBorders>
            <w:shd w:val="clear" w:color="auto" w:fill="FFFFFF"/>
            <w:vAlign w:val="center"/>
          </w:tcPr>
          <w:p w14:paraId="622FEBD3" w14:textId="5B444771" w:rsidR="00025718" w:rsidRPr="00F70A94" w:rsidRDefault="00025718" w:rsidP="00F70A94">
            <w:pPr>
              <w:spacing w:before="60" w:after="60"/>
              <w:rPr>
                <w:sz w:val="26"/>
                <w:szCs w:val="26"/>
              </w:rPr>
            </w:pPr>
            <w:r w:rsidRPr="00F70A94">
              <w:rPr>
                <w:sz w:val="26"/>
                <w:szCs w:val="26"/>
              </w:rPr>
              <w:t>Thạc</w:t>
            </w:r>
            <w:r w:rsidRPr="00F70A94">
              <w:rPr>
                <w:sz w:val="26"/>
                <w:szCs w:val="26"/>
                <w:lang w:val="vi-VN"/>
              </w:rPr>
              <w:t xml:space="preserve"> sĩ </w:t>
            </w:r>
            <w:r w:rsidRPr="00F70A94">
              <w:rPr>
                <w:sz w:val="26"/>
                <w:szCs w:val="26"/>
              </w:rPr>
              <w:t>Chuyên ngành Thực vật học (84201</w:t>
            </w:r>
            <w:r w:rsidRPr="00F70A94">
              <w:rPr>
                <w:sz w:val="26"/>
                <w:szCs w:val="26"/>
                <w:lang w:val="vi-VN"/>
              </w:rPr>
              <w:t>11</w:t>
            </w:r>
            <w:r w:rsidRPr="00F70A94">
              <w:rPr>
                <w:sz w:val="26"/>
                <w:szCs w:val="26"/>
              </w:rPr>
              <w:t>)</w:t>
            </w:r>
          </w:p>
        </w:tc>
        <w:tc>
          <w:tcPr>
            <w:tcW w:w="606" w:type="pct"/>
            <w:tcBorders>
              <w:top w:val="single" w:sz="4" w:space="0" w:color="auto"/>
              <w:left w:val="single" w:sz="4" w:space="0" w:color="auto"/>
              <w:bottom w:val="single" w:sz="4" w:space="0" w:color="auto"/>
              <w:right w:val="nil"/>
            </w:tcBorders>
            <w:shd w:val="clear" w:color="auto" w:fill="FFFFFF"/>
            <w:vAlign w:val="center"/>
          </w:tcPr>
          <w:p w14:paraId="6376E32E" w14:textId="64CDC94D" w:rsidR="00025718" w:rsidRPr="00F70A94" w:rsidRDefault="00025718" w:rsidP="003D735B">
            <w:pPr>
              <w:spacing w:before="60" w:after="60"/>
              <w:jc w:val="center"/>
              <w:rPr>
                <w:sz w:val="26"/>
                <w:szCs w:val="26"/>
              </w:rPr>
            </w:pPr>
            <w:r w:rsidRPr="00F70A94">
              <w:rPr>
                <w:sz w:val="26"/>
                <w:szCs w:val="26"/>
                <w:lang w:val="vi-VN"/>
              </w:rPr>
              <w:t>Tham gia</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62F63A45" w14:textId="70CD9122" w:rsidR="00025718" w:rsidRPr="00F70A94" w:rsidRDefault="00025718" w:rsidP="00F70A94">
            <w:pPr>
              <w:spacing w:before="60" w:after="60"/>
              <w:ind w:left="53" w:right="38" w:firstLine="1"/>
              <w:rPr>
                <w:sz w:val="26"/>
                <w:szCs w:val="26"/>
              </w:rPr>
            </w:pPr>
            <w:r w:rsidRPr="00F70A94">
              <w:rPr>
                <w:sz w:val="26"/>
                <w:szCs w:val="26"/>
                <w:lang w:val="vi-VN"/>
              </w:rPr>
              <w:t>Quyết định tiểu ban xây dựng và điều chỉnh chương trình đào tạo số 2877/QĐ-ĐHSPHN-ĐT ngày 10/5/2018</w:t>
            </w:r>
          </w:p>
        </w:tc>
        <w:tc>
          <w:tcPr>
            <w:tcW w:w="763" w:type="pct"/>
            <w:tcBorders>
              <w:top w:val="single" w:sz="4" w:space="0" w:color="auto"/>
              <w:left w:val="single" w:sz="4" w:space="0" w:color="auto"/>
              <w:bottom w:val="single" w:sz="4" w:space="0" w:color="auto"/>
              <w:right w:val="nil"/>
            </w:tcBorders>
            <w:shd w:val="clear" w:color="auto" w:fill="FFFFFF"/>
            <w:vAlign w:val="center"/>
          </w:tcPr>
          <w:p w14:paraId="1B264BC0" w14:textId="0F233B56" w:rsidR="00025718" w:rsidRPr="00F70A94" w:rsidRDefault="00025718" w:rsidP="00F70A94">
            <w:pPr>
              <w:spacing w:before="60" w:after="60"/>
              <w:ind w:left="99" w:right="61"/>
              <w:jc w:val="center"/>
              <w:rPr>
                <w:sz w:val="26"/>
                <w:szCs w:val="26"/>
              </w:rPr>
            </w:pPr>
            <w:r w:rsidRPr="00F70A94">
              <w:rPr>
                <w:sz w:val="26"/>
                <w:szCs w:val="26"/>
                <w:lang w:val="vi-VN"/>
              </w:rPr>
              <w:t>Trường Đại học Sư phạm Hà Nội</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2734C0B2" w14:textId="65089FBC" w:rsidR="00025718" w:rsidRPr="00F70A94" w:rsidRDefault="00025718" w:rsidP="00F70A94">
            <w:pPr>
              <w:spacing w:before="60" w:after="60"/>
              <w:ind w:left="77" w:firstLine="4"/>
              <w:rPr>
                <w:sz w:val="26"/>
                <w:szCs w:val="26"/>
              </w:rPr>
            </w:pPr>
            <w:r w:rsidRPr="00F70A94">
              <w:rPr>
                <w:sz w:val="26"/>
                <w:szCs w:val="26"/>
                <w:lang w:val="vi-VN"/>
              </w:rPr>
              <w:t>Quyết định ban hành chương trình đào tạo số 7870/QĐ-ĐHSPHN ngày 10/10/2018</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14:paraId="2DD12C21" w14:textId="77777777" w:rsidR="00025718" w:rsidRPr="00F70A94" w:rsidRDefault="00025718" w:rsidP="003D735B">
            <w:pPr>
              <w:spacing w:before="60" w:after="60"/>
              <w:jc w:val="center"/>
              <w:rPr>
                <w:sz w:val="26"/>
                <w:szCs w:val="26"/>
              </w:rPr>
            </w:pPr>
          </w:p>
        </w:tc>
      </w:tr>
      <w:tr w:rsidR="00025718" w:rsidRPr="007F358E" w14:paraId="223C3252" w14:textId="77777777" w:rsidTr="00025718">
        <w:tc>
          <w:tcPr>
            <w:tcW w:w="242" w:type="pct"/>
            <w:tcBorders>
              <w:top w:val="single" w:sz="4" w:space="0" w:color="auto"/>
              <w:left w:val="single" w:sz="4" w:space="0" w:color="auto"/>
              <w:bottom w:val="single" w:sz="4" w:space="0" w:color="auto"/>
              <w:right w:val="nil"/>
            </w:tcBorders>
            <w:shd w:val="clear" w:color="auto" w:fill="FFFFFF"/>
            <w:vAlign w:val="center"/>
          </w:tcPr>
          <w:p w14:paraId="4E9F8BA5" w14:textId="3E6DCC5F" w:rsidR="00025718" w:rsidRPr="00025718" w:rsidRDefault="00025718" w:rsidP="003D735B">
            <w:pPr>
              <w:spacing w:before="60" w:after="60"/>
              <w:jc w:val="center"/>
              <w:rPr>
                <w:sz w:val="24"/>
                <w:szCs w:val="24"/>
                <w:lang w:val="vi-VN"/>
              </w:rPr>
            </w:pPr>
            <w:r>
              <w:rPr>
                <w:sz w:val="24"/>
                <w:szCs w:val="24"/>
                <w:lang w:val="vi-VN"/>
              </w:rPr>
              <w:t>3</w:t>
            </w:r>
          </w:p>
        </w:tc>
        <w:tc>
          <w:tcPr>
            <w:tcW w:w="849" w:type="pct"/>
            <w:tcBorders>
              <w:top w:val="single" w:sz="4" w:space="0" w:color="auto"/>
              <w:left w:val="single" w:sz="4" w:space="0" w:color="auto"/>
              <w:bottom w:val="single" w:sz="4" w:space="0" w:color="auto"/>
              <w:right w:val="nil"/>
            </w:tcBorders>
            <w:shd w:val="clear" w:color="auto" w:fill="FFFFFF"/>
            <w:vAlign w:val="center"/>
          </w:tcPr>
          <w:p w14:paraId="59BD1CBF" w14:textId="76F2343B" w:rsidR="00025718" w:rsidRPr="00F70A94" w:rsidRDefault="00025718" w:rsidP="00F70A94">
            <w:pPr>
              <w:spacing w:before="60" w:after="60"/>
              <w:rPr>
                <w:sz w:val="26"/>
                <w:szCs w:val="26"/>
              </w:rPr>
            </w:pPr>
            <w:r w:rsidRPr="00F70A94">
              <w:rPr>
                <w:sz w:val="26"/>
                <w:szCs w:val="26"/>
              </w:rPr>
              <w:t>Thạc</w:t>
            </w:r>
            <w:r w:rsidRPr="00F70A94">
              <w:rPr>
                <w:sz w:val="26"/>
                <w:szCs w:val="26"/>
                <w:lang w:val="vi-VN"/>
              </w:rPr>
              <w:t xml:space="preserve"> sĩ </w:t>
            </w:r>
            <w:r w:rsidRPr="00F70A94">
              <w:rPr>
                <w:sz w:val="26"/>
                <w:szCs w:val="26"/>
              </w:rPr>
              <w:t>Chuyên ngành Lí luận và phương pháp dạy học bộ môn Sinh học (8</w:t>
            </w:r>
            <w:r w:rsidRPr="00F70A94">
              <w:rPr>
                <w:sz w:val="26"/>
                <w:szCs w:val="26"/>
                <w:lang w:val="vi-VN"/>
              </w:rPr>
              <w:t>14</w:t>
            </w:r>
            <w:r w:rsidRPr="00F70A94">
              <w:rPr>
                <w:sz w:val="26"/>
                <w:szCs w:val="26"/>
              </w:rPr>
              <w:t>01</w:t>
            </w:r>
            <w:r w:rsidRPr="00F70A94">
              <w:rPr>
                <w:sz w:val="26"/>
                <w:szCs w:val="26"/>
                <w:lang w:val="vi-VN"/>
              </w:rPr>
              <w:t>11</w:t>
            </w:r>
            <w:r w:rsidRPr="00F70A94">
              <w:rPr>
                <w:sz w:val="26"/>
                <w:szCs w:val="26"/>
              </w:rPr>
              <w:t>)</w:t>
            </w:r>
          </w:p>
        </w:tc>
        <w:tc>
          <w:tcPr>
            <w:tcW w:w="606" w:type="pct"/>
            <w:tcBorders>
              <w:top w:val="single" w:sz="4" w:space="0" w:color="auto"/>
              <w:left w:val="single" w:sz="4" w:space="0" w:color="auto"/>
              <w:bottom w:val="single" w:sz="4" w:space="0" w:color="auto"/>
              <w:right w:val="nil"/>
            </w:tcBorders>
            <w:shd w:val="clear" w:color="auto" w:fill="FFFFFF"/>
            <w:vAlign w:val="center"/>
          </w:tcPr>
          <w:p w14:paraId="4704A321" w14:textId="5A9CD31E" w:rsidR="00025718" w:rsidRPr="00F70A94" w:rsidRDefault="00F70A94" w:rsidP="003D735B">
            <w:pPr>
              <w:spacing w:before="60" w:after="60"/>
              <w:jc w:val="center"/>
              <w:rPr>
                <w:sz w:val="26"/>
                <w:szCs w:val="26"/>
              </w:rPr>
            </w:pPr>
            <w:r w:rsidRPr="00F70A94">
              <w:rPr>
                <w:sz w:val="26"/>
                <w:szCs w:val="26"/>
                <w:lang w:val="vi-VN"/>
              </w:rPr>
              <w:t>Tham gia</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17F2F75E" w14:textId="3016B7B4" w:rsidR="00025718" w:rsidRPr="00F70A94" w:rsidRDefault="00025718" w:rsidP="00F70A94">
            <w:pPr>
              <w:spacing w:before="60" w:after="60"/>
              <w:ind w:left="53" w:right="38" w:firstLine="1"/>
              <w:rPr>
                <w:sz w:val="26"/>
                <w:szCs w:val="26"/>
              </w:rPr>
            </w:pPr>
            <w:r w:rsidRPr="00F70A94">
              <w:rPr>
                <w:sz w:val="26"/>
                <w:szCs w:val="26"/>
                <w:lang w:val="vi-VN"/>
              </w:rPr>
              <w:t>Quyết định tiểu ban xây dựng và điều chỉnh chương trình đào tạo số 2876/QĐ-ĐHSPHN-ĐT ngày 10/5/2018</w:t>
            </w:r>
          </w:p>
        </w:tc>
        <w:tc>
          <w:tcPr>
            <w:tcW w:w="763" w:type="pct"/>
            <w:tcBorders>
              <w:top w:val="single" w:sz="4" w:space="0" w:color="auto"/>
              <w:left w:val="single" w:sz="4" w:space="0" w:color="auto"/>
              <w:bottom w:val="single" w:sz="4" w:space="0" w:color="auto"/>
              <w:right w:val="nil"/>
            </w:tcBorders>
            <w:shd w:val="clear" w:color="auto" w:fill="FFFFFF"/>
            <w:vAlign w:val="center"/>
          </w:tcPr>
          <w:p w14:paraId="5F088479" w14:textId="55A81E85" w:rsidR="00025718" w:rsidRPr="00F70A94" w:rsidRDefault="00025718" w:rsidP="00F70A94">
            <w:pPr>
              <w:spacing w:before="60" w:after="60"/>
              <w:ind w:left="99" w:right="61"/>
              <w:jc w:val="center"/>
              <w:rPr>
                <w:sz w:val="26"/>
                <w:szCs w:val="26"/>
              </w:rPr>
            </w:pPr>
            <w:r w:rsidRPr="00F70A94">
              <w:rPr>
                <w:sz w:val="26"/>
                <w:szCs w:val="26"/>
                <w:lang w:val="vi-VN"/>
              </w:rPr>
              <w:t>Trường Đại học Sư phạm Hà Nội</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64CF000E" w14:textId="5E1B5B43" w:rsidR="00025718" w:rsidRPr="00F70A94" w:rsidRDefault="00025718" w:rsidP="00F70A94">
            <w:pPr>
              <w:spacing w:before="60" w:after="60"/>
              <w:ind w:left="77" w:firstLine="4"/>
              <w:rPr>
                <w:sz w:val="26"/>
                <w:szCs w:val="26"/>
              </w:rPr>
            </w:pPr>
            <w:r w:rsidRPr="00F70A94">
              <w:rPr>
                <w:sz w:val="26"/>
                <w:szCs w:val="26"/>
                <w:lang w:val="vi-VN"/>
              </w:rPr>
              <w:t>Quyết định ban hành chương trình đào tạo số 7866/QĐ-ĐHSPHN ngày 10/10/2018</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14:paraId="7441FAB7" w14:textId="77777777" w:rsidR="00025718" w:rsidRPr="00F70A94" w:rsidRDefault="00025718" w:rsidP="003D735B">
            <w:pPr>
              <w:spacing w:before="60" w:after="60"/>
              <w:jc w:val="center"/>
              <w:rPr>
                <w:sz w:val="26"/>
                <w:szCs w:val="26"/>
              </w:rPr>
            </w:pPr>
          </w:p>
        </w:tc>
      </w:tr>
      <w:tr w:rsidR="00025718" w:rsidRPr="007F358E" w14:paraId="660CA796" w14:textId="77777777" w:rsidTr="00025718">
        <w:tc>
          <w:tcPr>
            <w:tcW w:w="242" w:type="pct"/>
            <w:tcBorders>
              <w:top w:val="single" w:sz="4" w:space="0" w:color="auto"/>
              <w:left w:val="single" w:sz="4" w:space="0" w:color="auto"/>
              <w:bottom w:val="single" w:sz="4" w:space="0" w:color="auto"/>
              <w:right w:val="nil"/>
            </w:tcBorders>
            <w:shd w:val="clear" w:color="auto" w:fill="FFFFFF"/>
            <w:vAlign w:val="center"/>
          </w:tcPr>
          <w:p w14:paraId="569EBC39" w14:textId="61059AA1" w:rsidR="00025718" w:rsidRPr="00025718" w:rsidRDefault="00025718" w:rsidP="003D735B">
            <w:pPr>
              <w:spacing w:before="60" w:after="60"/>
              <w:jc w:val="center"/>
              <w:rPr>
                <w:sz w:val="24"/>
                <w:szCs w:val="24"/>
                <w:lang w:val="vi-VN"/>
              </w:rPr>
            </w:pPr>
            <w:r>
              <w:rPr>
                <w:sz w:val="24"/>
                <w:szCs w:val="24"/>
                <w:lang w:val="vi-VN"/>
              </w:rPr>
              <w:t>4</w:t>
            </w:r>
          </w:p>
        </w:tc>
        <w:tc>
          <w:tcPr>
            <w:tcW w:w="849" w:type="pct"/>
            <w:tcBorders>
              <w:top w:val="single" w:sz="4" w:space="0" w:color="auto"/>
              <w:left w:val="single" w:sz="4" w:space="0" w:color="auto"/>
              <w:bottom w:val="single" w:sz="4" w:space="0" w:color="auto"/>
              <w:right w:val="nil"/>
            </w:tcBorders>
            <w:shd w:val="clear" w:color="auto" w:fill="FFFFFF"/>
            <w:vAlign w:val="center"/>
          </w:tcPr>
          <w:p w14:paraId="22A7C0E2" w14:textId="5BA19608" w:rsidR="00025718" w:rsidRPr="00F70A94" w:rsidRDefault="00025718" w:rsidP="00F70A94">
            <w:pPr>
              <w:spacing w:before="60" w:after="60"/>
              <w:rPr>
                <w:sz w:val="26"/>
                <w:szCs w:val="26"/>
              </w:rPr>
            </w:pPr>
            <w:r w:rsidRPr="00F70A94">
              <w:rPr>
                <w:sz w:val="26"/>
                <w:szCs w:val="26"/>
              </w:rPr>
              <w:t>Thạc</w:t>
            </w:r>
            <w:r w:rsidRPr="00F70A94">
              <w:rPr>
                <w:sz w:val="26"/>
                <w:szCs w:val="26"/>
                <w:lang w:val="vi-VN"/>
              </w:rPr>
              <w:t xml:space="preserve"> sĩ </w:t>
            </w:r>
            <w:r w:rsidRPr="00F70A94">
              <w:rPr>
                <w:sz w:val="26"/>
                <w:szCs w:val="26"/>
              </w:rPr>
              <w:t>Chuyên ngành Di truyền học (842</w:t>
            </w:r>
            <w:r w:rsidRPr="00F70A94">
              <w:rPr>
                <w:sz w:val="26"/>
                <w:szCs w:val="26"/>
                <w:lang w:val="vi-VN"/>
              </w:rPr>
              <w:t>0121</w:t>
            </w:r>
            <w:r w:rsidRPr="00F70A94">
              <w:rPr>
                <w:sz w:val="26"/>
                <w:szCs w:val="26"/>
              </w:rPr>
              <w:t>)</w:t>
            </w:r>
          </w:p>
        </w:tc>
        <w:tc>
          <w:tcPr>
            <w:tcW w:w="606" w:type="pct"/>
            <w:tcBorders>
              <w:top w:val="single" w:sz="4" w:space="0" w:color="auto"/>
              <w:left w:val="single" w:sz="4" w:space="0" w:color="auto"/>
              <w:bottom w:val="single" w:sz="4" w:space="0" w:color="auto"/>
              <w:right w:val="nil"/>
            </w:tcBorders>
            <w:shd w:val="clear" w:color="auto" w:fill="FFFFFF"/>
            <w:vAlign w:val="center"/>
          </w:tcPr>
          <w:p w14:paraId="189F6057" w14:textId="4D5C1564" w:rsidR="00025718" w:rsidRPr="00F70A94" w:rsidRDefault="00F70A94" w:rsidP="003D735B">
            <w:pPr>
              <w:spacing w:before="60" w:after="60"/>
              <w:jc w:val="center"/>
              <w:rPr>
                <w:sz w:val="26"/>
                <w:szCs w:val="26"/>
              </w:rPr>
            </w:pPr>
            <w:r w:rsidRPr="00F70A94">
              <w:rPr>
                <w:sz w:val="26"/>
                <w:szCs w:val="26"/>
                <w:lang w:val="vi-VN"/>
              </w:rPr>
              <w:t>Tham gia</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353FB2F6" w14:textId="79A4D83C" w:rsidR="00025718" w:rsidRPr="00F70A94" w:rsidRDefault="00025718" w:rsidP="00F70A94">
            <w:pPr>
              <w:spacing w:before="60" w:after="60"/>
              <w:ind w:left="53" w:right="38" w:firstLine="1"/>
              <w:rPr>
                <w:sz w:val="26"/>
                <w:szCs w:val="26"/>
              </w:rPr>
            </w:pPr>
            <w:r w:rsidRPr="00F70A94">
              <w:rPr>
                <w:sz w:val="26"/>
                <w:szCs w:val="26"/>
                <w:lang w:val="vi-VN"/>
              </w:rPr>
              <w:t>Quyết định tiểu ban xây dựng và điều chỉnh chương trình đào tạo số 2875/QĐ-ĐHSPHN-ĐT ngày 10/5/2018</w:t>
            </w:r>
          </w:p>
        </w:tc>
        <w:tc>
          <w:tcPr>
            <w:tcW w:w="763" w:type="pct"/>
            <w:tcBorders>
              <w:top w:val="single" w:sz="4" w:space="0" w:color="auto"/>
              <w:left w:val="single" w:sz="4" w:space="0" w:color="auto"/>
              <w:bottom w:val="single" w:sz="4" w:space="0" w:color="auto"/>
              <w:right w:val="nil"/>
            </w:tcBorders>
            <w:shd w:val="clear" w:color="auto" w:fill="FFFFFF"/>
            <w:vAlign w:val="center"/>
          </w:tcPr>
          <w:p w14:paraId="67C15A89" w14:textId="0E861E21" w:rsidR="00025718" w:rsidRPr="00F70A94" w:rsidRDefault="00025718" w:rsidP="00F70A94">
            <w:pPr>
              <w:spacing w:before="60" w:after="60"/>
              <w:ind w:left="99" w:right="61"/>
              <w:jc w:val="center"/>
              <w:rPr>
                <w:sz w:val="26"/>
                <w:szCs w:val="26"/>
                <w:lang w:val="vi-VN"/>
              </w:rPr>
            </w:pPr>
            <w:r w:rsidRPr="00F70A94">
              <w:rPr>
                <w:sz w:val="26"/>
                <w:szCs w:val="26"/>
                <w:lang w:val="vi-VN"/>
              </w:rPr>
              <w:t>Trường Đại học Sư phạm Hà Nội</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7FBB2B6F" w14:textId="46C3CE28" w:rsidR="00025718" w:rsidRPr="00F70A94" w:rsidRDefault="00025718" w:rsidP="00F70A94">
            <w:pPr>
              <w:spacing w:before="60" w:after="60"/>
              <w:ind w:left="77" w:firstLine="4"/>
              <w:rPr>
                <w:sz w:val="26"/>
                <w:szCs w:val="26"/>
              </w:rPr>
            </w:pPr>
            <w:r w:rsidRPr="00F70A94">
              <w:rPr>
                <w:sz w:val="26"/>
                <w:szCs w:val="26"/>
                <w:lang w:val="vi-VN"/>
              </w:rPr>
              <w:t>Quyết định ban hành chương trình đào tạo số 7864/QĐ-ĐHSPHN ngày 10/10/2018</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14:paraId="4A7E3038" w14:textId="77777777" w:rsidR="00025718" w:rsidRPr="00F70A94" w:rsidRDefault="00025718" w:rsidP="003D735B">
            <w:pPr>
              <w:spacing w:before="60" w:after="60"/>
              <w:jc w:val="center"/>
              <w:rPr>
                <w:sz w:val="26"/>
                <w:szCs w:val="26"/>
              </w:rPr>
            </w:pPr>
          </w:p>
        </w:tc>
      </w:tr>
      <w:tr w:rsidR="00025718" w:rsidRPr="007F358E" w14:paraId="29476E56" w14:textId="77777777" w:rsidTr="00025718">
        <w:tc>
          <w:tcPr>
            <w:tcW w:w="242" w:type="pct"/>
            <w:tcBorders>
              <w:top w:val="single" w:sz="4" w:space="0" w:color="auto"/>
              <w:left w:val="single" w:sz="4" w:space="0" w:color="auto"/>
              <w:bottom w:val="single" w:sz="4" w:space="0" w:color="auto"/>
              <w:right w:val="nil"/>
            </w:tcBorders>
            <w:shd w:val="clear" w:color="auto" w:fill="FFFFFF"/>
            <w:vAlign w:val="center"/>
          </w:tcPr>
          <w:p w14:paraId="0045039E" w14:textId="34B7B9B9" w:rsidR="00025718" w:rsidRPr="00025718" w:rsidRDefault="00025718" w:rsidP="003D735B">
            <w:pPr>
              <w:spacing w:before="60" w:after="60"/>
              <w:jc w:val="center"/>
              <w:rPr>
                <w:sz w:val="24"/>
                <w:szCs w:val="24"/>
                <w:lang w:val="vi-VN"/>
              </w:rPr>
            </w:pPr>
            <w:r>
              <w:rPr>
                <w:sz w:val="24"/>
                <w:szCs w:val="24"/>
                <w:lang w:val="vi-VN"/>
              </w:rPr>
              <w:t>5</w:t>
            </w:r>
          </w:p>
        </w:tc>
        <w:tc>
          <w:tcPr>
            <w:tcW w:w="849" w:type="pct"/>
            <w:tcBorders>
              <w:top w:val="single" w:sz="4" w:space="0" w:color="auto"/>
              <w:left w:val="single" w:sz="4" w:space="0" w:color="auto"/>
              <w:bottom w:val="single" w:sz="4" w:space="0" w:color="auto"/>
              <w:right w:val="nil"/>
            </w:tcBorders>
            <w:shd w:val="clear" w:color="auto" w:fill="FFFFFF"/>
            <w:vAlign w:val="center"/>
          </w:tcPr>
          <w:p w14:paraId="72A88116" w14:textId="4DFE6D66" w:rsidR="00025718" w:rsidRPr="00F70A94" w:rsidRDefault="00025718" w:rsidP="00F70A94">
            <w:pPr>
              <w:spacing w:before="60" w:after="60"/>
              <w:rPr>
                <w:sz w:val="26"/>
                <w:szCs w:val="26"/>
              </w:rPr>
            </w:pPr>
            <w:r w:rsidRPr="00F70A94">
              <w:rPr>
                <w:sz w:val="26"/>
                <w:szCs w:val="26"/>
              </w:rPr>
              <w:t>Thạc</w:t>
            </w:r>
            <w:r w:rsidRPr="00F70A94">
              <w:rPr>
                <w:sz w:val="26"/>
                <w:szCs w:val="26"/>
                <w:lang w:val="vi-VN"/>
              </w:rPr>
              <w:t xml:space="preserve"> sĩ </w:t>
            </w:r>
            <w:r w:rsidRPr="00F70A94">
              <w:rPr>
                <w:sz w:val="26"/>
                <w:szCs w:val="26"/>
              </w:rPr>
              <w:t>Chuyên ngành Sinh thái học (842</w:t>
            </w:r>
            <w:r w:rsidRPr="00F70A94">
              <w:rPr>
                <w:sz w:val="26"/>
                <w:szCs w:val="26"/>
                <w:lang w:val="vi-VN"/>
              </w:rPr>
              <w:t>0120</w:t>
            </w:r>
            <w:r w:rsidRPr="00F70A94">
              <w:rPr>
                <w:sz w:val="26"/>
                <w:szCs w:val="26"/>
              </w:rPr>
              <w:t>)</w:t>
            </w:r>
          </w:p>
        </w:tc>
        <w:tc>
          <w:tcPr>
            <w:tcW w:w="606" w:type="pct"/>
            <w:tcBorders>
              <w:top w:val="single" w:sz="4" w:space="0" w:color="auto"/>
              <w:left w:val="single" w:sz="4" w:space="0" w:color="auto"/>
              <w:bottom w:val="single" w:sz="4" w:space="0" w:color="auto"/>
              <w:right w:val="nil"/>
            </w:tcBorders>
            <w:shd w:val="clear" w:color="auto" w:fill="FFFFFF"/>
            <w:vAlign w:val="center"/>
          </w:tcPr>
          <w:p w14:paraId="456D2E24" w14:textId="60AD81F5" w:rsidR="00025718" w:rsidRPr="00F70A94" w:rsidRDefault="00F70A94" w:rsidP="003D735B">
            <w:pPr>
              <w:spacing w:before="60" w:after="60"/>
              <w:jc w:val="center"/>
              <w:rPr>
                <w:sz w:val="26"/>
                <w:szCs w:val="26"/>
              </w:rPr>
            </w:pPr>
            <w:r w:rsidRPr="00F70A94">
              <w:rPr>
                <w:sz w:val="26"/>
                <w:szCs w:val="26"/>
                <w:lang w:val="vi-VN"/>
              </w:rPr>
              <w:t>Tham gia</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088FFAC4" w14:textId="00D67A19" w:rsidR="00025718" w:rsidRPr="00F70A94" w:rsidRDefault="00025718" w:rsidP="00F70A94">
            <w:pPr>
              <w:spacing w:before="60" w:after="60"/>
              <w:ind w:left="53" w:right="38" w:firstLine="1"/>
              <w:rPr>
                <w:sz w:val="26"/>
                <w:szCs w:val="26"/>
              </w:rPr>
            </w:pPr>
            <w:r w:rsidRPr="00F70A94">
              <w:rPr>
                <w:sz w:val="26"/>
                <w:szCs w:val="26"/>
                <w:lang w:val="vi-VN"/>
              </w:rPr>
              <w:t>Quyết định tiểu ban xây dựng và điều chỉnh chương trình đào tạo số 2874/QĐ-ĐHSPHN-ĐT ngày 10/5/2018</w:t>
            </w:r>
          </w:p>
        </w:tc>
        <w:tc>
          <w:tcPr>
            <w:tcW w:w="763" w:type="pct"/>
            <w:tcBorders>
              <w:top w:val="single" w:sz="4" w:space="0" w:color="auto"/>
              <w:left w:val="single" w:sz="4" w:space="0" w:color="auto"/>
              <w:bottom w:val="single" w:sz="4" w:space="0" w:color="auto"/>
              <w:right w:val="nil"/>
            </w:tcBorders>
            <w:shd w:val="clear" w:color="auto" w:fill="FFFFFF"/>
            <w:vAlign w:val="center"/>
          </w:tcPr>
          <w:p w14:paraId="1693E2F5" w14:textId="3460A944" w:rsidR="00025718" w:rsidRPr="00F70A94" w:rsidRDefault="00025718" w:rsidP="00F70A94">
            <w:pPr>
              <w:spacing w:before="60" w:after="60"/>
              <w:ind w:left="99" w:right="61"/>
              <w:jc w:val="center"/>
              <w:rPr>
                <w:sz w:val="26"/>
                <w:szCs w:val="26"/>
                <w:lang w:val="vi-VN"/>
              </w:rPr>
            </w:pPr>
            <w:r w:rsidRPr="00F70A94">
              <w:rPr>
                <w:sz w:val="26"/>
                <w:szCs w:val="26"/>
                <w:lang w:val="vi-VN"/>
              </w:rPr>
              <w:t>Trường Đại học Sư phạm Hà Nội</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42769BDC" w14:textId="1463587E" w:rsidR="00025718" w:rsidRPr="00F70A94" w:rsidRDefault="00025718" w:rsidP="00F70A94">
            <w:pPr>
              <w:spacing w:before="60" w:after="60"/>
              <w:ind w:left="77" w:firstLine="4"/>
              <w:rPr>
                <w:sz w:val="26"/>
                <w:szCs w:val="26"/>
              </w:rPr>
            </w:pPr>
            <w:r w:rsidRPr="00F70A94">
              <w:rPr>
                <w:sz w:val="26"/>
                <w:szCs w:val="26"/>
                <w:lang w:val="vi-VN"/>
              </w:rPr>
              <w:t>Quyết định ban hành chương trình đào tạo số 7868/QĐ-ĐHSPHN ngày 10/10/2018</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14:paraId="5B460C01" w14:textId="77777777" w:rsidR="00025718" w:rsidRPr="00F70A94" w:rsidRDefault="00025718" w:rsidP="003D735B">
            <w:pPr>
              <w:spacing w:before="60" w:after="60"/>
              <w:jc w:val="center"/>
              <w:rPr>
                <w:sz w:val="26"/>
                <w:szCs w:val="26"/>
              </w:rPr>
            </w:pPr>
          </w:p>
        </w:tc>
      </w:tr>
      <w:tr w:rsidR="00025718" w:rsidRPr="007F358E" w14:paraId="5B37DA24" w14:textId="77777777" w:rsidTr="00025718">
        <w:tc>
          <w:tcPr>
            <w:tcW w:w="242" w:type="pct"/>
            <w:tcBorders>
              <w:top w:val="single" w:sz="4" w:space="0" w:color="auto"/>
              <w:left w:val="single" w:sz="4" w:space="0" w:color="auto"/>
              <w:bottom w:val="single" w:sz="4" w:space="0" w:color="auto"/>
              <w:right w:val="nil"/>
            </w:tcBorders>
            <w:shd w:val="clear" w:color="auto" w:fill="FFFFFF"/>
            <w:vAlign w:val="center"/>
          </w:tcPr>
          <w:p w14:paraId="0C6B2A6F" w14:textId="08B86FCC" w:rsidR="00025718" w:rsidRDefault="00025718" w:rsidP="003D735B">
            <w:pPr>
              <w:spacing w:before="60" w:after="60"/>
              <w:jc w:val="center"/>
              <w:rPr>
                <w:sz w:val="24"/>
                <w:szCs w:val="24"/>
                <w:lang w:val="vi-VN"/>
              </w:rPr>
            </w:pPr>
            <w:r>
              <w:rPr>
                <w:sz w:val="24"/>
                <w:szCs w:val="24"/>
                <w:lang w:val="vi-VN"/>
              </w:rPr>
              <w:t>6</w:t>
            </w:r>
          </w:p>
        </w:tc>
        <w:tc>
          <w:tcPr>
            <w:tcW w:w="849" w:type="pct"/>
            <w:tcBorders>
              <w:top w:val="single" w:sz="4" w:space="0" w:color="auto"/>
              <w:left w:val="single" w:sz="4" w:space="0" w:color="auto"/>
              <w:bottom w:val="single" w:sz="4" w:space="0" w:color="auto"/>
              <w:right w:val="nil"/>
            </w:tcBorders>
            <w:shd w:val="clear" w:color="auto" w:fill="FFFFFF"/>
            <w:vAlign w:val="center"/>
          </w:tcPr>
          <w:p w14:paraId="0647AE82" w14:textId="3429DAA6" w:rsidR="00025718" w:rsidRPr="00F70A94" w:rsidRDefault="00025718" w:rsidP="00F70A94">
            <w:pPr>
              <w:spacing w:before="60" w:after="60"/>
              <w:rPr>
                <w:sz w:val="26"/>
                <w:szCs w:val="26"/>
              </w:rPr>
            </w:pPr>
            <w:r w:rsidRPr="00F70A94">
              <w:rPr>
                <w:sz w:val="26"/>
                <w:szCs w:val="26"/>
              </w:rPr>
              <w:t>Thạc</w:t>
            </w:r>
            <w:r w:rsidRPr="00F70A94">
              <w:rPr>
                <w:sz w:val="26"/>
                <w:szCs w:val="26"/>
                <w:lang w:val="vi-VN"/>
              </w:rPr>
              <w:t xml:space="preserve"> sĩ </w:t>
            </w:r>
            <w:r w:rsidRPr="00F70A94">
              <w:rPr>
                <w:sz w:val="26"/>
                <w:szCs w:val="26"/>
              </w:rPr>
              <w:t>Chuyên ngành Sinh học thực nghiệm (842</w:t>
            </w:r>
            <w:r w:rsidRPr="00F70A94">
              <w:rPr>
                <w:sz w:val="26"/>
                <w:szCs w:val="26"/>
                <w:lang w:val="vi-VN"/>
              </w:rPr>
              <w:t>0114</w:t>
            </w:r>
            <w:r w:rsidRPr="00F70A94">
              <w:rPr>
                <w:sz w:val="26"/>
                <w:szCs w:val="26"/>
              </w:rPr>
              <w:t>)</w:t>
            </w:r>
          </w:p>
        </w:tc>
        <w:tc>
          <w:tcPr>
            <w:tcW w:w="606" w:type="pct"/>
            <w:tcBorders>
              <w:top w:val="single" w:sz="4" w:space="0" w:color="auto"/>
              <w:left w:val="single" w:sz="4" w:space="0" w:color="auto"/>
              <w:bottom w:val="single" w:sz="4" w:space="0" w:color="auto"/>
              <w:right w:val="nil"/>
            </w:tcBorders>
            <w:shd w:val="clear" w:color="auto" w:fill="FFFFFF"/>
            <w:vAlign w:val="center"/>
          </w:tcPr>
          <w:p w14:paraId="06FE5DF6" w14:textId="7B5F6BAB" w:rsidR="00025718" w:rsidRPr="00F70A94" w:rsidRDefault="00F70A94" w:rsidP="003D735B">
            <w:pPr>
              <w:spacing w:before="60" w:after="60"/>
              <w:jc w:val="center"/>
              <w:rPr>
                <w:sz w:val="26"/>
                <w:szCs w:val="26"/>
              </w:rPr>
            </w:pPr>
            <w:r w:rsidRPr="00F70A94">
              <w:rPr>
                <w:sz w:val="26"/>
                <w:szCs w:val="26"/>
                <w:lang w:val="vi-VN"/>
              </w:rPr>
              <w:t>Tham gia</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67676AB3" w14:textId="66DBE073" w:rsidR="00025718" w:rsidRPr="00F70A94" w:rsidRDefault="00025718" w:rsidP="00F70A94">
            <w:pPr>
              <w:spacing w:before="60" w:after="60"/>
              <w:ind w:left="53" w:right="38" w:firstLine="1"/>
              <w:rPr>
                <w:sz w:val="26"/>
                <w:szCs w:val="26"/>
                <w:lang w:val="vi-VN"/>
              </w:rPr>
            </w:pPr>
            <w:r w:rsidRPr="00F70A94">
              <w:rPr>
                <w:sz w:val="26"/>
                <w:szCs w:val="26"/>
                <w:lang w:val="vi-VN"/>
              </w:rPr>
              <w:t>Quyết định tiểu ban xây dựng và điều chỉnh chương trình đào tạo số 2872/QĐ-</w:t>
            </w:r>
            <w:r w:rsidRPr="00F70A94">
              <w:rPr>
                <w:sz w:val="26"/>
                <w:szCs w:val="26"/>
                <w:lang w:val="vi-VN"/>
              </w:rPr>
              <w:lastRenderedPageBreak/>
              <w:t>ĐHSPHN-ĐT ngày 10/5/2018</w:t>
            </w:r>
          </w:p>
        </w:tc>
        <w:tc>
          <w:tcPr>
            <w:tcW w:w="763" w:type="pct"/>
            <w:tcBorders>
              <w:top w:val="single" w:sz="4" w:space="0" w:color="auto"/>
              <w:left w:val="single" w:sz="4" w:space="0" w:color="auto"/>
              <w:bottom w:val="single" w:sz="4" w:space="0" w:color="auto"/>
              <w:right w:val="nil"/>
            </w:tcBorders>
            <w:shd w:val="clear" w:color="auto" w:fill="FFFFFF"/>
            <w:vAlign w:val="center"/>
          </w:tcPr>
          <w:p w14:paraId="0575480C" w14:textId="5EB9ADB3" w:rsidR="00025718" w:rsidRPr="00F70A94" w:rsidRDefault="00025718" w:rsidP="00F70A94">
            <w:pPr>
              <w:spacing w:before="60" w:after="60"/>
              <w:ind w:left="99" w:right="61"/>
              <w:jc w:val="center"/>
              <w:rPr>
                <w:sz w:val="26"/>
                <w:szCs w:val="26"/>
                <w:lang w:val="vi-VN"/>
              </w:rPr>
            </w:pPr>
            <w:r w:rsidRPr="00F70A94">
              <w:rPr>
                <w:sz w:val="26"/>
                <w:szCs w:val="26"/>
                <w:lang w:val="vi-VN"/>
              </w:rPr>
              <w:lastRenderedPageBreak/>
              <w:t>Trường Đại học Sư phạm Hà Nội</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7F59A0DD" w14:textId="013FF740" w:rsidR="00025718" w:rsidRPr="00F70A94" w:rsidRDefault="00025718" w:rsidP="00F70A94">
            <w:pPr>
              <w:spacing w:before="60" w:after="60"/>
              <w:ind w:left="77" w:firstLine="4"/>
              <w:rPr>
                <w:sz w:val="26"/>
                <w:szCs w:val="26"/>
                <w:lang w:val="vi-VN"/>
              </w:rPr>
            </w:pPr>
            <w:r w:rsidRPr="00F70A94">
              <w:rPr>
                <w:sz w:val="26"/>
                <w:szCs w:val="26"/>
                <w:lang w:val="vi-VN"/>
              </w:rPr>
              <w:t>Quyết định ban hành chương trình đào tạo số 7867/QĐ-ĐHSPHN ngày 10/10/2018</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14:paraId="2C7D3A71" w14:textId="77777777" w:rsidR="00025718" w:rsidRPr="00F70A94" w:rsidRDefault="00025718" w:rsidP="003D735B">
            <w:pPr>
              <w:spacing w:before="60" w:after="60"/>
              <w:jc w:val="center"/>
              <w:rPr>
                <w:sz w:val="26"/>
                <w:szCs w:val="26"/>
              </w:rPr>
            </w:pPr>
          </w:p>
        </w:tc>
      </w:tr>
      <w:tr w:rsidR="00025718" w:rsidRPr="007F358E" w14:paraId="5C4A9A44" w14:textId="77777777" w:rsidTr="00025718">
        <w:tc>
          <w:tcPr>
            <w:tcW w:w="242" w:type="pct"/>
            <w:tcBorders>
              <w:top w:val="single" w:sz="4" w:space="0" w:color="auto"/>
              <w:left w:val="single" w:sz="4" w:space="0" w:color="auto"/>
              <w:bottom w:val="single" w:sz="4" w:space="0" w:color="auto"/>
              <w:right w:val="nil"/>
            </w:tcBorders>
            <w:shd w:val="clear" w:color="auto" w:fill="FFFFFF"/>
            <w:vAlign w:val="center"/>
          </w:tcPr>
          <w:p w14:paraId="3B7709D1" w14:textId="350D1BF0" w:rsidR="00025718" w:rsidRDefault="00025718" w:rsidP="003D735B">
            <w:pPr>
              <w:spacing w:before="60" w:after="60"/>
              <w:jc w:val="center"/>
              <w:rPr>
                <w:sz w:val="24"/>
                <w:szCs w:val="24"/>
                <w:lang w:val="vi-VN"/>
              </w:rPr>
            </w:pPr>
            <w:r>
              <w:rPr>
                <w:sz w:val="24"/>
                <w:szCs w:val="24"/>
                <w:lang w:val="vi-VN"/>
              </w:rPr>
              <w:lastRenderedPageBreak/>
              <w:t>7</w:t>
            </w:r>
          </w:p>
        </w:tc>
        <w:tc>
          <w:tcPr>
            <w:tcW w:w="849" w:type="pct"/>
            <w:tcBorders>
              <w:top w:val="single" w:sz="4" w:space="0" w:color="auto"/>
              <w:left w:val="single" w:sz="4" w:space="0" w:color="auto"/>
              <w:bottom w:val="single" w:sz="4" w:space="0" w:color="auto"/>
              <w:right w:val="nil"/>
            </w:tcBorders>
            <w:shd w:val="clear" w:color="auto" w:fill="FFFFFF"/>
            <w:vAlign w:val="center"/>
          </w:tcPr>
          <w:p w14:paraId="60C058F0" w14:textId="6FC52B43" w:rsidR="00025718" w:rsidRPr="00F70A94" w:rsidRDefault="00025718" w:rsidP="00F70A94">
            <w:pPr>
              <w:spacing w:before="60" w:after="60"/>
              <w:rPr>
                <w:sz w:val="26"/>
                <w:szCs w:val="26"/>
              </w:rPr>
            </w:pPr>
            <w:r w:rsidRPr="00F70A94">
              <w:rPr>
                <w:sz w:val="26"/>
                <w:szCs w:val="26"/>
              </w:rPr>
              <w:t>Thạc</w:t>
            </w:r>
            <w:r w:rsidRPr="00F70A94">
              <w:rPr>
                <w:sz w:val="26"/>
                <w:szCs w:val="26"/>
                <w:lang w:val="vi-VN"/>
              </w:rPr>
              <w:t xml:space="preserve"> sĩ </w:t>
            </w:r>
            <w:r w:rsidRPr="00F70A94">
              <w:rPr>
                <w:sz w:val="26"/>
                <w:szCs w:val="26"/>
              </w:rPr>
              <w:t>Chuyên ngành Vi sinh vật học (842</w:t>
            </w:r>
            <w:r w:rsidRPr="00F70A94">
              <w:rPr>
                <w:sz w:val="26"/>
                <w:szCs w:val="26"/>
                <w:lang w:val="vi-VN"/>
              </w:rPr>
              <w:t>0107</w:t>
            </w:r>
            <w:r w:rsidRPr="00F70A94">
              <w:rPr>
                <w:sz w:val="26"/>
                <w:szCs w:val="26"/>
              </w:rPr>
              <w:t>)</w:t>
            </w:r>
          </w:p>
        </w:tc>
        <w:tc>
          <w:tcPr>
            <w:tcW w:w="606" w:type="pct"/>
            <w:tcBorders>
              <w:top w:val="single" w:sz="4" w:space="0" w:color="auto"/>
              <w:left w:val="single" w:sz="4" w:space="0" w:color="auto"/>
              <w:bottom w:val="single" w:sz="4" w:space="0" w:color="auto"/>
              <w:right w:val="nil"/>
            </w:tcBorders>
            <w:shd w:val="clear" w:color="auto" w:fill="FFFFFF"/>
            <w:vAlign w:val="center"/>
          </w:tcPr>
          <w:p w14:paraId="4E20CA00" w14:textId="16B26CE5" w:rsidR="00025718" w:rsidRPr="00F70A94" w:rsidRDefault="00F70A94" w:rsidP="003D735B">
            <w:pPr>
              <w:spacing w:before="60" w:after="60"/>
              <w:jc w:val="center"/>
              <w:rPr>
                <w:sz w:val="26"/>
                <w:szCs w:val="26"/>
              </w:rPr>
            </w:pPr>
            <w:r w:rsidRPr="00F70A94">
              <w:rPr>
                <w:sz w:val="26"/>
                <w:szCs w:val="26"/>
                <w:lang w:val="vi-VN"/>
              </w:rPr>
              <w:t>Tham gia</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5AF24188" w14:textId="67F6105A" w:rsidR="00025718" w:rsidRPr="00F70A94" w:rsidRDefault="00025718" w:rsidP="00F70A94">
            <w:pPr>
              <w:spacing w:before="60" w:after="60"/>
              <w:ind w:left="53" w:right="38" w:firstLine="1"/>
              <w:rPr>
                <w:sz w:val="26"/>
                <w:szCs w:val="26"/>
                <w:lang w:val="vi-VN"/>
              </w:rPr>
            </w:pPr>
            <w:r w:rsidRPr="00F70A94">
              <w:rPr>
                <w:sz w:val="26"/>
                <w:szCs w:val="26"/>
                <w:lang w:val="vi-VN"/>
              </w:rPr>
              <w:t>Quyết định tiểu ban xây dựng và điều chỉnh chương trình đào tạo số 2873QĐ-ĐHSPHN-ĐT ngày 10/5/2018</w:t>
            </w:r>
          </w:p>
        </w:tc>
        <w:tc>
          <w:tcPr>
            <w:tcW w:w="763" w:type="pct"/>
            <w:tcBorders>
              <w:top w:val="single" w:sz="4" w:space="0" w:color="auto"/>
              <w:left w:val="single" w:sz="4" w:space="0" w:color="auto"/>
              <w:bottom w:val="single" w:sz="4" w:space="0" w:color="auto"/>
              <w:right w:val="nil"/>
            </w:tcBorders>
            <w:shd w:val="clear" w:color="auto" w:fill="FFFFFF"/>
            <w:vAlign w:val="center"/>
          </w:tcPr>
          <w:p w14:paraId="1AC8EEF3" w14:textId="14498592" w:rsidR="00025718" w:rsidRPr="00F70A94" w:rsidRDefault="00025718" w:rsidP="00F70A94">
            <w:pPr>
              <w:spacing w:before="60" w:after="60"/>
              <w:ind w:left="99" w:right="61"/>
              <w:jc w:val="center"/>
              <w:rPr>
                <w:sz w:val="26"/>
                <w:szCs w:val="26"/>
                <w:lang w:val="vi-VN"/>
              </w:rPr>
            </w:pPr>
            <w:r w:rsidRPr="00F70A94">
              <w:rPr>
                <w:sz w:val="26"/>
                <w:szCs w:val="26"/>
                <w:lang w:val="vi-VN"/>
              </w:rPr>
              <w:t>Trường Đại học Sư phạm Hà Nội</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2983B360" w14:textId="575324BE" w:rsidR="00025718" w:rsidRPr="00F70A94" w:rsidRDefault="00025718" w:rsidP="00F70A94">
            <w:pPr>
              <w:spacing w:before="60" w:after="60"/>
              <w:ind w:left="77" w:firstLine="4"/>
              <w:rPr>
                <w:sz w:val="26"/>
                <w:szCs w:val="26"/>
                <w:lang w:val="vi-VN"/>
              </w:rPr>
            </w:pPr>
            <w:r w:rsidRPr="00F70A94">
              <w:rPr>
                <w:sz w:val="26"/>
                <w:szCs w:val="26"/>
                <w:lang w:val="vi-VN"/>
              </w:rPr>
              <w:t>Quyết định ban hành chương trình đào tạo số 7869QĐ-ĐHSPHN ngày 10/10/2018</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14:paraId="3C852E36" w14:textId="77777777" w:rsidR="00025718" w:rsidRPr="00F70A94" w:rsidRDefault="00025718" w:rsidP="003D735B">
            <w:pPr>
              <w:spacing w:before="60" w:after="60"/>
              <w:jc w:val="center"/>
              <w:rPr>
                <w:sz w:val="26"/>
                <w:szCs w:val="26"/>
              </w:rPr>
            </w:pPr>
          </w:p>
        </w:tc>
      </w:tr>
    </w:tbl>
    <w:p w14:paraId="529F3950" w14:textId="77777777" w:rsidR="00025718" w:rsidRDefault="00025718" w:rsidP="006A4480">
      <w:pPr>
        <w:pStyle w:val="PreformattedText"/>
        <w:spacing w:line="360" w:lineRule="auto"/>
        <w:ind w:firstLine="567"/>
        <w:jc w:val="both"/>
        <w:rPr>
          <w:rFonts w:ascii="Times New Roman" w:hAnsi="Times New Roman" w:cs="Times New Roman"/>
          <w:sz w:val="26"/>
          <w:szCs w:val="26"/>
        </w:rPr>
      </w:pPr>
    </w:p>
    <w:p w14:paraId="3C2766DD" w14:textId="77777777" w:rsidR="006E2CD3" w:rsidRPr="00B429E6" w:rsidRDefault="006E2CD3" w:rsidP="002663F2">
      <w:pPr>
        <w:pStyle w:val="PreformattedText"/>
        <w:spacing w:line="360" w:lineRule="auto"/>
        <w:jc w:val="both"/>
        <w:rPr>
          <w:rFonts w:ascii="Times New Roman" w:hAnsi="Times New Roman" w:cs="Times New Roman"/>
          <w:b/>
          <w:bCs/>
          <w:sz w:val="26"/>
          <w:szCs w:val="26"/>
        </w:rPr>
      </w:pPr>
      <w:r w:rsidRPr="00B429E6">
        <w:rPr>
          <w:rFonts w:ascii="Times New Roman" w:hAnsi="Times New Roman" w:cs="Times New Roman"/>
          <w:b/>
          <w:bCs/>
          <w:sz w:val="26"/>
          <w:szCs w:val="26"/>
        </w:rPr>
        <w:t>9. Các tiêu chu</w:t>
      </w:r>
      <w:r w:rsidR="004F4613" w:rsidRPr="00B429E6">
        <w:rPr>
          <w:rFonts w:ascii="Times New Roman" w:hAnsi="Times New Roman" w:cs="Times New Roman"/>
          <w:b/>
          <w:bCs/>
          <w:sz w:val="26"/>
          <w:szCs w:val="26"/>
        </w:rPr>
        <w:t>ẩ</w:t>
      </w:r>
      <w:r w:rsidRPr="00B429E6">
        <w:rPr>
          <w:rFonts w:ascii="Times New Roman" w:hAnsi="Times New Roman" w:cs="Times New Roman"/>
          <w:b/>
          <w:bCs/>
          <w:sz w:val="26"/>
          <w:szCs w:val="26"/>
        </w:rPr>
        <w:t>n không đủ so với quy định, đề xuất công trình khoa học</w:t>
      </w:r>
      <w:r w:rsidR="002663F2" w:rsidRPr="00B429E6">
        <w:rPr>
          <w:rFonts w:ascii="Times New Roman" w:hAnsi="Times New Roman" w:cs="Times New Roman"/>
          <w:b/>
          <w:bCs/>
          <w:sz w:val="26"/>
          <w:szCs w:val="26"/>
        </w:rPr>
        <w:t xml:space="preserve"> </w:t>
      </w:r>
      <w:r w:rsidRPr="00B429E6">
        <w:rPr>
          <w:rFonts w:ascii="Times New Roman" w:hAnsi="Times New Roman" w:cs="Times New Roman"/>
          <w:b/>
          <w:bCs/>
          <w:sz w:val="26"/>
          <w:szCs w:val="26"/>
        </w:rPr>
        <w:t>thay thế:</w:t>
      </w:r>
    </w:p>
    <w:p w14:paraId="4EA21110" w14:textId="77777777" w:rsidR="006E2CD3" w:rsidRPr="00B429E6" w:rsidRDefault="007D1120" w:rsidP="004F4613">
      <w:pPr>
        <w:pStyle w:val="PreformattedText"/>
        <w:spacing w:line="360" w:lineRule="auto"/>
        <w:ind w:firstLine="567"/>
        <w:jc w:val="both"/>
        <w:rPr>
          <w:rFonts w:ascii="Times New Roman" w:hAnsi="Times New Roman" w:cs="Times New Roman"/>
          <w:sz w:val="26"/>
          <w:szCs w:val="26"/>
          <w:lang w:val="vi-VN"/>
        </w:rPr>
      </w:pPr>
      <w:r w:rsidRPr="00B429E6">
        <w:rPr>
          <w:rFonts w:ascii="Times New Roman" w:hAnsi="Times New Roman" w:cs="Times New Roman"/>
          <w:b/>
          <w:bCs/>
          <w:i/>
          <w:iCs/>
          <w:sz w:val="26"/>
          <w:szCs w:val="26"/>
          <w:lang w:val="vi-VN"/>
        </w:rPr>
        <w:t>9.1.</w:t>
      </w:r>
      <w:r w:rsidR="006E2CD3" w:rsidRPr="00B429E6">
        <w:rPr>
          <w:rFonts w:ascii="Times New Roman" w:hAnsi="Times New Roman" w:cs="Times New Roman"/>
          <w:b/>
          <w:bCs/>
          <w:i/>
          <w:iCs/>
          <w:sz w:val="26"/>
          <w:szCs w:val="26"/>
        </w:rPr>
        <w:t xml:space="preserve"> Thời gian được bổ nhiệm PGS</w:t>
      </w:r>
      <w:r w:rsidR="00A65925" w:rsidRPr="00B429E6">
        <w:rPr>
          <w:rFonts w:ascii="Times New Roman" w:hAnsi="Times New Roman" w:cs="Times New Roman"/>
          <w:b/>
          <w:bCs/>
          <w:i/>
          <w:iCs/>
          <w:sz w:val="26"/>
          <w:szCs w:val="26"/>
          <w:lang w:val="vi-VN"/>
        </w:rPr>
        <w:t>:</w:t>
      </w:r>
      <w:r w:rsidR="00A65925" w:rsidRPr="00B429E6">
        <w:rPr>
          <w:rFonts w:ascii="Times New Roman" w:hAnsi="Times New Roman" w:cs="Times New Roman"/>
          <w:sz w:val="26"/>
          <w:szCs w:val="26"/>
          <w:lang w:val="vi-VN"/>
        </w:rPr>
        <w:t xml:space="preserve"> </w:t>
      </w:r>
      <w:r w:rsidR="001B1CF7" w:rsidRPr="00B429E6">
        <w:rPr>
          <w:rFonts w:ascii="Times New Roman" w:hAnsi="Times New Roman" w:cs="Times New Roman"/>
          <w:sz w:val="26"/>
          <w:szCs w:val="26"/>
          <w:lang w:val="vi-VN"/>
        </w:rPr>
        <w:t>ĐÃ ĐỦ</w:t>
      </w:r>
    </w:p>
    <w:p w14:paraId="3A75786A" w14:textId="77777777" w:rsidR="006E2CD3" w:rsidRPr="00B429E6" w:rsidRDefault="007D1120" w:rsidP="004F4613">
      <w:pPr>
        <w:pStyle w:val="PreformattedText"/>
        <w:spacing w:line="360" w:lineRule="auto"/>
        <w:ind w:firstLine="567"/>
        <w:jc w:val="both"/>
        <w:rPr>
          <w:rFonts w:ascii="Times New Roman" w:hAnsi="Times New Roman" w:cs="Times New Roman"/>
          <w:b/>
          <w:bCs/>
          <w:i/>
          <w:iCs/>
          <w:sz w:val="26"/>
          <w:szCs w:val="26"/>
        </w:rPr>
      </w:pPr>
      <w:r w:rsidRPr="00B429E6">
        <w:rPr>
          <w:rFonts w:ascii="Times New Roman" w:hAnsi="Times New Roman" w:cs="Times New Roman"/>
          <w:b/>
          <w:bCs/>
          <w:i/>
          <w:iCs/>
          <w:sz w:val="26"/>
          <w:szCs w:val="26"/>
          <w:lang w:val="vi-VN"/>
        </w:rPr>
        <w:t>9.2.</w:t>
      </w:r>
      <w:r w:rsidR="006E2CD3" w:rsidRPr="00B429E6">
        <w:rPr>
          <w:rFonts w:ascii="Times New Roman" w:hAnsi="Times New Roman" w:cs="Times New Roman"/>
          <w:b/>
          <w:bCs/>
          <w:i/>
          <w:iCs/>
          <w:sz w:val="26"/>
          <w:szCs w:val="26"/>
        </w:rPr>
        <w:t xml:space="preserve"> Hoạt động đào tạo</w:t>
      </w:r>
    </w:p>
    <w:p w14:paraId="47996009" w14:textId="77777777" w:rsidR="006E2CD3" w:rsidRPr="00B429E6" w:rsidRDefault="006E2CD3" w:rsidP="004F4613">
      <w:pPr>
        <w:pStyle w:val="PreformattedText"/>
        <w:spacing w:line="360" w:lineRule="auto"/>
        <w:ind w:firstLine="567"/>
        <w:jc w:val="both"/>
        <w:rPr>
          <w:rFonts w:ascii="Times New Roman" w:hAnsi="Times New Roman" w:cs="Times New Roman"/>
          <w:sz w:val="26"/>
          <w:szCs w:val="26"/>
          <w:lang w:val="vi-VN"/>
        </w:rPr>
      </w:pPr>
      <w:r w:rsidRPr="00B429E6">
        <w:rPr>
          <w:rFonts w:ascii="Times New Roman" w:hAnsi="Times New Roman" w:cs="Times New Roman"/>
          <w:sz w:val="26"/>
          <w:szCs w:val="26"/>
        </w:rPr>
        <w:t>- Thâm niên đ</w:t>
      </w:r>
      <w:r w:rsidR="00C27315" w:rsidRPr="00B429E6">
        <w:rPr>
          <w:rFonts w:ascii="Times New Roman" w:hAnsi="Times New Roman" w:cs="Times New Roman"/>
          <w:sz w:val="26"/>
          <w:szCs w:val="26"/>
        </w:rPr>
        <w:t>à</w:t>
      </w:r>
      <w:r w:rsidRPr="00B429E6">
        <w:rPr>
          <w:rFonts w:ascii="Times New Roman" w:hAnsi="Times New Roman" w:cs="Times New Roman"/>
          <w:sz w:val="26"/>
          <w:szCs w:val="26"/>
        </w:rPr>
        <w:t>o tạo đủ 6 năm</w:t>
      </w:r>
      <w:r w:rsidR="004F4613" w:rsidRPr="00B429E6">
        <w:rPr>
          <w:rFonts w:ascii="Times New Roman" w:hAnsi="Times New Roman" w:cs="Times New Roman"/>
          <w:sz w:val="26"/>
          <w:szCs w:val="26"/>
          <w:lang w:val="vi-VN"/>
        </w:rPr>
        <w:t>: ĐÃ ĐỦ</w:t>
      </w:r>
    </w:p>
    <w:p w14:paraId="620617D4" w14:textId="77777777" w:rsidR="006E2CD3" w:rsidRPr="00B429E6" w:rsidRDefault="00C27315" w:rsidP="004F4613">
      <w:pPr>
        <w:pStyle w:val="PreformattedText"/>
        <w:spacing w:line="360" w:lineRule="auto"/>
        <w:ind w:firstLine="567"/>
        <w:jc w:val="both"/>
        <w:rPr>
          <w:rFonts w:ascii="Times New Roman" w:hAnsi="Times New Roman" w:cs="Times New Roman"/>
          <w:sz w:val="26"/>
          <w:szCs w:val="26"/>
        </w:rPr>
      </w:pPr>
      <w:r w:rsidRPr="00B429E6">
        <w:rPr>
          <w:rFonts w:ascii="Times New Roman" w:hAnsi="Times New Roman" w:cs="Times New Roman"/>
          <w:sz w:val="26"/>
          <w:szCs w:val="26"/>
        </w:rPr>
        <w:t>- Gi</w:t>
      </w:r>
      <w:r w:rsidR="006E2CD3" w:rsidRPr="00B429E6">
        <w:rPr>
          <w:rFonts w:ascii="Times New Roman" w:hAnsi="Times New Roman" w:cs="Times New Roman"/>
          <w:sz w:val="26"/>
          <w:szCs w:val="26"/>
        </w:rPr>
        <w:t>ờ giảng dạy:</w:t>
      </w:r>
    </w:p>
    <w:p w14:paraId="1ECD02B3" w14:textId="77777777" w:rsidR="006E2CD3" w:rsidRPr="00B429E6" w:rsidRDefault="006E2CD3" w:rsidP="004F4613">
      <w:pPr>
        <w:pStyle w:val="PreformattedText"/>
        <w:spacing w:line="360" w:lineRule="auto"/>
        <w:ind w:firstLine="567"/>
        <w:jc w:val="both"/>
        <w:rPr>
          <w:rFonts w:ascii="Times New Roman" w:hAnsi="Times New Roman" w:cs="Times New Roman"/>
          <w:sz w:val="26"/>
          <w:szCs w:val="26"/>
          <w:lang w:val="vi-VN"/>
        </w:rPr>
      </w:pPr>
      <w:r w:rsidRPr="00B429E6">
        <w:rPr>
          <w:rFonts w:ascii="Times New Roman" w:hAnsi="Times New Roman" w:cs="Times New Roman"/>
          <w:sz w:val="26"/>
          <w:szCs w:val="26"/>
        </w:rPr>
        <w:t>+ Giờ giảng dạy trực tiếp trên lớp không đủ, còn thiếu</w:t>
      </w:r>
      <w:r w:rsidR="004F4613" w:rsidRPr="00B429E6">
        <w:rPr>
          <w:rFonts w:ascii="Times New Roman" w:hAnsi="Times New Roman" w:cs="Times New Roman"/>
          <w:sz w:val="26"/>
          <w:szCs w:val="26"/>
          <w:lang w:val="vi-VN"/>
        </w:rPr>
        <w:t>: ĐÃ ĐỦ</w:t>
      </w:r>
    </w:p>
    <w:p w14:paraId="39ED48F8" w14:textId="77777777" w:rsidR="006E2CD3" w:rsidRPr="00B429E6" w:rsidRDefault="006E2CD3" w:rsidP="004F4613">
      <w:pPr>
        <w:pStyle w:val="PreformattedText"/>
        <w:spacing w:line="360" w:lineRule="auto"/>
        <w:ind w:firstLine="567"/>
        <w:jc w:val="both"/>
        <w:rPr>
          <w:rFonts w:ascii="Times New Roman" w:hAnsi="Times New Roman" w:cs="Times New Roman"/>
          <w:sz w:val="26"/>
          <w:szCs w:val="26"/>
          <w:lang w:val="vi-VN"/>
        </w:rPr>
      </w:pPr>
      <w:r w:rsidRPr="00B429E6">
        <w:rPr>
          <w:rFonts w:ascii="Times New Roman" w:hAnsi="Times New Roman" w:cs="Times New Roman"/>
          <w:sz w:val="26"/>
          <w:szCs w:val="26"/>
        </w:rPr>
        <w:t>+ Giờ chuẩn giảng dạy không đủ, còn thiếu</w:t>
      </w:r>
      <w:r w:rsidR="004F4613" w:rsidRPr="00B429E6">
        <w:rPr>
          <w:rFonts w:ascii="Times New Roman" w:hAnsi="Times New Roman" w:cs="Times New Roman"/>
          <w:sz w:val="26"/>
          <w:szCs w:val="26"/>
          <w:lang w:val="vi-VN"/>
        </w:rPr>
        <w:t>: ĐÃ ĐỦ</w:t>
      </w:r>
    </w:p>
    <w:p w14:paraId="5F1537EB" w14:textId="77777777" w:rsidR="006E2CD3" w:rsidRPr="00B429E6" w:rsidRDefault="006E2CD3" w:rsidP="004F4613">
      <w:pPr>
        <w:pStyle w:val="PreformattedText"/>
        <w:spacing w:line="360" w:lineRule="auto"/>
        <w:ind w:firstLine="567"/>
        <w:jc w:val="both"/>
        <w:rPr>
          <w:rFonts w:ascii="Times New Roman" w:hAnsi="Times New Roman" w:cs="Times New Roman"/>
          <w:sz w:val="26"/>
          <w:szCs w:val="26"/>
        </w:rPr>
      </w:pPr>
      <w:r w:rsidRPr="00B429E6">
        <w:rPr>
          <w:rFonts w:ascii="Times New Roman" w:hAnsi="Times New Roman" w:cs="Times New Roman"/>
          <w:sz w:val="26"/>
          <w:szCs w:val="26"/>
        </w:rPr>
        <w:t>- Hướng dẫn chính NCS/HVCH,</w:t>
      </w:r>
      <w:r w:rsidR="00F25E26">
        <w:rPr>
          <w:rFonts w:ascii="Times New Roman" w:hAnsi="Times New Roman" w:cs="Times New Roman"/>
          <w:sz w:val="26"/>
          <w:szCs w:val="26"/>
          <w:lang w:val="vi-VN"/>
        </w:rPr>
        <w:t xml:space="preserve"> </w:t>
      </w:r>
      <w:r w:rsidRPr="00B429E6">
        <w:rPr>
          <w:rFonts w:ascii="Times New Roman" w:hAnsi="Times New Roman" w:cs="Times New Roman"/>
          <w:sz w:val="26"/>
          <w:szCs w:val="26"/>
        </w:rPr>
        <w:t xml:space="preserve">CK2/BSNT: </w:t>
      </w:r>
      <w:r w:rsidR="001B1CF7" w:rsidRPr="00B429E6">
        <w:rPr>
          <w:rFonts w:ascii="Times New Roman" w:hAnsi="Times New Roman" w:cs="Times New Roman"/>
          <w:sz w:val="26"/>
          <w:szCs w:val="26"/>
          <w:lang w:val="vi-VN"/>
        </w:rPr>
        <w:t>ĐÃ ĐỦ</w:t>
      </w:r>
    </w:p>
    <w:p w14:paraId="4C0F2CCE" w14:textId="77777777" w:rsidR="006E2CD3" w:rsidRPr="00B429E6" w:rsidRDefault="006E2CD3" w:rsidP="004F4613">
      <w:pPr>
        <w:pStyle w:val="PreformattedText"/>
        <w:spacing w:line="360" w:lineRule="auto"/>
        <w:ind w:firstLine="567"/>
        <w:jc w:val="both"/>
        <w:rPr>
          <w:rFonts w:ascii="Times New Roman" w:hAnsi="Times New Roman" w:cs="Times New Roman"/>
          <w:sz w:val="26"/>
          <w:szCs w:val="26"/>
        </w:rPr>
      </w:pPr>
      <w:r w:rsidRPr="00B429E6">
        <w:rPr>
          <w:rFonts w:ascii="Times New Roman" w:hAnsi="Times New Roman" w:cs="Times New Roman"/>
          <w:sz w:val="26"/>
          <w:szCs w:val="26"/>
        </w:rPr>
        <w:t>Đ</w:t>
      </w:r>
      <w:r w:rsidR="00C27315" w:rsidRPr="00B429E6">
        <w:rPr>
          <w:rFonts w:ascii="Times New Roman" w:hAnsi="Times New Roman" w:cs="Times New Roman"/>
          <w:sz w:val="26"/>
          <w:szCs w:val="26"/>
        </w:rPr>
        <w:t>ề</w:t>
      </w:r>
      <w:r w:rsidRPr="00B429E6">
        <w:rPr>
          <w:rFonts w:ascii="Times New Roman" w:hAnsi="Times New Roman" w:cs="Times New Roman"/>
          <w:sz w:val="26"/>
          <w:szCs w:val="26"/>
        </w:rPr>
        <w:t xml:space="preserve"> xuất CTKH để thay thế tiêu chuẩn hướng dẫn 01 HVCH/CK2/BSNT được cấp</w:t>
      </w:r>
      <w:r w:rsidR="00C27315" w:rsidRPr="00B429E6">
        <w:rPr>
          <w:rFonts w:ascii="Times New Roman" w:hAnsi="Times New Roman" w:cs="Times New Roman"/>
          <w:sz w:val="26"/>
          <w:szCs w:val="26"/>
        </w:rPr>
        <w:t xml:space="preserve"> </w:t>
      </w:r>
      <w:r w:rsidRPr="00B429E6">
        <w:rPr>
          <w:rFonts w:ascii="Times New Roman" w:hAnsi="Times New Roman" w:cs="Times New Roman"/>
          <w:sz w:val="26"/>
          <w:szCs w:val="26"/>
        </w:rPr>
        <w:t>bằng ThS/CK2/BSNT bị thiếu: KHÔNG</w:t>
      </w:r>
    </w:p>
    <w:p w14:paraId="7D36AD07" w14:textId="77777777" w:rsidR="006E2CD3" w:rsidRPr="00B429E6" w:rsidRDefault="007D1120" w:rsidP="004F4613">
      <w:pPr>
        <w:pStyle w:val="PreformattedText"/>
        <w:spacing w:line="360" w:lineRule="auto"/>
        <w:ind w:firstLine="567"/>
        <w:jc w:val="both"/>
        <w:rPr>
          <w:rFonts w:ascii="Times New Roman" w:hAnsi="Times New Roman" w:cs="Times New Roman"/>
          <w:b/>
          <w:bCs/>
          <w:i/>
          <w:iCs/>
          <w:sz w:val="26"/>
          <w:szCs w:val="26"/>
        </w:rPr>
      </w:pPr>
      <w:r w:rsidRPr="00B429E6">
        <w:rPr>
          <w:rFonts w:ascii="Times New Roman" w:hAnsi="Times New Roman" w:cs="Times New Roman"/>
          <w:b/>
          <w:bCs/>
          <w:i/>
          <w:iCs/>
          <w:sz w:val="26"/>
          <w:szCs w:val="26"/>
          <w:lang w:val="vi-VN"/>
        </w:rPr>
        <w:t>9.3</w:t>
      </w:r>
      <w:r w:rsidR="006E2CD3" w:rsidRPr="00B429E6">
        <w:rPr>
          <w:rFonts w:ascii="Times New Roman" w:hAnsi="Times New Roman" w:cs="Times New Roman"/>
          <w:b/>
          <w:bCs/>
          <w:i/>
          <w:iCs/>
          <w:sz w:val="26"/>
          <w:szCs w:val="26"/>
        </w:rPr>
        <w:t xml:space="preserve"> Nghiên cứu khoa học</w:t>
      </w:r>
    </w:p>
    <w:p w14:paraId="3598EFB6" w14:textId="77777777" w:rsidR="006E2CD3" w:rsidRPr="00B429E6" w:rsidRDefault="006E2CD3" w:rsidP="004F4613">
      <w:pPr>
        <w:pStyle w:val="PreformattedText"/>
        <w:spacing w:line="360" w:lineRule="auto"/>
        <w:ind w:firstLine="567"/>
        <w:jc w:val="both"/>
        <w:rPr>
          <w:rFonts w:ascii="Times New Roman" w:hAnsi="Times New Roman" w:cs="Times New Roman"/>
          <w:sz w:val="26"/>
          <w:szCs w:val="26"/>
          <w:lang w:val="vi-VN"/>
        </w:rPr>
      </w:pPr>
      <w:r w:rsidRPr="00B429E6">
        <w:rPr>
          <w:rFonts w:ascii="Times New Roman" w:hAnsi="Times New Roman" w:cs="Times New Roman"/>
          <w:sz w:val="26"/>
          <w:szCs w:val="26"/>
        </w:rPr>
        <w:t xml:space="preserve">- </w:t>
      </w:r>
      <w:r w:rsidR="004F4613" w:rsidRPr="00B429E6">
        <w:rPr>
          <w:rFonts w:ascii="Times New Roman" w:hAnsi="Times New Roman" w:cs="Times New Roman"/>
          <w:sz w:val="26"/>
          <w:szCs w:val="26"/>
        </w:rPr>
        <w:t>C</w:t>
      </w:r>
      <w:r w:rsidRPr="00B429E6">
        <w:rPr>
          <w:rFonts w:ascii="Times New Roman" w:hAnsi="Times New Roman" w:cs="Times New Roman"/>
          <w:sz w:val="26"/>
          <w:szCs w:val="26"/>
        </w:rPr>
        <w:t>hủ trì 01 nhiệm vụ KH&amp;CN cấp cơ sở</w:t>
      </w:r>
      <w:r w:rsidR="00C27315" w:rsidRPr="00B429E6">
        <w:rPr>
          <w:rFonts w:ascii="Times New Roman" w:hAnsi="Times New Roman" w:cs="Times New Roman"/>
          <w:sz w:val="26"/>
          <w:szCs w:val="26"/>
        </w:rPr>
        <w:t xml:space="preserve"> (Ư</w:t>
      </w:r>
      <w:r w:rsidRPr="00B429E6">
        <w:rPr>
          <w:rFonts w:ascii="Times New Roman" w:hAnsi="Times New Roman" w:cs="Times New Roman"/>
          <w:sz w:val="26"/>
          <w:szCs w:val="26"/>
        </w:rPr>
        <w:t>V chức danh PGS)</w:t>
      </w:r>
      <w:r w:rsidR="004F4613" w:rsidRPr="00B429E6">
        <w:rPr>
          <w:rFonts w:ascii="Times New Roman" w:hAnsi="Times New Roman" w:cs="Times New Roman"/>
          <w:sz w:val="26"/>
          <w:szCs w:val="26"/>
          <w:lang w:val="vi-VN"/>
        </w:rPr>
        <w:t>: ĐÃ ĐỦ</w:t>
      </w:r>
    </w:p>
    <w:p w14:paraId="6A78FDB6" w14:textId="3EAA1A0A" w:rsidR="00DE7839" w:rsidRPr="00DE7839" w:rsidRDefault="006E2CD3" w:rsidP="00DE7839">
      <w:pPr>
        <w:pStyle w:val="PreformattedText"/>
        <w:spacing w:line="360" w:lineRule="auto"/>
        <w:ind w:firstLine="567"/>
        <w:jc w:val="both"/>
        <w:rPr>
          <w:rFonts w:ascii="Times New Roman" w:hAnsi="Times New Roman" w:cs="Times New Roman"/>
          <w:sz w:val="26"/>
          <w:szCs w:val="26"/>
        </w:rPr>
      </w:pPr>
      <w:r w:rsidRPr="00B429E6">
        <w:rPr>
          <w:rFonts w:ascii="Times New Roman" w:hAnsi="Times New Roman" w:cs="Times New Roman"/>
          <w:sz w:val="26"/>
          <w:szCs w:val="26"/>
        </w:rPr>
        <w:t xml:space="preserve">- </w:t>
      </w:r>
      <w:r w:rsidR="004F4613" w:rsidRPr="00B429E6">
        <w:rPr>
          <w:rFonts w:ascii="Times New Roman" w:hAnsi="Times New Roman" w:cs="Times New Roman"/>
          <w:sz w:val="26"/>
          <w:szCs w:val="26"/>
        </w:rPr>
        <w:t>Đ</w:t>
      </w:r>
      <w:r w:rsidRPr="00B429E6">
        <w:rPr>
          <w:rFonts w:ascii="Times New Roman" w:hAnsi="Times New Roman" w:cs="Times New Roman"/>
          <w:sz w:val="26"/>
          <w:szCs w:val="26"/>
        </w:rPr>
        <w:t xml:space="preserve">ủ số CTKH </w:t>
      </w:r>
      <w:r w:rsidR="004F4613" w:rsidRPr="00B429E6">
        <w:rPr>
          <w:rFonts w:ascii="Times New Roman" w:hAnsi="Times New Roman" w:cs="Times New Roman"/>
          <w:sz w:val="26"/>
          <w:szCs w:val="26"/>
          <w:lang w:val="vi-VN"/>
        </w:rPr>
        <w:t>(</w:t>
      </w:r>
      <w:r w:rsidR="004F4613" w:rsidRPr="00B429E6">
        <w:rPr>
          <w:rFonts w:ascii="Times New Roman" w:hAnsi="Times New Roman" w:cs="Times New Roman"/>
          <w:sz w:val="26"/>
          <w:szCs w:val="26"/>
        </w:rPr>
        <w:t xml:space="preserve">đối với ứng viên chức danh PGS, </w:t>
      </w:r>
      <w:r w:rsidR="007D1120" w:rsidRPr="00B429E6">
        <w:rPr>
          <w:rFonts w:ascii="Times New Roman" w:hAnsi="Times New Roman" w:cs="Times New Roman"/>
          <w:sz w:val="26"/>
          <w:szCs w:val="26"/>
        </w:rPr>
        <w:t>là tác giả chính</w:t>
      </w:r>
      <w:r w:rsidR="004F4613" w:rsidRPr="00B429E6">
        <w:rPr>
          <w:rFonts w:ascii="Times New Roman" w:hAnsi="Times New Roman" w:cs="Times New Roman"/>
          <w:sz w:val="26"/>
          <w:szCs w:val="26"/>
        </w:rPr>
        <w:t xml:space="preserve"> công bố: 02 CTKH</w:t>
      </w:r>
      <w:r w:rsidR="004F4613" w:rsidRPr="00B429E6">
        <w:rPr>
          <w:rFonts w:ascii="Times New Roman" w:hAnsi="Times New Roman" w:cs="Times New Roman"/>
          <w:sz w:val="26"/>
          <w:szCs w:val="26"/>
          <w:lang w:val="vi-VN"/>
        </w:rPr>
        <w:t>)</w:t>
      </w:r>
      <w:r w:rsidRPr="00B429E6">
        <w:rPr>
          <w:rFonts w:ascii="Times New Roman" w:hAnsi="Times New Roman" w:cs="Times New Roman"/>
          <w:sz w:val="26"/>
          <w:szCs w:val="26"/>
        </w:rPr>
        <w:t>:</w:t>
      </w:r>
      <w:r w:rsidR="004F4613" w:rsidRPr="00B429E6">
        <w:rPr>
          <w:rFonts w:ascii="Times New Roman" w:hAnsi="Times New Roman" w:cs="Times New Roman"/>
          <w:sz w:val="26"/>
          <w:szCs w:val="26"/>
        </w:rPr>
        <w:t xml:space="preserve"> ĐÃ ĐỦ</w:t>
      </w:r>
    </w:p>
    <w:p w14:paraId="1A1F31F6" w14:textId="77777777" w:rsidR="00766842" w:rsidRDefault="00766842" w:rsidP="007D1120">
      <w:pPr>
        <w:pStyle w:val="PreformattedText"/>
        <w:spacing w:line="360" w:lineRule="auto"/>
        <w:jc w:val="both"/>
        <w:rPr>
          <w:rFonts w:ascii="Times New Roman" w:hAnsi="Times New Roman" w:cs="Times New Roman"/>
          <w:b/>
          <w:sz w:val="26"/>
          <w:szCs w:val="26"/>
        </w:rPr>
      </w:pPr>
    </w:p>
    <w:p w14:paraId="3B94F64C" w14:textId="6D741A3B" w:rsidR="006E2CD3" w:rsidRPr="00B429E6" w:rsidRDefault="006E2CD3" w:rsidP="007D1120">
      <w:pPr>
        <w:pStyle w:val="PreformattedText"/>
        <w:spacing w:line="360" w:lineRule="auto"/>
        <w:jc w:val="both"/>
        <w:rPr>
          <w:rFonts w:ascii="Times New Roman" w:hAnsi="Times New Roman" w:cs="Times New Roman"/>
          <w:b/>
          <w:sz w:val="26"/>
          <w:szCs w:val="26"/>
        </w:rPr>
      </w:pPr>
      <w:r w:rsidRPr="00B429E6">
        <w:rPr>
          <w:rFonts w:ascii="Times New Roman" w:hAnsi="Times New Roman" w:cs="Times New Roman"/>
          <w:b/>
          <w:sz w:val="26"/>
          <w:szCs w:val="26"/>
        </w:rPr>
        <w:t>C. CAM ĐOAN CỦA NGƯỜI ĐĂNG KÝ XÉT CÔNG NHẬN ĐẠT TIỂU</w:t>
      </w:r>
      <w:r w:rsidR="009C285A" w:rsidRPr="00B429E6">
        <w:rPr>
          <w:rFonts w:ascii="Times New Roman" w:hAnsi="Times New Roman" w:cs="Times New Roman"/>
          <w:b/>
          <w:sz w:val="26"/>
          <w:szCs w:val="26"/>
        </w:rPr>
        <w:t xml:space="preserve"> </w:t>
      </w:r>
      <w:r w:rsidRPr="00B429E6">
        <w:rPr>
          <w:rFonts w:ascii="Times New Roman" w:hAnsi="Times New Roman" w:cs="Times New Roman"/>
          <w:b/>
          <w:sz w:val="26"/>
          <w:szCs w:val="26"/>
        </w:rPr>
        <w:t>CHU</w:t>
      </w:r>
      <w:r w:rsidR="00321AFD" w:rsidRPr="00B429E6">
        <w:rPr>
          <w:rFonts w:ascii="Times New Roman" w:hAnsi="Times New Roman" w:cs="Times New Roman"/>
          <w:b/>
          <w:sz w:val="26"/>
          <w:szCs w:val="26"/>
        </w:rPr>
        <w:t>Ẩ</w:t>
      </w:r>
      <w:r w:rsidRPr="00B429E6">
        <w:rPr>
          <w:rFonts w:ascii="Times New Roman" w:hAnsi="Times New Roman" w:cs="Times New Roman"/>
          <w:b/>
          <w:sz w:val="26"/>
          <w:szCs w:val="26"/>
        </w:rPr>
        <w:t>N CHỨC DANH: PHÓ GIÁO SƯ</w:t>
      </w:r>
    </w:p>
    <w:p w14:paraId="5CB99B4C" w14:textId="77777777" w:rsidR="006E2CD3" w:rsidRPr="00B429E6" w:rsidRDefault="006E2CD3" w:rsidP="007D1120">
      <w:pPr>
        <w:pStyle w:val="PreformattedText"/>
        <w:spacing w:after="120" w:line="360" w:lineRule="auto"/>
        <w:ind w:firstLine="567"/>
        <w:jc w:val="both"/>
        <w:rPr>
          <w:rFonts w:ascii="Times New Roman" w:hAnsi="Times New Roman" w:cs="Times New Roman"/>
          <w:sz w:val="26"/>
          <w:szCs w:val="26"/>
        </w:rPr>
      </w:pPr>
      <w:r w:rsidRPr="00B429E6">
        <w:rPr>
          <w:rFonts w:ascii="Times New Roman" w:hAnsi="Times New Roman" w:cs="Times New Roman"/>
          <w:sz w:val="26"/>
          <w:szCs w:val="26"/>
        </w:rPr>
        <w:t xml:space="preserve">Tôi cam đoan những điều khai trên là đúng, nếu sai tôi xin </w:t>
      </w:r>
      <w:r w:rsidR="00B429E6">
        <w:rPr>
          <w:rFonts w:ascii="Times New Roman" w:hAnsi="Times New Roman" w:cs="Times New Roman"/>
          <w:sz w:val="26"/>
          <w:szCs w:val="26"/>
        </w:rPr>
        <w:t xml:space="preserve">hoàn toàn </w:t>
      </w:r>
      <w:r w:rsidRPr="00B429E6">
        <w:rPr>
          <w:rFonts w:ascii="Times New Roman" w:hAnsi="Times New Roman" w:cs="Times New Roman"/>
          <w:sz w:val="26"/>
          <w:szCs w:val="26"/>
        </w:rPr>
        <w:t>chịu trách nhiệm</w:t>
      </w:r>
      <w:r w:rsidR="009C285A" w:rsidRPr="00B429E6">
        <w:rPr>
          <w:rFonts w:ascii="Times New Roman" w:hAnsi="Times New Roman" w:cs="Times New Roman"/>
          <w:sz w:val="26"/>
          <w:szCs w:val="26"/>
        </w:rPr>
        <w:t xml:space="preserve"> </w:t>
      </w:r>
      <w:r w:rsidRPr="00B429E6">
        <w:rPr>
          <w:rFonts w:ascii="Times New Roman" w:hAnsi="Times New Roman" w:cs="Times New Roman"/>
          <w:sz w:val="26"/>
          <w:szCs w:val="26"/>
        </w:rPr>
        <w:t>trước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58"/>
      </w:tblGrid>
      <w:tr w:rsidR="007D1120" w:rsidRPr="00B429E6" w14:paraId="212FC44E" w14:textId="77777777" w:rsidTr="007D1120">
        <w:tc>
          <w:tcPr>
            <w:tcW w:w="4811" w:type="dxa"/>
          </w:tcPr>
          <w:p w14:paraId="57879CB5" w14:textId="77777777" w:rsidR="007D1120" w:rsidRPr="00B429E6" w:rsidRDefault="007D1120" w:rsidP="004F4613">
            <w:pPr>
              <w:pStyle w:val="PreformattedText"/>
              <w:spacing w:line="360" w:lineRule="auto"/>
              <w:jc w:val="both"/>
              <w:rPr>
                <w:rFonts w:ascii="Times New Roman" w:hAnsi="Times New Roman" w:cs="Times New Roman"/>
                <w:sz w:val="26"/>
                <w:szCs w:val="26"/>
              </w:rPr>
            </w:pPr>
          </w:p>
        </w:tc>
        <w:tc>
          <w:tcPr>
            <w:tcW w:w="4811" w:type="dxa"/>
          </w:tcPr>
          <w:p w14:paraId="0893AD64" w14:textId="379F053F" w:rsidR="007D1120" w:rsidRPr="00B429E6" w:rsidRDefault="007D1120" w:rsidP="00766842">
            <w:pPr>
              <w:pStyle w:val="PreformattedText"/>
              <w:spacing w:line="348" w:lineRule="auto"/>
              <w:jc w:val="center"/>
              <w:rPr>
                <w:rFonts w:ascii="Times New Roman" w:hAnsi="Times New Roman" w:cs="Times New Roman"/>
                <w:i/>
                <w:sz w:val="26"/>
                <w:szCs w:val="26"/>
              </w:rPr>
            </w:pPr>
            <w:r w:rsidRPr="00B429E6">
              <w:rPr>
                <w:rFonts w:ascii="Times New Roman" w:hAnsi="Times New Roman" w:cs="Times New Roman"/>
                <w:i/>
                <w:sz w:val="26"/>
                <w:szCs w:val="26"/>
              </w:rPr>
              <w:t xml:space="preserve">Hà Nội, ngày </w:t>
            </w:r>
            <w:r w:rsidR="001B1CF7">
              <w:rPr>
                <w:rFonts w:ascii="Times New Roman" w:hAnsi="Times New Roman" w:cs="Times New Roman"/>
                <w:i/>
                <w:sz w:val="26"/>
                <w:szCs w:val="26"/>
                <w:lang w:val="vi-VN"/>
              </w:rPr>
              <w:t xml:space="preserve"> </w:t>
            </w:r>
            <w:r w:rsidR="00B052C4">
              <w:rPr>
                <w:rFonts w:ascii="Times New Roman" w:hAnsi="Times New Roman" w:cs="Times New Roman"/>
                <w:i/>
                <w:sz w:val="26"/>
                <w:szCs w:val="26"/>
                <w:lang w:val="vi-VN"/>
              </w:rPr>
              <w:t>28</w:t>
            </w:r>
            <w:r w:rsidRPr="00B429E6">
              <w:rPr>
                <w:rFonts w:ascii="Times New Roman" w:hAnsi="Times New Roman" w:cs="Times New Roman"/>
                <w:i/>
                <w:sz w:val="26"/>
                <w:szCs w:val="26"/>
              </w:rPr>
              <w:t xml:space="preserve"> </w:t>
            </w:r>
            <w:r w:rsidR="001B1CF7">
              <w:rPr>
                <w:rFonts w:ascii="Times New Roman" w:hAnsi="Times New Roman" w:cs="Times New Roman"/>
                <w:i/>
                <w:sz w:val="26"/>
                <w:szCs w:val="26"/>
                <w:lang w:val="vi-VN"/>
              </w:rPr>
              <w:t xml:space="preserve"> </w:t>
            </w:r>
            <w:r w:rsidRPr="00B429E6">
              <w:rPr>
                <w:rFonts w:ascii="Times New Roman" w:hAnsi="Times New Roman" w:cs="Times New Roman"/>
                <w:i/>
                <w:sz w:val="26"/>
                <w:szCs w:val="26"/>
              </w:rPr>
              <w:t xml:space="preserve">tháng </w:t>
            </w:r>
            <w:r w:rsidR="001B1CF7">
              <w:rPr>
                <w:rFonts w:ascii="Times New Roman" w:hAnsi="Times New Roman" w:cs="Times New Roman"/>
                <w:i/>
                <w:sz w:val="26"/>
                <w:szCs w:val="26"/>
                <w:lang w:val="vi-VN"/>
              </w:rPr>
              <w:t xml:space="preserve"> </w:t>
            </w:r>
            <w:r w:rsidR="006A4480">
              <w:rPr>
                <w:rFonts w:ascii="Times New Roman" w:hAnsi="Times New Roman" w:cs="Times New Roman"/>
                <w:i/>
                <w:sz w:val="26"/>
                <w:szCs w:val="26"/>
                <w:lang w:val="vi-VN"/>
              </w:rPr>
              <w:t>10</w:t>
            </w:r>
            <w:r w:rsidR="001B1CF7">
              <w:rPr>
                <w:rFonts w:ascii="Times New Roman" w:hAnsi="Times New Roman" w:cs="Times New Roman"/>
                <w:i/>
                <w:sz w:val="26"/>
                <w:szCs w:val="26"/>
                <w:lang w:val="vi-VN"/>
              </w:rPr>
              <w:t xml:space="preserve"> </w:t>
            </w:r>
            <w:r w:rsidRPr="00B429E6">
              <w:rPr>
                <w:rFonts w:ascii="Times New Roman" w:hAnsi="Times New Roman" w:cs="Times New Roman"/>
                <w:i/>
                <w:sz w:val="26"/>
                <w:szCs w:val="26"/>
              </w:rPr>
              <w:t xml:space="preserve"> năm 2021</w:t>
            </w:r>
          </w:p>
          <w:p w14:paraId="4DB6CCA8" w14:textId="0C70DD2F" w:rsidR="007D1120" w:rsidRPr="00B429E6" w:rsidRDefault="007D1120" w:rsidP="00C058F2">
            <w:pPr>
              <w:pStyle w:val="PreformattedText"/>
              <w:spacing w:line="348" w:lineRule="auto"/>
              <w:jc w:val="center"/>
              <w:rPr>
                <w:rFonts w:ascii="Times New Roman" w:hAnsi="Times New Roman" w:cs="Times New Roman"/>
                <w:sz w:val="26"/>
                <w:szCs w:val="26"/>
              </w:rPr>
            </w:pPr>
            <w:r w:rsidRPr="00B429E6">
              <w:rPr>
                <w:rFonts w:ascii="Times New Roman" w:hAnsi="Times New Roman" w:cs="Times New Roman"/>
                <w:sz w:val="26"/>
                <w:szCs w:val="26"/>
              </w:rPr>
              <w:t>NGƯỜI ĐĂNG KÝ</w:t>
            </w:r>
          </w:p>
          <w:p w14:paraId="78D6262A" w14:textId="77777777" w:rsidR="007D1120" w:rsidRPr="00B429E6" w:rsidRDefault="007D1120" w:rsidP="00766842">
            <w:pPr>
              <w:pStyle w:val="PreformattedText"/>
              <w:spacing w:line="348" w:lineRule="auto"/>
              <w:jc w:val="center"/>
              <w:rPr>
                <w:rFonts w:ascii="Times New Roman" w:hAnsi="Times New Roman" w:cs="Times New Roman"/>
                <w:sz w:val="26"/>
                <w:szCs w:val="26"/>
              </w:rPr>
            </w:pPr>
          </w:p>
          <w:p w14:paraId="4A8310FE" w14:textId="77777777" w:rsidR="007D1120" w:rsidRPr="00B429E6" w:rsidRDefault="007D1120" w:rsidP="00766842">
            <w:pPr>
              <w:pStyle w:val="PreformattedText"/>
              <w:spacing w:line="348" w:lineRule="auto"/>
              <w:jc w:val="center"/>
              <w:rPr>
                <w:rFonts w:ascii="Times New Roman" w:hAnsi="Times New Roman" w:cs="Times New Roman"/>
                <w:b/>
                <w:bCs/>
                <w:sz w:val="26"/>
                <w:szCs w:val="26"/>
              </w:rPr>
            </w:pPr>
            <w:r w:rsidRPr="00B429E6">
              <w:rPr>
                <w:rFonts w:ascii="Times New Roman" w:hAnsi="Times New Roman" w:cs="Times New Roman"/>
                <w:b/>
                <w:bCs/>
                <w:sz w:val="26"/>
                <w:szCs w:val="26"/>
              </w:rPr>
              <w:t>TS. Lê Trung Dũng</w:t>
            </w:r>
          </w:p>
        </w:tc>
      </w:tr>
    </w:tbl>
    <w:p w14:paraId="7A343ECF" w14:textId="77777777" w:rsidR="00C058F2" w:rsidRPr="00C058F2" w:rsidRDefault="00C058F2" w:rsidP="00C04900">
      <w:pPr>
        <w:spacing w:line="360" w:lineRule="auto"/>
        <w:rPr>
          <w:b/>
          <w:bCs/>
          <w:sz w:val="26"/>
          <w:szCs w:val="26"/>
          <w:lang w:val="en-US"/>
        </w:rPr>
      </w:pPr>
      <w:bookmarkStart w:id="0" w:name="_GoBack"/>
      <w:bookmarkEnd w:id="0"/>
    </w:p>
    <w:sectPr w:rsidR="00C058F2" w:rsidRPr="00C058F2" w:rsidSect="0089549F">
      <w:footerReference w:type="default" r:id="rId10"/>
      <w:pgSz w:w="11900" w:h="16840"/>
      <w:pgMar w:top="1134" w:right="1134"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357B2" w14:textId="77777777" w:rsidR="000250C1" w:rsidRDefault="000250C1">
      <w:r>
        <w:separator/>
      </w:r>
    </w:p>
  </w:endnote>
  <w:endnote w:type="continuationSeparator" w:id="0">
    <w:p w14:paraId="55F3AD40" w14:textId="77777777" w:rsidR="000250C1" w:rsidRDefault="0002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Mono">
    <w:altName w:val="Courier New"/>
    <w:charset w:val="01"/>
    <w:family w:val="modern"/>
    <w:pitch w:val="fixed"/>
  </w:font>
  <w:font w:name="Liberation Serif">
    <w:altName w:val="Times New Roman"/>
    <w:charset w:val="01"/>
    <w:family w:val="roman"/>
    <w:pitch w:val="variable"/>
  </w:font>
  <w:font w:name="Noto Serif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icrosoft JhengHei Light">
    <w:altName w:val="Microsoft JhengHei"/>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4837F" w14:textId="77777777" w:rsidR="00B93B51" w:rsidRDefault="00B93B51">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36942" w14:textId="77777777" w:rsidR="000250C1" w:rsidRDefault="000250C1">
      <w:r>
        <w:separator/>
      </w:r>
    </w:p>
  </w:footnote>
  <w:footnote w:type="continuationSeparator" w:id="0">
    <w:p w14:paraId="3A292296" w14:textId="77777777" w:rsidR="000250C1" w:rsidRDefault="00025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6FEA"/>
    <w:multiLevelType w:val="hybridMultilevel"/>
    <w:tmpl w:val="57969908"/>
    <w:lvl w:ilvl="0" w:tplc="3698D6B8">
      <w:start w:val="1"/>
      <w:numFmt w:val="upperRoman"/>
      <w:lvlText w:val="%1."/>
      <w:lvlJc w:val="left"/>
      <w:pPr>
        <w:ind w:left="494" w:hanging="231"/>
        <w:jc w:val="right"/>
      </w:pPr>
      <w:rPr>
        <w:rFonts w:hint="default"/>
        <w:spacing w:val="-1"/>
        <w:w w:val="100"/>
        <w:lang w:val="vi" w:eastAsia="en-US" w:bidi="ar-SA"/>
      </w:rPr>
    </w:lvl>
    <w:lvl w:ilvl="1" w:tplc="D500FFC6">
      <w:start w:val="1"/>
      <w:numFmt w:val="decimal"/>
      <w:lvlText w:val="%2"/>
      <w:lvlJc w:val="left"/>
      <w:pPr>
        <w:ind w:left="892" w:hanging="403"/>
        <w:jc w:val="right"/>
      </w:pPr>
      <w:rPr>
        <w:rFonts w:hint="default"/>
        <w:w w:val="51"/>
        <w:lang w:val="vi" w:eastAsia="en-US" w:bidi="ar-SA"/>
      </w:rPr>
    </w:lvl>
    <w:lvl w:ilvl="2" w:tplc="0884211C">
      <w:numFmt w:val="bullet"/>
      <w:lvlText w:val="•"/>
      <w:lvlJc w:val="left"/>
      <w:pPr>
        <w:ind w:left="1195" w:hanging="403"/>
      </w:pPr>
      <w:rPr>
        <w:rFonts w:hint="default"/>
        <w:lang w:val="vi" w:eastAsia="en-US" w:bidi="ar-SA"/>
      </w:rPr>
    </w:lvl>
    <w:lvl w:ilvl="3" w:tplc="84A29FA6">
      <w:numFmt w:val="bullet"/>
      <w:lvlText w:val="•"/>
      <w:lvlJc w:val="left"/>
      <w:pPr>
        <w:ind w:left="1491" w:hanging="403"/>
      </w:pPr>
      <w:rPr>
        <w:rFonts w:hint="default"/>
        <w:lang w:val="vi" w:eastAsia="en-US" w:bidi="ar-SA"/>
      </w:rPr>
    </w:lvl>
    <w:lvl w:ilvl="4" w:tplc="4FB6765E">
      <w:numFmt w:val="bullet"/>
      <w:lvlText w:val="•"/>
      <w:lvlJc w:val="left"/>
      <w:pPr>
        <w:ind w:left="1787" w:hanging="403"/>
      </w:pPr>
      <w:rPr>
        <w:rFonts w:hint="default"/>
        <w:lang w:val="vi" w:eastAsia="en-US" w:bidi="ar-SA"/>
      </w:rPr>
    </w:lvl>
    <w:lvl w:ilvl="5" w:tplc="81B8F31A">
      <w:numFmt w:val="bullet"/>
      <w:lvlText w:val="•"/>
      <w:lvlJc w:val="left"/>
      <w:pPr>
        <w:ind w:left="2083" w:hanging="403"/>
      </w:pPr>
      <w:rPr>
        <w:rFonts w:hint="default"/>
        <w:lang w:val="vi" w:eastAsia="en-US" w:bidi="ar-SA"/>
      </w:rPr>
    </w:lvl>
    <w:lvl w:ilvl="6" w:tplc="C3180692">
      <w:numFmt w:val="bullet"/>
      <w:lvlText w:val="•"/>
      <w:lvlJc w:val="left"/>
      <w:pPr>
        <w:ind w:left="2379" w:hanging="403"/>
      </w:pPr>
      <w:rPr>
        <w:rFonts w:hint="default"/>
        <w:lang w:val="vi" w:eastAsia="en-US" w:bidi="ar-SA"/>
      </w:rPr>
    </w:lvl>
    <w:lvl w:ilvl="7" w:tplc="8EE2E20A">
      <w:numFmt w:val="bullet"/>
      <w:lvlText w:val="•"/>
      <w:lvlJc w:val="left"/>
      <w:pPr>
        <w:ind w:left="2675" w:hanging="403"/>
      </w:pPr>
      <w:rPr>
        <w:rFonts w:hint="default"/>
        <w:lang w:val="vi" w:eastAsia="en-US" w:bidi="ar-SA"/>
      </w:rPr>
    </w:lvl>
    <w:lvl w:ilvl="8" w:tplc="5ABC6BA4">
      <w:numFmt w:val="bullet"/>
      <w:lvlText w:val="•"/>
      <w:lvlJc w:val="left"/>
      <w:pPr>
        <w:ind w:left="2970" w:hanging="403"/>
      </w:pPr>
      <w:rPr>
        <w:rFonts w:hint="default"/>
        <w:lang w:val="vi" w:eastAsia="en-US" w:bidi="ar-SA"/>
      </w:rPr>
    </w:lvl>
  </w:abstractNum>
  <w:abstractNum w:abstractNumId="1">
    <w:nsid w:val="03FA339B"/>
    <w:multiLevelType w:val="multilevel"/>
    <w:tmpl w:val="9A727A98"/>
    <w:lvl w:ilvl="0">
      <w:start w:val="6"/>
      <w:numFmt w:val="decimal"/>
      <w:lvlText w:val="%1"/>
      <w:lvlJc w:val="left"/>
      <w:pPr>
        <w:ind w:left="1257" w:hanging="471"/>
      </w:pPr>
      <w:rPr>
        <w:rFonts w:hint="default"/>
        <w:lang w:val="vi" w:eastAsia="en-US" w:bidi="ar-SA"/>
      </w:rPr>
    </w:lvl>
    <w:lvl w:ilvl="1">
      <w:start w:val="1"/>
      <w:numFmt w:val="decimal"/>
      <w:lvlText w:val="%1.%2."/>
      <w:lvlJc w:val="left"/>
      <w:pPr>
        <w:ind w:left="1257" w:hanging="471"/>
      </w:pPr>
      <w:rPr>
        <w:rFonts w:ascii="Times New Roman" w:eastAsia="Times New Roman" w:hAnsi="Times New Roman" w:cs="Times New Roman" w:hint="default"/>
        <w:w w:val="103"/>
        <w:sz w:val="26"/>
        <w:szCs w:val="26"/>
        <w:lang w:val="vi" w:eastAsia="en-US" w:bidi="ar-SA"/>
      </w:rPr>
    </w:lvl>
    <w:lvl w:ilvl="2">
      <w:numFmt w:val="bullet"/>
      <w:lvlText w:val="•"/>
      <w:lvlJc w:val="left"/>
      <w:pPr>
        <w:ind w:left="2892" w:hanging="471"/>
      </w:pPr>
      <w:rPr>
        <w:rFonts w:hint="default"/>
        <w:lang w:val="vi" w:eastAsia="en-US" w:bidi="ar-SA"/>
      </w:rPr>
    </w:lvl>
    <w:lvl w:ilvl="3">
      <w:numFmt w:val="bullet"/>
      <w:lvlText w:val="•"/>
      <w:lvlJc w:val="left"/>
      <w:pPr>
        <w:ind w:left="3708" w:hanging="471"/>
      </w:pPr>
      <w:rPr>
        <w:rFonts w:hint="default"/>
        <w:lang w:val="vi" w:eastAsia="en-US" w:bidi="ar-SA"/>
      </w:rPr>
    </w:lvl>
    <w:lvl w:ilvl="4">
      <w:numFmt w:val="bullet"/>
      <w:lvlText w:val="•"/>
      <w:lvlJc w:val="left"/>
      <w:pPr>
        <w:ind w:left="4524" w:hanging="471"/>
      </w:pPr>
      <w:rPr>
        <w:rFonts w:hint="default"/>
        <w:lang w:val="vi" w:eastAsia="en-US" w:bidi="ar-SA"/>
      </w:rPr>
    </w:lvl>
    <w:lvl w:ilvl="5">
      <w:numFmt w:val="bullet"/>
      <w:lvlText w:val="•"/>
      <w:lvlJc w:val="left"/>
      <w:pPr>
        <w:ind w:left="5340" w:hanging="471"/>
      </w:pPr>
      <w:rPr>
        <w:rFonts w:hint="default"/>
        <w:lang w:val="vi" w:eastAsia="en-US" w:bidi="ar-SA"/>
      </w:rPr>
    </w:lvl>
    <w:lvl w:ilvl="6">
      <w:numFmt w:val="bullet"/>
      <w:lvlText w:val="•"/>
      <w:lvlJc w:val="left"/>
      <w:pPr>
        <w:ind w:left="6156" w:hanging="471"/>
      </w:pPr>
      <w:rPr>
        <w:rFonts w:hint="default"/>
        <w:lang w:val="vi" w:eastAsia="en-US" w:bidi="ar-SA"/>
      </w:rPr>
    </w:lvl>
    <w:lvl w:ilvl="7">
      <w:numFmt w:val="bullet"/>
      <w:lvlText w:val="•"/>
      <w:lvlJc w:val="left"/>
      <w:pPr>
        <w:ind w:left="6972" w:hanging="471"/>
      </w:pPr>
      <w:rPr>
        <w:rFonts w:hint="default"/>
        <w:lang w:val="vi" w:eastAsia="en-US" w:bidi="ar-SA"/>
      </w:rPr>
    </w:lvl>
    <w:lvl w:ilvl="8">
      <w:numFmt w:val="bullet"/>
      <w:lvlText w:val="•"/>
      <w:lvlJc w:val="left"/>
      <w:pPr>
        <w:ind w:left="7788" w:hanging="471"/>
      </w:pPr>
      <w:rPr>
        <w:rFonts w:hint="default"/>
        <w:lang w:val="vi" w:eastAsia="en-US" w:bidi="ar-SA"/>
      </w:rPr>
    </w:lvl>
  </w:abstractNum>
  <w:abstractNum w:abstractNumId="2">
    <w:nsid w:val="08EA2132"/>
    <w:multiLevelType w:val="multilevel"/>
    <w:tmpl w:val="85208820"/>
    <w:lvl w:ilvl="0">
      <w:start w:val="5"/>
      <w:numFmt w:val="decimal"/>
      <w:lvlText w:val="%1"/>
      <w:lvlJc w:val="left"/>
      <w:pPr>
        <w:ind w:left="1257" w:hanging="466"/>
      </w:pPr>
      <w:rPr>
        <w:rFonts w:hint="default"/>
        <w:lang w:val="vi" w:eastAsia="en-US" w:bidi="ar-SA"/>
      </w:rPr>
    </w:lvl>
    <w:lvl w:ilvl="1">
      <w:start w:val="1"/>
      <w:numFmt w:val="decimal"/>
      <w:lvlText w:val="%1.%2."/>
      <w:lvlJc w:val="left"/>
      <w:pPr>
        <w:ind w:left="1257" w:hanging="466"/>
      </w:pPr>
      <w:rPr>
        <w:rFonts w:ascii="Times New Roman" w:eastAsia="Times New Roman" w:hAnsi="Times New Roman" w:cs="Times New Roman" w:hint="default"/>
        <w:w w:val="97"/>
        <w:sz w:val="27"/>
        <w:szCs w:val="27"/>
        <w:lang w:val="vi" w:eastAsia="en-US" w:bidi="ar-SA"/>
      </w:rPr>
    </w:lvl>
    <w:lvl w:ilvl="2">
      <w:numFmt w:val="bullet"/>
      <w:lvlText w:val="•"/>
      <w:lvlJc w:val="left"/>
      <w:pPr>
        <w:ind w:left="2892" w:hanging="466"/>
      </w:pPr>
      <w:rPr>
        <w:rFonts w:hint="default"/>
        <w:lang w:val="vi" w:eastAsia="en-US" w:bidi="ar-SA"/>
      </w:rPr>
    </w:lvl>
    <w:lvl w:ilvl="3">
      <w:numFmt w:val="bullet"/>
      <w:lvlText w:val="•"/>
      <w:lvlJc w:val="left"/>
      <w:pPr>
        <w:ind w:left="3708" w:hanging="466"/>
      </w:pPr>
      <w:rPr>
        <w:rFonts w:hint="default"/>
        <w:lang w:val="vi" w:eastAsia="en-US" w:bidi="ar-SA"/>
      </w:rPr>
    </w:lvl>
    <w:lvl w:ilvl="4">
      <w:numFmt w:val="bullet"/>
      <w:lvlText w:val="•"/>
      <w:lvlJc w:val="left"/>
      <w:pPr>
        <w:ind w:left="4524" w:hanging="466"/>
      </w:pPr>
      <w:rPr>
        <w:rFonts w:hint="default"/>
        <w:lang w:val="vi" w:eastAsia="en-US" w:bidi="ar-SA"/>
      </w:rPr>
    </w:lvl>
    <w:lvl w:ilvl="5">
      <w:numFmt w:val="bullet"/>
      <w:lvlText w:val="•"/>
      <w:lvlJc w:val="left"/>
      <w:pPr>
        <w:ind w:left="5340" w:hanging="466"/>
      </w:pPr>
      <w:rPr>
        <w:rFonts w:hint="default"/>
        <w:lang w:val="vi" w:eastAsia="en-US" w:bidi="ar-SA"/>
      </w:rPr>
    </w:lvl>
    <w:lvl w:ilvl="6">
      <w:numFmt w:val="bullet"/>
      <w:lvlText w:val="•"/>
      <w:lvlJc w:val="left"/>
      <w:pPr>
        <w:ind w:left="6156" w:hanging="466"/>
      </w:pPr>
      <w:rPr>
        <w:rFonts w:hint="default"/>
        <w:lang w:val="vi" w:eastAsia="en-US" w:bidi="ar-SA"/>
      </w:rPr>
    </w:lvl>
    <w:lvl w:ilvl="7">
      <w:numFmt w:val="bullet"/>
      <w:lvlText w:val="•"/>
      <w:lvlJc w:val="left"/>
      <w:pPr>
        <w:ind w:left="6972" w:hanging="466"/>
      </w:pPr>
      <w:rPr>
        <w:rFonts w:hint="default"/>
        <w:lang w:val="vi" w:eastAsia="en-US" w:bidi="ar-SA"/>
      </w:rPr>
    </w:lvl>
    <w:lvl w:ilvl="8">
      <w:numFmt w:val="bullet"/>
      <w:lvlText w:val="•"/>
      <w:lvlJc w:val="left"/>
      <w:pPr>
        <w:ind w:left="7788" w:hanging="466"/>
      </w:pPr>
      <w:rPr>
        <w:rFonts w:hint="default"/>
        <w:lang w:val="vi" w:eastAsia="en-US" w:bidi="ar-SA"/>
      </w:rPr>
    </w:lvl>
  </w:abstractNum>
  <w:abstractNum w:abstractNumId="3">
    <w:nsid w:val="15F57E14"/>
    <w:multiLevelType w:val="hybridMultilevel"/>
    <w:tmpl w:val="417A34CA"/>
    <w:lvl w:ilvl="0" w:tplc="804C4546">
      <w:numFmt w:val="bullet"/>
      <w:lvlText w:val="-"/>
      <w:lvlJc w:val="left"/>
      <w:pPr>
        <w:ind w:left="1185" w:hanging="147"/>
      </w:pPr>
      <w:rPr>
        <w:rFonts w:ascii="Times New Roman" w:eastAsia="Times New Roman" w:hAnsi="Times New Roman" w:cs="Times New Roman" w:hint="default"/>
        <w:w w:val="106"/>
        <w:sz w:val="26"/>
        <w:szCs w:val="26"/>
        <w:lang w:val="vi" w:eastAsia="en-US" w:bidi="ar-SA"/>
      </w:rPr>
    </w:lvl>
    <w:lvl w:ilvl="1" w:tplc="17322A60">
      <w:numFmt w:val="bullet"/>
      <w:lvlText w:val="•"/>
      <w:lvlJc w:val="left"/>
      <w:pPr>
        <w:ind w:left="2004" w:hanging="147"/>
      </w:pPr>
      <w:rPr>
        <w:rFonts w:hint="default"/>
        <w:lang w:val="vi" w:eastAsia="en-US" w:bidi="ar-SA"/>
      </w:rPr>
    </w:lvl>
    <w:lvl w:ilvl="2" w:tplc="0AA8454E">
      <w:numFmt w:val="bullet"/>
      <w:lvlText w:val="•"/>
      <w:lvlJc w:val="left"/>
      <w:pPr>
        <w:ind w:left="2828" w:hanging="147"/>
      </w:pPr>
      <w:rPr>
        <w:rFonts w:hint="default"/>
        <w:lang w:val="vi" w:eastAsia="en-US" w:bidi="ar-SA"/>
      </w:rPr>
    </w:lvl>
    <w:lvl w:ilvl="3" w:tplc="213C5EB4">
      <w:numFmt w:val="bullet"/>
      <w:lvlText w:val="•"/>
      <w:lvlJc w:val="left"/>
      <w:pPr>
        <w:ind w:left="3652" w:hanging="147"/>
      </w:pPr>
      <w:rPr>
        <w:rFonts w:hint="default"/>
        <w:lang w:val="vi" w:eastAsia="en-US" w:bidi="ar-SA"/>
      </w:rPr>
    </w:lvl>
    <w:lvl w:ilvl="4" w:tplc="72D4D3C2">
      <w:numFmt w:val="bullet"/>
      <w:lvlText w:val="•"/>
      <w:lvlJc w:val="left"/>
      <w:pPr>
        <w:ind w:left="4476" w:hanging="147"/>
      </w:pPr>
      <w:rPr>
        <w:rFonts w:hint="default"/>
        <w:lang w:val="vi" w:eastAsia="en-US" w:bidi="ar-SA"/>
      </w:rPr>
    </w:lvl>
    <w:lvl w:ilvl="5" w:tplc="6D1E9A2E">
      <w:numFmt w:val="bullet"/>
      <w:lvlText w:val="•"/>
      <w:lvlJc w:val="left"/>
      <w:pPr>
        <w:ind w:left="5300" w:hanging="147"/>
      </w:pPr>
      <w:rPr>
        <w:rFonts w:hint="default"/>
        <w:lang w:val="vi" w:eastAsia="en-US" w:bidi="ar-SA"/>
      </w:rPr>
    </w:lvl>
    <w:lvl w:ilvl="6" w:tplc="6D1E88C4">
      <w:numFmt w:val="bullet"/>
      <w:lvlText w:val="•"/>
      <w:lvlJc w:val="left"/>
      <w:pPr>
        <w:ind w:left="6124" w:hanging="147"/>
      </w:pPr>
      <w:rPr>
        <w:rFonts w:hint="default"/>
        <w:lang w:val="vi" w:eastAsia="en-US" w:bidi="ar-SA"/>
      </w:rPr>
    </w:lvl>
    <w:lvl w:ilvl="7" w:tplc="4F82B6EE">
      <w:numFmt w:val="bullet"/>
      <w:lvlText w:val="•"/>
      <w:lvlJc w:val="left"/>
      <w:pPr>
        <w:ind w:left="6948" w:hanging="147"/>
      </w:pPr>
      <w:rPr>
        <w:rFonts w:hint="default"/>
        <w:lang w:val="vi" w:eastAsia="en-US" w:bidi="ar-SA"/>
      </w:rPr>
    </w:lvl>
    <w:lvl w:ilvl="8" w:tplc="8182C574">
      <w:numFmt w:val="bullet"/>
      <w:lvlText w:val="•"/>
      <w:lvlJc w:val="left"/>
      <w:pPr>
        <w:ind w:left="7772" w:hanging="147"/>
      </w:pPr>
      <w:rPr>
        <w:rFonts w:hint="default"/>
        <w:lang w:val="vi" w:eastAsia="en-US" w:bidi="ar-SA"/>
      </w:rPr>
    </w:lvl>
  </w:abstractNum>
  <w:abstractNum w:abstractNumId="4">
    <w:nsid w:val="1FB22CF6"/>
    <w:multiLevelType w:val="hybridMultilevel"/>
    <w:tmpl w:val="20720CF6"/>
    <w:lvl w:ilvl="0" w:tplc="80CA3DA2">
      <w:numFmt w:val="bullet"/>
      <w:lvlText w:val="-"/>
      <w:lvlJc w:val="left"/>
      <w:pPr>
        <w:ind w:left="184" w:hanging="169"/>
      </w:pPr>
      <w:rPr>
        <w:rFonts w:hint="default"/>
        <w:w w:val="102"/>
        <w:lang w:val="vi" w:eastAsia="en-US" w:bidi="ar-SA"/>
      </w:rPr>
    </w:lvl>
    <w:lvl w:ilvl="1" w:tplc="C046DE6A">
      <w:numFmt w:val="bullet"/>
      <w:lvlText w:val="-"/>
      <w:lvlJc w:val="left"/>
      <w:pPr>
        <w:ind w:left="399" w:hanging="174"/>
      </w:pPr>
      <w:rPr>
        <w:rFonts w:ascii="Times New Roman" w:eastAsia="Times New Roman" w:hAnsi="Times New Roman" w:cs="Times New Roman" w:hint="default"/>
        <w:w w:val="100"/>
        <w:sz w:val="26"/>
        <w:szCs w:val="26"/>
        <w:lang w:val="vi" w:eastAsia="en-US" w:bidi="ar-SA"/>
      </w:rPr>
    </w:lvl>
    <w:lvl w:ilvl="2" w:tplc="4B0220C4">
      <w:numFmt w:val="bullet"/>
      <w:lvlText w:val="•"/>
      <w:lvlJc w:val="left"/>
      <w:pPr>
        <w:ind w:left="1402" w:hanging="174"/>
      </w:pPr>
      <w:rPr>
        <w:rFonts w:hint="default"/>
        <w:lang w:val="vi" w:eastAsia="en-US" w:bidi="ar-SA"/>
      </w:rPr>
    </w:lvl>
    <w:lvl w:ilvl="3" w:tplc="77B6E33E">
      <w:numFmt w:val="bullet"/>
      <w:lvlText w:val="•"/>
      <w:lvlJc w:val="left"/>
      <w:pPr>
        <w:ind w:left="2404" w:hanging="174"/>
      </w:pPr>
      <w:rPr>
        <w:rFonts w:hint="default"/>
        <w:lang w:val="vi" w:eastAsia="en-US" w:bidi="ar-SA"/>
      </w:rPr>
    </w:lvl>
    <w:lvl w:ilvl="4" w:tplc="4734E600">
      <w:numFmt w:val="bullet"/>
      <w:lvlText w:val="•"/>
      <w:lvlJc w:val="left"/>
      <w:pPr>
        <w:ind w:left="3406" w:hanging="174"/>
      </w:pPr>
      <w:rPr>
        <w:rFonts w:hint="default"/>
        <w:lang w:val="vi" w:eastAsia="en-US" w:bidi="ar-SA"/>
      </w:rPr>
    </w:lvl>
    <w:lvl w:ilvl="5" w:tplc="1D7A4206">
      <w:numFmt w:val="bullet"/>
      <w:lvlText w:val="•"/>
      <w:lvlJc w:val="left"/>
      <w:pPr>
        <w:ind w:left="4408" w:hanging="174"/>
      </w:pPr>
      <w:rPr>
        <w:rFonts w:hint="default"/>
        <w:lang w:val="vi" w:eastAsia="en-US" w:bidi="ar-SA"/>
      </w:rPr>
    </w:lvl>
    <w:lvl w:ilvl="6" w:tplc="3F3AF096">
      <w:numFmt w:val="bullet"/>
      <w:lvlText w:val="•"/>
      <w:lvlJc w:val="left"/>
      <w:pPr>
        <w:ind w:left="5411" w:hanging="174"/>
      </w:pPr>
      <w:rPr>
        <w:rFonts w:hint="default"/>
        <w:lang w:val="vi" w:eastAsia="en-US" w:bidi="ar-SA"/>
      </w:rPr>
    </w:lvl>
    <w:lvl w:ilvl="7" w:tplc="74D2107C">
      <w:numFmt w:val="bullet"/>
      <w:lvlText w:val="•"/>
      <w:lvlJc w:val="left"/>
      <w:pPr>
        <w:ind w:left="6413" w:hanging="174"/>
      </w:pPr>
      <w:rPr>
        <w:rFonts w:hint="default"/>
        <w:lang w:val="vi" w:eastAsia="en-US" w:bidi="ar-SA"/>
      </w:rPr>
    </w:lvl>
    <w:lvl w:ilvl="8" w:tplc="D7206D7E">
      <w:numFmt w:val="bullet"/>
      <w:lvlText w:val="•"/>
      <w:lvlJc w:val="left"/>
      <w:pPr>
        <w:ind w:left="7415" w:hanging="174"/>
      </w:pPr>
      <w:rPr>
        <w:rFonts w:hint="default"/>
        <w:lang w:val="vi" w:eastAsia="en-US" w:bidi="ar-SA"/>
      </w:rPr>
    </w:lvl>
  </w:abstractNum>
  <w:abstractNum w:abstractNumId="5">
    <w:nsid w:val="262216A6"/>
    <w:multiLevelType w:val="hybridMultilevel"/>
    <w:tmpl w:val="425E89F0"/>
    <w:lvl w:ilvl="0" w:tplc="4FA4C894">
      <w:numFmt w:val="bullet"/>
      <w:lvlText w:val="-"/>
      <w:lvlJc w:val="left"/>
      <w:pPr>
        <w:ind w:left="285" w:hanging="203"/>
      </w:pPr>
      <w:rPr>
        <w:rFonts w:ascii="Times New Roman" w:eastAsia="Times New Roman" w:hAnsi="Times New Roman" w:cs="Times New Roman" w:hint="default"/>
        <w:i/>
        <w:iCs/>
        <w:w w:val="95"/>
        <w:sz w:val="27"/>
        <w:szCs w:val="27"/>
        <w:lang w:val="vi" w:eastAsia="en-US" w:bidi="ar-SA"/>
      </w:rPr>
    </w:lvl>
    <w:lvl w:ilvl="1" w:tplc="613482EE">
      <w:numFmt w:val="bullet"/>
      <w:lvlText w:val="•"/>
      <w:lvlJc w:val="left"/>
      <w:pPr>
        <w:ind w:left="1194" w:hanging="203"/>
      </w:pPr>
      <w:rPr>
        <w:rFonts w:hint="default"/>
        <w:lang w:val="vi" w:eastAsia="en-US" w:bidi="ar-SA"/>
      </w:rPr>
    </w:lvl>
    <w:lvl w:ilvl="2" w:tplc="5EDA4BE0">
      <w:numFmt w:val="bullet"/>
      <w:lvlText w:val="•"/>
      <w:lvlJc w:val="left"/>
      <w:pPr>
        <w:ind w:left="2108" w:hanging="203"/>
      </w:pPr>
      <w:rPr>
        <w:rFonts w:hint="default"/>
        <w:lang w:val="vi" w:eastAsia="en-US" w:bidi="ar-SA"/>
      </w:rPr>
    </w:lvl>
    <w:lvl w:ilvl="3" w:tplc="418C2DA2">
      <w:numFmt w:val="bullet"/>
      <w:lvlText w:val="•"/>
      <w:lvlJc w:val="left"/>
      <w:pPr>
        <w:ind w:left="3022" w:hanging="203"/>
      </w:pPr>
      <w:rPr>
        <w:rFonts w:hint="default"/>
        <w:lang w:val="vi" w:eastAsia="en-US" w:bidi="ar-SA"/>
      </w:rPr>
    </w:lvl>
    <w:lvl w:ilvl="4" w:tplc="02D62D26">
      <w:numFmt w:val="bullet"/>
      <w:lvlText w:val="•"/>
      <w:lvlJc w:val="left"/>
      <w:pPr>
        <w:ind w:left="3936" w:hanging="203"/>
      </w:pPr>
      <w:rPr>
        <w:rFonts w:hint="default"/>
        <w:lang w:val="vi" w:eastAsia="en-US" w:bidi="ar-SA"/>
      </w:rPr>
    </w:lvl>
    <w:lvl w:ilvl="5" w:tplc="8786A8CC">
      <w:numFmt w:val="bullet"/>
      <w:lvlText w:val="•"/>
      <w:lvlJc w:val="left"/>
      <w:pPr>
        <w:ind w:left="4850" w:hanging="203"/>
      </w:pPr>
      <w:rPr>
        <w:rFonts w:hint="default"/>
        <w:lang w:val="vi" w:eastAsia="en-US" w:bidi="ar-SA"/>
      </w:rPr>
    </w:lvl>
    <w:lvl w:ilvl="6" w:tplc="3B1E77F2">
      <w:numFmt w:val="bullet"/>
      <w:lvlText w:val="•"/>
      <w:lvlJc w:val="left"/>
      <w:pPr>
        <w:ind w:left="5764" w:hanging="203"/>
      </w:pPr>
      <w:rPr>
        <w:rFonts w:hint="default"/>
        <w:lang w:val="vi" w:eastAsia="en-US" w:bidi="ar-SA"/>
      </w:rPr>
    </w:lvl>
    <w:lvl w:ilvl="7" w:tplc="1B028B44">
      <w:numFmt w:val="bullet"/>
      <w:lvlText w:val="•"/>
      <w:lvlJc w:val="left"/>
      <w:pPr>
        <w:ind w:left="6678" w:hanging="203"/>
      </w:pPr>
      <w:rPr>
        <w:rFonts w:hint="default"/>
        <w:lang w:val="vi" w:eastAsia="en-US" w:bidi="ar-SA"/>
      </w:rPr>
    </w:lvl>
    <w:lvl w:ilvl="8" w:tplc="4B987A1C">
      <w:numFmt w:val="bullet"/>
      <w:lvlText w:val="•"/>
      <w:lvlJc w:val="left"/>
      <w:pPr>
        <w:ind w:left="7592" w:hanging="203"/>
      </w:pPr>
      <w:rPr>
        <w:rFonts w:hint="default"/>
        <w:lang w:val="vi" w:eastAsia="en-US" w:bidi="ar-SA"/>
      </w:rPr>
    </w:lvl>
  </w:abstractNum>
  <w:abstractNum w:abstractNumId="6">
    <w:nsid w:val="265D0574"/>
    <w:multiLevelType w:val="hybridMultilevel"/>
    <w:tmpl w:val="A2787E8E"/>
    <w:lvl w:ilvl="0" w:tplc="8EC24F08">
      <w:start w:val="1"/>
      <w:numFmt w:val="lowerLetter"/>
      <w:lvlText w:val="%1)"/>
      <w:lvlJc w:val="left"/>
      <w:pPr>
        <w:ind w:left="1098" w:hanging="274"/>
      </w:pPr>
      <w:rPr>
        <w:rFonts w:ascii="Times New Roman" w:eastAsia="Times New Roman" w:hAnsi="Times New Roman" w:cs="Times New Roman" w:hint="default"/>
        <w:spacing w:val="-1"/>
        <w:w w:val="104"/>
        <w:sz w:val="26"/>
        <w:szCs w:val="26"/>
        <w:lang w:val="vi" w:eastAsia="en-US" w:bidi="ar-SA"/>
      </w:rPr>
    </w:lvl>
    <w:lvl w:ilvl="1" w:tplc="7B72632E">
      <w:numFmt w:val="bullet"/>
      <w:lvlText w:val="•"/>
      <w:lvlJc w:val="left"/>
      <w:pPr>
        <w:ind w:left="1932" w:hanging="274"/>
      </w:pPr>
      <w:rPr>
        <w:rFonts w:hint="default"/>
        <w:lang w:val="vi" w:eastAsia="en-US" w:bidi="ar-SA"/>
      </w:rPr>
    </w:lvl>
    <w:lvl w:ilvl="2" w:tplc="382203C8">
      <w:numFmt w:val="bullet"/>
      <w:lvlText w:val="•"/>
      <w:lvlJc w:val="left"/>
      <w:pPr>
        <w:ind w:left="2764" w:hanging="274"/>
      </w:pPr>
      <w:rPr>
        <w:rFonts w:hint="default"/>
        <w:lang w:val="vi" w:eastAsia="en-US" w:bidi="ar-SA"/>
      </w:rPr>
    </w:lvl>
    <w:lvl w:ilvl="3" w:tplc="596CF81E">
      <w:numFmt w:val="bullet"/>
      <w:lvlText w:val="•"/>
      <w:lvlJc w:val="left"/>
      <w:pPr>
        <w:ind w:left="3596" w:hanging="274"/>
      </w:pPr>
      <w:rPr>
        <w:rFonts w:hint="default"/>
        <w:lang w:val="vi" w:eastAsia="en-US" w:bidi="ar-SA"/>
      </w:rPr>
    </w:lvl>
    <w:lvl w:ilvl="4" w:tplc="37DAEFB4">
      <w:numFmt w:val="bullet"/>
      <w:lvlText w:val="•"/>
      <w:lvlJc w:val="left"/>
      <w:pPr>
        <w:ind w:left="4428" w:hanging="274"/>
      </w:pPr>
      <w:rPr>
        <w:rFonts w:hint="default"/>
        <w:lang w:val="vi" w:eastAsia="en-US" w:bidi="ar-SA"/>
      </w:rPr>
    </w:lvl>
    <w:lvl w:ilvl="5" w:tplc="7E400316">
      <w:numFmt w:val="bullet"/>
      <w:lvlText w:val="•"/>
      <w:lvlJc w:val="left"/>
      <w:pPr>
        <w:ind w:left="5260" w:hanging="274"/>
      </w:pPr>
      <w:rPr>
        <w:rFonts w:hint="default"/>
        <w:lang w:val="vi" w:eastAsia="en-US" w:bidi="ar-SA"/>
      </w:rPr>
    </w:lvl>
    <w:lvl w:ilvl="6" w:tplc="AAF8973C">
      <w:numFmt w:val="bullet"/>
      <w:lvlText w:val="•"/>
      <w:lvlJc w:val="left"/>
      <w:pPr>
        <w:ind w:left="6092" w:hanging="274"/>
      </w:pPr>
      <w:rPr>
        <w:rFonts w:hint="default"/>
        <w:lang w:val="vi" w:eastAsia="en-US" w:bidi="ar-SA"/>
      </w:rPr>
    </w:lvl>
    <w:lvl w:ilvl="7" w:tplc="5DBC77FC">
      <w:numFmt w:val="bullet"/>
      <w:lvlText w:val="•"/>
      <w:lvlJc w:val="left"/>
      <w:pPr>
        <w:ind w:left="6924" w:hanging="274"/>
      </w:pPr>
      <w:rPr>
        <w:rFonts w:hint="default"/>
        <w:lang w:val="vi" w:eastAsia="en-US" w:bidi="ar-SA"/>
      </w:rPr>
    </w:lvl>
    <w:lvl w:ilvl="8" w:tplc="644E85E6">
      <w:numFmt w:val="bullet"/>
      <w:lvlText w:val="•"/>
      <w:lvlJc w:val="left"/>
      <w:pPr>
        <w:ind w:left="7756" w:hanging="274"/>
      </w:pPr>
      <w:rPr>
        <w:rFonts w:hint="default"/>
        <w:lang w:val="vi" w:eastAsia="en-US" w:bidi="ar-SA"/>
      </w:rPr>
    </w:lvl>
  </w:abstractNum>
  <w:abstractNum w:abstractNumId="7">
    <w:nsid w:val="29F72082"/>
    <w:multiLevelType w:val="hybridMultilevel"/>
    <w:tmpl w:val="9B06D2AE"/>
    <w:lvl w:ilvl="0" w:tplc="01EAAA00">
      <w:numFmt w:val="bullet"/>
      <w:lvlText w:val="-"/>
      <w:lvlJc w:val="left"/>
      <w:pPr>
        <w:ind w:left="429" w:hanging="167"/>
      </w:pPr>
      <w:rPr>
        <w:rFonts w:ascii="Times New Roman" w:eastAsia="Times New Roman" w:hAnsi="Times New Roman" w:cs="Times New Roman" w:hint="default"/>
        <w:w w:val="106"/>
        <w:sz w:val="26"/>
        <w:szCs w:val="26"/>
        <w:lang w:val="vi" w:eastAsia="en-US" w:bidi="ar-SA"/>
      </w:rPr>
    </w:lvl>
    <w:lvl w:ilvl="1" w:tplc="2D02F0B4">
      <w:numFmt w:val="bullet"/>
      <w:lvlText w:val="•"/>
      <w:lvlJc w:val="left"/>
      <w:pPr>
        <w:ind w:left="1320" w:hanging="167"/>
      </w:pPr>
      <w:rPr>
        <w:rFonts w:hint="default"/>
        <w:lang w:val="vi" w:eastAsia="en-US" w:bidi="ar-SA"/>
      </w:rPr>
    </w:lvl>
    <w:lvl w:ilvl="2" w:tplc="DBF87B70">
      <w:numFmt w:val="bullet"/>
      <w:lvlText w:val="•"/>
      <w:lvlJc w:val="left"/>
      <w:pPr>
        <w:ind w:left="2220" w:hanging="167"/>
      </w:pPr>
      <w:rPr>
        <w:rFonts w:hint="default"/>
        <w:lang w:val="vi" w:eastAsia="en-US" w:bidi="ar-SA"/>
      </w:rPr>
    </w:lvl>
    <w:lvl w:ilvl="3" w:tplc="07EC57E2">
      <w:numFmt w:val="bullet"/>
      <w:lvlText w:val="•"/>
      <w:lvlJc w:val="left"/>
      <w:pPr>
        <w:ind w:left="3120" w:hanging="167"/>
      </w:pPr>
      <w:rPr>
        <w:rFonts w:hint="default"/>
        <w:lang w:val="vi" w:eastAsia="en-US" w:bidi="ar-SA"/>
      </w:rPr>
    </w:lvl>
    <w:lvl w:ilvl="4" w:tplc="D736BEA2">
      <w:numFmt w:val="bullet"/>
      <w:lvlText w:val="•"/>
      <w:lvlJc w:val="left"/>
      <w:pPr>
        <w:ind w:left="4020" w:hanging="167"/>
      </w:pPr>
      <w:rPr>
        <w:rFonts w:hint="default"/>
        <w:lang w:val="vi" w:eastAsia="en-US" w:bidi="ar-SA"/>
      </w:rPr>
    </w:lvl>
    <w:lvl w:ilvl="5" w:tplc="FE50E7CE">
      <w:numFmt w:val="bullet"/>
      <w:lvlText w:val="•"/>
      <w:lvlJc w:val="left"/>
      <w:pPr>
        <w:ind w:left="4920" w:hanging="167"/>
      </w:pPr>
      <w:rPr>
        <w:rFonts w:hint="default"/>
        <w:lang w:val="vi" w:eastAsia="en-US" w:bidi="ar-SA"/>
      </w:rPr>
    </w:lvl>
    <w:lvl w:ilvl="6" w:tplc="58C29C3A">
      <w:numFmt w:val="bullet"/>
      <w:lvlText w:val="•"/>
      <w:lvlJc w:val="left"/>
      <w:pPr>
        <w:ind w:left="5820" w:hanging="167"/>
      </w:pPr>
      <w:rPr>
        <w:rFonts w:hint="default"/>
        <w:lang w:val="vi" w:eastAsia="en-US" w:bidi="ar-SA"/>
      </w:rPr>
    </w:lvl>
    <w:lvl w:ilvl="7" w:tplc="C9B0F9CE">
      <w:numFmt w:val="bullet"/>
      <w:lvlText w:val="•"/>
      <w:lvlJc w:val="left"/>
      <w:pPr>
        <w:ind w:left="6720" w:hanging="167"/>
      </w:pPr>
      <w:rPr>
        <w:rFonts w:hint="default"/>
        <w:lang w:val="vi" w:eastAsia="en-US" w:bidi="ar-SA"/>
      </w:rPr>
    </w:lvl>
    <w:lvl w:ilvl="8" w:tplc="05806FE8">
      <w:numFmt w:val="bullet"/>
      <w:lvlText w:val="•"/>
      <w:lvlJc w:val="left"/>
      <w:pPr>
        <w:ind w:left="7620" w:hanging="167"/>
      </w:pPr>
      <w:rPr>
        <w:rFonts w:hint="default"/>
        <w:lang w:val="vi" w:eastAsia="en-US" w:bidi="ar-SA"/>
      </w:rPr>
    </w:lvl>
  </w:abstractNum>
  <w:abstractNum w:abstractNumId="8">
    <w:nsid w:val="43E72F60"/>
    <w:multiLevelType w:val="multilevel"/>
    <w:tmpl w:val="A1DE4810"/>
    <w:lvl w:ilvl="0">
      <w:start w:val="7"/>
      <w:numFmt w:val="decimal"/>
      <w:lvlText w:val="%1"/>
      <w:lvlJc w:val="left"/>
      <w:pPr>
        <w:ind w:left="1095" w:hanging="480"/>
      </w:pPr>
      <w:rPr>
        <w:rFonts w:hint="default"/>
        <w:lang w:val="vi" w:eastAsia="en-US" w:bidi="ar-SA"/>
      </w:rPr>
    </w:lvl>
    <w:lvl w:ilvl="1">
      <w:start w:val="2"/>
      <w:numFmt w:val="decimal"/>
      <w:lvlText w:val="%1.%2."/>
      <w:lvlJc w:val="left"/>
      <w:pPr>
        <w:ind w:left="1095" w:hanging="480"/>
      </w:pPr>
      <w:rPr>
        <w:rFonts w:ascii="Times New Roman" w:eastAsia="Times New Roman" w:hAnsi="Times New Roman" w:cs="Times New Roman" w:hint="default"/>
        <w:w w:val="102"/>
        <w:sz w:val="26"/>
        <w:szCs w:val="26"/>
        <w:lang w:val="vi" w:eastAsia="en-US" w:bidi="ar-SA"/>
      </w:rPr>
    </w:lvl>
    <w:lvl w:ilvl="2">
      <w:numFmt w:val="bullet"/>
      <w:lvlText w:val="•"/>
      <w:lvlJc w:val="left"/>
      <w:pPr>
        <w:ind w:left="2764" w:hanging="480"/>
      </w:pPr>
      <w:rPr>
        <w:rFonts w:hint="default"/>
        <w:lang w:val="vi" w:eastAsia="en-US" w:bidi="ar-SA"/>
      </w:rPr>
    </w:lvl>
    <w:lvl w:ilvl="3">
      <w:numFmt w:val="bullet"/>
      <w:lvlText w:val="•"/>
      <w:lvlJc w:val="left"/>
      <w:pPr>
        <w:ind w:left="3596" w:hanging="480"/>
      </w:pPr>
      <w:rPr>
        <w:rFonts w:hint="default"/>
        <w:lang w:val="vi" w:eastAsia="en-US" w:bidi="ar-SA"/>
      </w:rPr>
    </w:lvl>
    <w:lvl w:ilvl="4">
      <w:numFmt w:val="bullet"/>
      <w:lvlText w:val="•"/>
      <w:lvlJc w:val="left"/>
      <w:pPr>
        <w:ind w:left="4428" w:hanging="480"/>
      </w:pPr>
      <w:rPr>
        <w:rFonts w:hint="default"/>
        <w:lang w:val="vi" w:eastAsia="en-US" w:bidi="ar-SA"/>
      </w:rPr>
    </w:lvl>
    <w:lvl w:ilvl="5">
      <w:numFmt w:val="bullet"/>
      <w:lvlText w:val="•"/>
      <w:lvlJc w:val="left"/>
      <w:pPr>
        <w:ind w:left="5260" w:hanging="480"/>
      </w:pPr>
      <w:rPr>
        <w:rFonts w:hint="default"/>
        <w:lang w:val="vi" w:eastAsia="en-US" w:bidi="ar-SA"/>
      </w:rPr>
    </w:lvl>
    <w:lvl w:ilvl="6">
      <w:numFmt w:val="bullet"/>
      <w:lvlText w:val="•"/>
      <w:lvlJc w:val="left"/>
      <w:pPr>
        <w:ind w:left="6092" w:hanging="480"/>
      </w:pPr>
      <w:rPr>
        <w:rFonts w:hint="default"/>
        <w:lang w:val="vi" w:eastAsia="en-US" w:bidi="ar-SA"/>
      </w:rPr>
    </w:lvl>
    <w:lvl w:ilvl="7">
      <w:numFmt w:val="bullet"/>
      <w:lvlText w:val="•"/>
      <w:lvlJc w:val="left"/>
      <w:pPr>
        <w:ind w:left="6924" w:hanging="480"/>
      </w:pPr>
      <w:rPr>
        <w:rFonts w:hint="default"/>
        <w:lang w:val="vi" w:eastAsia="en-US" w:bidi="ar-SA"/>
      </w:rPr>
    </w:lvl>
    <w:lvl w:ilvl="8">
      <w:numFmt w:val="bullet"/>
      <w:lvlText w:val="•"/>
      <w:lvlJc w:val="left"/>
      <w:pPr>
        <w:ind w:left="7756" w:hanging="480"/>
      </w:pPr>
      <w:rPr>
        <w:rFonts w:hint="default"/>
        <w:lang w:val="vi" w:eastAsia="en-US" w:bidi="ar-SA"/>
      </w:rPr>
    </w:lvl>
  </w:abstractNum>
  <w:abstractNum w:abstractNumId="9">
    <w:nsid w:val="46B13865"/>
    <w:multiLevelType w:val="hybridMultilevel"/>
    <w:tmpl w:val="81FAD75A"/>
    <w:lvl w:ilvl="0" w:tplc="11100CD0">
      <w:numFmt w:val="bullet"/>
      <w:lvlText w:val="-"/>
      <w:lvlJc w:val="left"/>
      <w:pPr>
        <w:ind w:left="435" w:hanging="167"/>
      </w:pPr>
      <w:rPr>
        <w:rFonts w:ascii="Times New Roman" w:eastAsia="Times New Roman" w:hAnsi="Times New Roman" w:cs="Times New Roman" w:hint="default"/>
        <w:w w:val="96"/>
        <w:sz w:val="26"/>
        <w:szCs w:val="26"/>
        <w:lang w:val="vi" w:eastAsia="en-US" w:bidi="ar-SA"/>
      </w:rPr>
    </w:lvl>
    <w:lvl w:ilvl="1" w:tplc="E53E3F54">
      <w:numFmt w:val="bullet"/>
      <w:lvlText w:val="•"/>
      <w:lvlJc w:val="left"/>
      <w:pPr>
        <w:ind w:left="1338" w:hanging="167"/>
      </w:pPr>
      <w:rPr>
        <w:rFonts w:hint="default"/>
        <w:lang w:val="vi" w:eastAsia="en-US" w:bidi="ar-SA"/>
      </w:rPr>
    </w:lvl>
    <w:lvl w:ilvl="2" w:tplc="F54289D0">
      <w:numFmt w:val="bullet"/>
      <w:lvlText w:val="•"/>
      <w:lvlJc w:val="left"/>
      <w:pPr>
        <w:ind w:left="2236" w:hanging="167"/>
      </w:pPr>
      <w:rPr>
        <w:rFonts w:hint="default"/>
        <w:lang w:val="vi" w:eastAsia="en-US" w:bidi="ar-SA"/>
      </w:rPr>
    </w:lvl>
    <w:lvl w:ilvl="3" w:tplc="54A82FB8">
      <w:numFmt w:val="bullet"/>
      <w:lvlText w:val="•"/>
      <w:lvlJc w:val="left"/>
      <w:pPr>
        <w:ind w:left="3134" w:hanging="167"/>
      </w:pPr>
      <w:rPr>
        <w:rFonts w:hint="default"/>
        <w:lang w:val="vi" w:eastAsia="en-US" w:bidi="ar-SA"/>
      </w:rPr>
    </w:lvl>
    <w:lvl w:ilvl="4" w:tplc="05CCC53A">
      <w:numFmt w:val="bullet"/>
      <w:lvlText w:val="•"/>
      <w:lvlJc w:val="left"/>
      <w:pPr>
        <w:ind w:left="4032" w:hanging="167"/>
      </w:pPr>
      <w:rPr>
        <w:rFonts w:hint="default"/>
        <w:lang w:val="vi" w:eastAsia="en-US" w:bidi="ar-SA"/>
      </w:rPr>
    </w:lvl>
    <w:lvl w:ilvl="5" w:tplc="FBCA0BDE">
      <w:numFmt w:val="bullet"/>
      <w:lvlText w:val="•"/>
      <w:lvlJc w:val="left"/>
      <w:pPr>
        <w:ind w:left="4930" w:hanging="167"/>
      </w:pPr>
      <w:rPr>
        <w:rFonts w:hint="default"/>
        <w:lang w:val="vi" w:eastAsia="en-US" w:bidi="ar-SA"/>
      </w:rPr>
    </w:lvl>
    <w:lvl w:ilvl="6" w:tplc="AD10CF38">
      <w:numFmt w:val="bullet"/>
      <w:lvlText w:val="•"/>
      <w:lvlJc w:val="left"/>
      <w:pPr>
        <w:ind w:left="5828" w:hanging="167"/>
      </w:pPr>
      <w:rPr>
        <w:rFonts w:hint="default"/>
        <w:lang w:val="vi" w:eastAsia="en-US" w:bidi="ar-SA"/>
      </w:rPr>
    </w:lvl>
    <w:lvl w:ilvl="7" w:tplc="19B6B6FC">
      <w:numFmt w:val="bullet"/>
      <w:lvlText w:val="•"/>
      <w:lvlJc w:val="left"/>
      <w:pPr>
        <w:ind w:left="6726" w:hanging="167"/>
      </w:pPr>
      <w:rPr>
        <w:rFonts w:hint="default"/>
        <w:lang w:val="vi" w:eastAsia="en-US" w:bidi="ar-SA"/>
      </w:rPr>
    </w:lvl>
    <w:lvl w:ilvl="8" w:tplc="6BCC1158">
      <w:numFmt w:val="bullet"/>
      <w:lvlText w:val="•"/>
      <w:lvlJc w:val="left"/>
      <w:pPr>
        <w:ind w:left="7624" w:hanging="167"/>
      </w:pPr>
      <w:rPr>
        <w:rFonts w:hint="default"/>
        <w:lang w:val="vi" w:eastAsia="en-US" w:bidi="ar-SA"/>
      </w:rPr>
    </w:lvl>
  </w:abstractNum>
  <w:abstractNum w:abstractNumId="10">
    <w:nsid w:val="47641ACF"/>
    <w:multiLevelType w:val="hybridMultilevel"/>
    <w:tmpl w:val="6E7640E2"/>
    <w:lvl w:ilvl="0" w:tplc="2F5E884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D6D18"/>
    <w:multiLevelType w:val="hybridMultilevel"/>
    <w:tmpl w:val="FF92120E"/>
    <w:lvl w:ilvl="0" w:tplc="26C6C2A2">
      <w:start w:val="9"/>
      <w:numFmt w:val="decimal"/>
      <w:lvlText w:val="%1."/>
      <w:lvlJc w:val="left"/>
      <w:pPr>
        <w:ind w:left="962" w:hanging="262"/>
        <w:jc w:val="right"/>
      </w:pPr>
      <w:rPr>
        <w:rFonts w:hint="default"/>
        <w:w w:val="97"/>
        <w:lang w:val="vi" w:eastAsia="en-US" w:bidi="ar-SA"/>
      </w:rPr>
    </w:lvl>
    <w:lvl w:ilvl="1" w:tplc="370066F8">
      <w:numFmt w:val="bullet"/>
      <w:lvlText w:val="•"/>
      <w:lvlJc w:val="left"/>
      <w:pPr>
        <w:ind w:left="1806" w:hanging="262"/>
      </w:pPr>
      <w:rPr>
        <w:rFonts w:hint="default"/>
        <w:lang w:val="vi" w:eastAsia="en-US" w:bidi="ar-SA"/>
      </w:rPr>
    </w:lvl>
    <w:lvl w:ilvl="2" w:tplc="B66A8CF4">
      <w:numFmt w:val="bullet"/>
      <w:lvlText w:val="•"/>
      <w:lvlJc w:val="left"/>
      <w:pPr>
        <w:ind w:left="2652" w:hanging="262"/>
      </w:pPr>
      <w:rPr>
        <w:rFonts w:hint="default"/>
        <w:lang w:val="vi" w:eastAsia="en-US" w:bidi="ar-SA"/>
      </w:rPr>
    </w:lvl>
    <w:lvl w:ilvl="3" w:tplc="CE7298C2">
      <w:numFmt w:val="bullet"/>
      <w:lvlText w:val="•"/>
      <w:lvlJc w:val="left"/>
      <w:pPr>
        <w:ind w:left="3498" w:hanging="262"/>
      </w:pPr>
      <w:rPr>
        <w:rFonts w:hint="default"/>
        <w:lang w:val="vi" w:eastAsia="en-US" w:bidi="ar-SA"/>
      </w:rPr>
    </w:lvl>
    <w:lvl w:ilvl="4" w:tplc="F0C68C92">
      <w:numFmt w:val="bullet"/>
      <w:lvlText w:val="•"/>
      <w:lvlJc w:val="left"/>
      <w:pPr>
        <w:ind w:left="4344" w:hanging="262"/>
      </w:pPr>
      <w:rPr>
        <w:rFonts w:hint="default"/>
        <w:lang w:val="vi" w:eastAsia="en-US" w:bidi="ar-SA"/>
      </w:rPr>
    </w:lvl>
    <w:lvl w:ilvl="5" w:tplc="59BE5FB4">
      <w:numFmt w:val="bullet"/>
      <w:lvlText w:val="•"/>
      <w:lvlJc w:val="left"/>
      <w:pPr>
        <w:ind w:left="5190" w:hanging="262"/>
      </w:pPr>
      <w:rPr>
        <w:rFonts w:hint="default"/>
        <w:lang w:val="vi" w:eastAsia="en-US" w:bidi="ar-SA"/>
      </w:rPr>
    </w:lvl>
    <w:lvl w:ilvl="6" w:tplc="038678A2">
      <w:numFmt w:val="bullet"/>
      <w:lvlText w:val="•"/>
      <w:lvlJc w:val="left"/>
      <w:pPr>
        <w:ind w:left="6036" w:hanging="262"/>
      </w:pPr>
      <w:rPr>
        <w:rFonts w:hint="default"/>
        <w:lang w:val="vi" w:eastAsia="en-US" w:bidi="ar-SA"/>
      </w:rPr>
    </w:lvl>
    <w:lvl w:ilvl="7" w:tplc="5444399C">
      <w:numFmt w:val="bullet"/>
      <w:lvlText w:val="•"/>
      <w:lvlJc w:val="left"/>
      <w:pPr>
        <w:ind w:left="6882" w:hanging="262"/>
      </w:pPr>
      <w:rPr>
        <w:rFonts w:hint="default"/>
        <w:lang w:val="vi" w:eastAsia="en-US" w:bidi="ar-SA"/>
      </w:rPr>
    </w:lvl>
    <w:lvl w:ilvl="8" w:tplc="95B616CC">
      <w:numFmt w:val="bullet"/>
      <w:lvlText w:val="•"/>
      <w:lvlJc w:val="left"/>
      <w:pPr>
        <w:ind w:left="7728" w:hanging="262"/>
      </w:pPr>
      <w:rPr>
        <w:rFonts w:hint="default"/>
        <w:lang w:val="vi" w:eastAsia="en-US" w:bidi="ar-SA"/>
      </w:rPr>
    </w:lvl>
  </w:abstractNum>
  <w:abstractNum w:abstractNumId="12">
    <w:nsid w:val="50133B8D"/>
    <w:multiLevelType w:val="hybridMultilevel"/>
    <w:tmpl w:val="B2862AAA"/>
    <w:lvl w:ilvl="0" w:tplc="48C4E136">
      <w:numFmt w:val="bullet"/>
      <w:lvlText w:val="-"/>
      <w:lvlJc w:val="left"/>
      <w:pPr>
        <w:ind w:left="408" w:hanging="179"/>
      </w:pPr>
      <w:rPr>
        <w:rFonts w:ascii="Times New Roman" w:eastAsia="Times New Roman" w:hAnsi="Times New Roman" w:cs="Times New Roman" w:hint="default"/>
        <w:w w:val="101"/>
        <w:sz w:val="26"/>
        <w:szCs w:val="26"/>
        <w:lang w:val="vi" w:eastAsia="en-US" w:bidi="ar-SA"/>
      </w:rPr>
    </w:lvl>
    <w:lvl w:ilvl="1" w:tplc="7A940FC8">
      <w:numFmt w:val="bullet"/>
      <w:lvlText w:val="•"/>
      <w:lvlJc w:val="left"/>
      <w:pPr>
        <w:ind w:left="1302" w:hanging="179"/>
      </w:pPr>
      <w:rPr>
        <w:rFonts w:hint="default"/>
        <w:lang w:val="vi" w:eastAsia="en-US" w:bidi="ar-SA"/>
      </w:rPr>
    </w:lvl>
    <w:lvl w:ilvl="2" w:tplc="AE5A5050">
      <w:numFmt w:val="bullet"/>
      <w:lvlText w:val="•"/>
      <w:lvlJc w:val="left"/>
      <w:pPr>
        <w:ind w:left="2204" w:hanging="179"/>
      </w:pPr>
      <w:rPr>
        <w:rFonts w:hint="default"/>
        <w:lang w:val="vi" w:eastAsia="en-US" w:bidi="ar-SA"/>
      </w:rPr>
    </w:lvl>
    <w:lvl w:ilvl="3" w:tplc="97E849E0">
      <w:numFmt w:val="bullet"/>
      <w:lvlText w:val="•"/>
      <w:lvlJc w:val="left"/>
      <w:pPr>
        <w:ind w:left="3106" w:hanging="179"/>
      </w:pPr>
      <w:rPr>
        <w:rFonts w:hint="default"/>
        <w:lang w:val="vi" w:eastAsia="en-US" w:bidi="ar-SA"/>
      </w:rPr>
    </w:lvl>
    <w:lvl w:ilvl="4" w:tplc="98E2C53E">
      <w:numFmt w:val="bullet"/>
      <w:lvlText w:val="•"/>
      <w:lvlJc w:val="left"/>
      <w:pPr>
        <w:ind w:left="4008" w:hanging="179"/>
      </w:pPr>
      <w:rPr>
        <w:rFonts w:hint="default"/>
        <w:lang w:val="vi" w:eastAsia="en-US" w:bidi="ar-SA"/>
      </w:rPr>
    </w:lvl>
    <w:lvl w:ilvl="5" w:tplc="73E0F2C0">
      <w:numFmt w:val="bullet"/>
      <w:lvlText w:val="•"/>
      <w:lvlJc w:val="left"/>
      <w:pPr>
        <w:ind w:left="4910" w:hanging="179"/>
      </w:pPr>
      <w:rPr>
        <w:rFonts w:hint="default"/>
        <w:lang w:val="vi" w:eastAsia="en-US" w:bidi="ar-SA"/>
      </w:rPr>
    </w:lvl>
    <w:lvl w:ilvl="6" w:tplc="61BE4656">
      <w:numFmt w:val="bullet"/>
      <w:lvlText w:val="•"/>
      <w:lvlJc w:val="left"/>
      <w:pPr>
        <w:ind w:left="5812" w:hanging="179"/>
      </w:pPr>
      <w:rPr>
        <w:rFonts w:hint="default"/>
        <w:lang w:val="vi" w:eastAsia="en-US" w:bidi="ar-SA"/>
      </w:rPr>
    </w:lvl>
    <w:lvl w:ilvl="7" w:tplc="CA7EC938">
      <w:numFmt w:val="bullet"/>
      <w:lvlText w:val="•"/>
      <w:lvlJc w:val="left"/>
      <w:pPr>
        <w:ind w:left="6714" w:hanging="179"/>
      </w:pPr>
      <w:rPr>
        <w:rFonts w:hint="default"/>
        <w:lang w:val="vi" w:eastAsia="en-US" w:bidi="ar-SA"/>
      </w:rPr>
    </w:lvl>
    <w:lvl w:ilvl="8" w:tplc="144C060C">
      <w:numFmt w:val="bullet"/>
      <w:lvlText w:val="•"/>
      <w:lvlJc w:val="left"/>
      <w:pPr>
        <w:ind w:left="7616" w:hanging="179"/>
      </w:pPr>
      <w:rPr>
        <w:rFonts w:hint="default"/>
        <w:lang w:val="vi" w:eastAsia="en-US" w:bidi="ar-SA"/>
      </w:rPr>
    </w:lvl>
  </w:abstractNum>
  <w:abstractNum w:abstractNumId="13">
    <w:nsid w:val="519E5BA3"/>
    <w:multiLevelType w:val="hybridMultilevel"/>
    <w:tmpl w:val="6FF47E4E"/>
    <w:lvl w:ilvl="0" w:tplc="F872BB10">
      <w:numFmt w:val="bullet"/>
      <w:lvlText w:val="-"/>
      <w:lvlJc w:val="left"/>
      <w:pPr>
        <w:ind w:left="875" w:hanging="153"/>
      </w:pPr>
      <w:rPr>
        <w:rFonts w:ascii="Times New Roman" w:eastAsia="Times New Roman" w:hAnsi="Times New Roman" w:cs="Times New Roman" w:hint="default"/>
        <w:w w:val="96"/>
        <w:sz w:val="26"/>
        <w:szCs w:val="26"/>
        <w:lang w:val="vi" w:eastAsia="en-US" w:bidi="ar-SA"/>
      </w:rPr>
    </w:lvl>
    <w:lvl w:ilvl="1" w:tplc="EF66E002">
      <w:numFmt w:val="bullet"/>
      <w:lvlText w:val="-"/>
      <w:lvlJc w:val="left"/>
      <w:pPr>
        <w:ind w:left="515" w:hanging="165"/>
      </w:pPr>
      <w:rPr>
        <w:rFonts w:ascii="Times New Roman" w:eastAsia="Times New Roman" w:hAnsi="Times New Roman" w:cs="Times New Roman" w:hint="default"/>
        <w:w w:val="106"/>
        <w:sz w:val="26"/>
        <w:szCs w:val="26"/>
        <w:lang w:val="vi" w:eastAsia="en-US" w:bidi="ar-SA"/>
      </w:rPr>
    </w:lvl>
    <w:lvl w:ilvl="2" w:tplc="3C96BBAC">
      <w:numFmt w:val="bullet"/>
      <w:lvlText w:val="•"/>
      <w:lvlJc w:val="left"/>
      <w:pPr>
        <w:ind w:left="1828" w:hanging="165"/>
      </w:pPr>
      <w:rPr>
        <w:rFonts w:hint="default"/>
        <w:lang w:val="vi" w:eastAsia="en-US" w:bidi="ar-SA"/>
      </w:rPr>
    </w:lvl>
    <w:lvl w:ilvl="3" w:tplc="4A40C624">
      <w:numFmt w:val="bullet"/>
      <w:lvlText w:val="•"/>
      <w:lvlJc w:val="left"/>
      <w:pPr>
        <w:ind w:left="2777" w:hanging="165"/>
      </w:pPr>
      <w:rPr>
        <w:rFonts w:hint="default"/>
        <w:lang w:val="vi" w:eastAsia="en-US" w:bidi="ar-SA"/>
      </w:rPr>
    </w:lvl>
    <w:lvl w:ilvl="4" w:tplc="EFF67244">
      <w:numFmt w:val="bullet"/>
      <w:lvlText w:val="•"/>
      <w:lvlJc w:val="left"/>
      <w:pPr>
        <w:ind w:left="3726" w:hanging="165"/>
      </w:pPr>
      <w:rPr>
        <w:rFonts w:hint="default"/>
        <w:lang w:val="vi" w:eastAsia="en-US" w:bidi="ar-SA"/>
      </w:rPr>
    </w:lvl>
    <w:lvl w:ilvl="5" w:tplc="28EC4F4A">
      <w:numFmt w:val="bullet"/>
      <w:lvlText w:val="•"/>
      <w:lvlJc w:val="left"/>
      <w:pPr>
        <w:ind w:left="4675" w:hanging="165"/>
      </w:pPr>
      <w:rPr>
        <w:rFonts w:hint="default"/>
        <w:lang w:val="vi" w:eastAsia="en-US" w:bidi="ar-SA"/>
      </w:rPr>
    </w:lvl>
    <w:lvl w:ilvl="6" w:tplc="22D47F38">
      <w:numFmt w:val="bullet"/>
      <w:lvlText w:val="•"/>
      <w:lvlJc w:val="left"/>
      <w:pPr>
        <w:ind w:left="5624" w:hanging="165"/>
      </w:pPr>
      <w:rPr>
        <w:rFonts w:hint="default"/>
        <w:lang w:val="vi" w:eastAsia="en-US" w:bidi="ar-SA"/>
      </w:rPr>
    </w:lvl>
    <w:lvl w:ilvl="7" w:tplc="085E53FC">
      <w:numFmt w:val="bullet"/>
      <w:lvlText w:val="•"/>
      <w:lvlJc w:val="left"/>
      <w:pPr>
        <w:ind w:left="6573" w:hanging="165"/>
      </w:pPr>
      <w:rPr>
        <w:rFonts w:hint="default"/>
        <w:lang w:val="vi" w:eastAsia="en-US" w:bidi="ar-SA"/>
      </w:rPr>
    </w:lvl>
    <w:lvl w:ilvl="8" w:tplc="4EF81278">
      <w:numFmt w:val="bullet"/>
      <w:lvlText w:val="•"/>
      <w:lvlJc w:val="left"/>
      <w:pPr>
        <w:ind w:left="7522" w:hanging="165"/>
      </w:pPr>
      <w:rPr>
        <w:rFonts w:hint="default"/>
        <w:lang w:val="vi" w:eastAsia="en-US" w:bidi="ar-SA"/>
      </w:rPr>
    </w:lvl>
  </w:abstractNum>
  <w:abstractNum w:abstractNumId="14">
    <w:nsid w:val="61542101"/>
    <w:multiLevelType w:val="hybridMultilevel"/>
    <w:tmpl w:val="AF8077D2"/>
    <w:lvl w:ilvl="0" w:tplc="269A2772">
      <w:numFmt w:val="bullet"/>
      <w:lvlText w:val="-"/>
      <w:lvlJc w:val="left"/>
      <w:pPr>
        <w:ind w:left="853" w:hanging="153"/>
      </w:pPr>
      <w:rPr>
        <w:rFonts w:ascii="Times New Roman" w:eastAsia="Times New Roman" w:hAnsi="Times New Roman" w:cs="Times New Roman" w:hint="default"/>
        <w:w w:val="102"/>
        <w:sz w:val="27"/>
        <w:szCs w:val="27"/>
        <w:lang w:val="vi" w:eastAsia="en-US" w:bidi="ar-SA"/>
      </w:rPr>
    </w:lvl>
    <w:lvl w:ilvl="1" w:tplc="AD9A7E18">
      <w:numFmt w:val="bullet"/>
      <w:lvlText w:val="•"/>
      <w:lvlJc w:val="left"/>
      <w:pPr>
        <w:ind w:left="1716" w:hanging="153"/>
      </w:pPr>
      <w:rPr>
        <w:rFonts w:hint="default"/>
        <w:lang w:val="vi" w:eastAsia="en-US" w:bidi="ar-SA"/>
      </w:rPr>
    </w:lvl>
    <w:lvl w:ilvl="2" w:tplc="DD70CC7C">
      <w:numFmt w:val="bullet"/>
      <w:lvlText w:val="•"/>
      <w:lvlJc w:val="left"/>
      <w:pPr>
        <w:ind w:left="2572" w:hanging="153"/>
      </w:pPr>
      <w:rPr>
        <w:rFonts w:hint="default"/>
        <w:lang w:val="vi" w:eastAsia="en-US" w:bidi="ar-SA"/>
      </w:rPr>
    </w:lvl>
    <w:lvl w:ilvl="3" w:tplc="63E8401A">
      <w:numFmt w:val="bullet"/>
      <w:lvlText w:val="•"/>
      <w:lvlJc w:val="left"/>
      <w:pPr>
        <w:ind w:left="3428" w:hanging="153"/>
      </w:pPr>
      <w:rPr>
        <w:rFonts w:hint="default"/>
        <w:lang w:val="vi" w:eastAsia="en-US" w:bidi="ar-SA"/>
      </w:rPr>
    </w:lvl>
    <w:lvl w:ilvl="4" w:tplc="B584FF1E">
      <w:numFmt w:val="bullet"/>
      <w:lvlText w:val="•"/>
      <w:lvlJc w:val="left"/>
      <w:pPr>
        <w:ind w:left="4284" w:hanging="153"/>
      </w:pPr>
      <w:rPr>
        <w:rFonts w:hint="default"/>
        <w:lang w:val="vi" w:eastAsia="en-US" w:bidi="ar-SA"/>
      </w:rPr>
    </w:lvl>
    <w:lvl w:ilvl="5" w:tplc="AD1E0D76">
      <w:numFmt w:val="bullet"/>
      <w:lvlText w:val="•"/>
      <w:lvlJc w:val="left"/>
      <w:pPr>
        <w:ind w:left="5140" w:hanging="153"/>
      </w:pPr>
      <w:rPr>
        <w:rFonts w:hint="default"/>
        <w:lang w:val="vi" w:eastAsia="en-US" w:bidi="ar-SA"/>
      </w:rPr>
    </w:lvl>
    <w:lvl w:ilvl="6" w:tplc="B334698A">
      <w:numFmt w:val="bullet"/>
      <w:lvlText w:val="•"/>
      <w:lvlJc w:val="left"/>
      <w:pPr>
        <w:ind w:left="5996" w:hanging="153"/>
      </w:pPr>
      <w:rPr>
        <w:rFonts w:hint="default"/>
        <w:lang w:val="vi" w:eastAsia="en-US" w:bidi="ar-SA"/>
      </w:rPr>
    </w:lvl>
    <w:lvl w:ilvl="7" w:tplc="328693F6">
      <w:numFmt w:val="bullet"/>
      <w:lvlText w:val="•"/>
      <w:lvlJc w:val="left"/>
      <w:pPr>
        <w:ind w:left="6852" w:hanging="153"/>
      </w:pPr>
      <w:rPr>
        <w:rFonts w:hint="default"/>
        <w:lang w:val="vi" w:eastAsia="en-US" w:bidi="ar-SA"/>
      </w:rPr>
    </w:lvl>
    <w:lvl w:ilvl="8" w:tplc="D2C699A8">
      <w:numFmt w:val="bullet"/>
      <w:lvlText w:val="•"/>
      <w:lvlJc w:val="left"/>
      <w:pPr>
        <w:ind w:left="7708" w:hanging="153"/>
      </w:pPr>
      <w:rPr>
        <w:rFonts w:hint="default"/>
        <w:lang w:val="vi" w:eastAsia="en-US" w:bidi="ar-SA"/>
      </w:rPr>
    </w:lvl>
  </w:abstractNum>
  <w:abstractNum w:abstractNumId="15">
    <w:nsid w:val="67712E7B"/>
    <w:multiLevelType w:val="hybridMultilevel"/>
    <w:tmpl w:val="BDB0C0E8"/>
    <w:lvl w:ilvl="0" w:tplc="3640B6A0">
      <w:numFmt w:val="bullet"/>
      <w:lvlText w:val="*"/>
      <w:lvlJc w:val="left"/>
      <w:pPr>
        <w:ind w:left="1056" w:hanging="210"/>
      </w:pPr>
      <w:rPr>
        <w:rFonts w:ascii="Times New Roman" w:eastAsia="Times New Roman" w:hAnsi="Times New Roman" w:cs="Times New Roman" w:hint="default"/>
        <w:i/>
        <w:iCs/>
        <w:w w:val="105"/>
        <w:sz w:val="26"/>
        <w:szCs w:val="26"/>
        <w:lang w:val="vi" w:eastAsia="en-US" w:bidi="ar-SA"/>
      </w:rPr>
    </w:lvl>
    <w:lvl w:ilvl="1" w:tplc="88D03948">
      <w:numFmt w:val="bullet"/>
      <w:lvlText w:val="•"/>
      <w:lvlJc w:val="left"/>
      <w:pPr>
        <w:ind w:left="1896" w:hanging="210"/>
      </w:pPr>
      <w:rPr>
        <w:rFonts w:hint="default"/>
        <w:lang w:val="vi" w:eastAsia="en-US" w:bidi="ar-SA"/>
      </w:rPr>
    </w:lvl>
    <w:lvl w:ilvl="2" w:tplc="0AA6CD42">
      <w:numFmt w:val="bullet"/>
      <w:lvlText w:val="•"/>
      <w:lvlJc w:val="left"/>
      <w:pPr>
        <w:ind w:left="2732" w:hanging="210"/>
      </w:pPr>
      <w:rPr>
        <w:rFonts w:hint="default"/>
        <w:lang w:val="vi" w:eastAsia="en-US" w:bidi="ar-SA"/>
      </w:rPr>
    </w:lvl>
    <w:lvl w:ilvl="3" w:tplc="E0EECB06">
      <w:numFmt w:val="bullet"/>
      <w:lvlText w:val="•"/>
      <w:lvlJc w:val="left"/>
      <w:pPr>
        <w:ind w:left="3568" w:hanging="210"/>
      </w:pPr>
      <w:rPr>
        <w:rFonts w:hint="default"/>
        <w:lang w:val="vi" w:eastAsia="en-US" w:bidi="ar-SA"/>
      </w:rPr>
    </w:lvl>
    <w:lvl w:ilvl="4" w:tplc="5E0ED39E">
      <w:numFmt w:val="bullet"/>
      <w:lvlText w:val="•"/>
      <w:lvlJc w:val="left"/>
      <w:pPr>
        <w:ind w:left="4404" w:hanging="210"/>
      </w:pPr>
      <w:rPr>
        <w:rFonts w:hint="default"/>
        <w:lang w:val="vi" w:eastAsia="en-US" w:bidi="ar-SA"/>
      </w:rPr>
    </w:lvl>
    <w:lvl w:ilvl="5" w:tplc="01A22306">
      <w:numFmt w:val="bullet"/>
      <w:lvlText w:val="•"/>
      <w:lvlJc w:val="left"/>
      <w:pPr>
        <w:ind w:left="5240" w:hanging="210"/>
      </w:pPr>
      <w:rPr>
        <w:rFonts w:hint="default"/>
        <w:lang w:val="vi" w:eastAsia="en-US" w:bidi="ar-SA"/>
      </w:rPr>
    </w:lvl>
    <w:lvl w:ilvl="6" w:tplc="FAE6E82A">
      <w:numFmt w:val="bullet"/>
      <w:lvlText w:val="•"/>
      <w:lvlJc w:val="left"/>
      <w:pPr>
        <w:ind w:left="6076" w:hanging="210"/>
      </w:pPr>
      <w:rPr>
        <w:rFonts w:hint="default"/>
        <w:lang w:val="vi" w:eastAsia="en-US" w:bidi="ar-SA"/>
      </w:rPr>
    </w:lvl>
    <w:lvl w:ilvl="7" w:tplc="524223DE">
      <w:numFmt w:val="bullet"/>
      <w:lvlText w:val="•"/>
      <w:lvlJc w:val="left"/>
      <w:pPr>
        <w:ind w:left="6912" w:hanging="210"/>
      </w:pPr>
      <w:rPr>
        <w:rFonts w:hint="default"/>
        <w:lang w:val="vi" w:eastAsia="en-US" w:bidi="ar-SA"/>
      </w:rPr>
    </w:lvl>
    <w:lvl w:ilvl="8" w:tplc="700E5BF8">
      <w:numFmt w:val="bullet"/>
      <w:lvlText w:val="•"/>
      <w:lvlJc w:val="left"/>
      <w:pPr>
        <w:ind w:left="7748" w:hanging="210"/>
      </w:pPr>
      <w:rPr>
        <w:rFonts w:hint="default"/>
        <w:lang w:val="vi" w:eastAsia="en-US" w:bidi="ar-SA"/>
      </w:rPr>
    </w:lvl>
  </w:abstractNum>
  <w:abstractNum w:abstractNumId="16">
    <w:nsid w:val="73B82B9A"/>
    <w:multiLevelType w:val="hybridMultilevel"/>
    <w:tmpl w:val="CB6ECF8A"/>
    <w:lvl w:ilvl="0" w:tplc="637C0060">
      <w:start w:val="1"/>
      <w:numFmt w:val="upperLetter"/>
      <w:lvlText w:val="%1."/>
      <w:lvlJc w:val="left"/>
      <w:pPr>
        <w:ind w:left="739" w:hanging="311"/>
        <w:jc w:val="right"/>
      </w:pPr>
      <w:rPr>
        <w:rFonts w:hint="default"/>
        <w:spacing w:val="-1"/>
        <w:w w:val="99"/>
        <w:lang w:val="vi" w:eastAsia="en-US" w:bidi="ar-SA"/>
      </w:rPr>
    </w:lvl>
    <w:lvl w:ilvl="1" w:tplc="E59651BA">
      <w:start w:val="1"/>
      <w:numFmt w:val="decimal"/>
      <w:lvlText w:val="%2."/>
      <w:lvlJc w:val="left"/>
      <w:pPr>
        <w:ind w:left="610" w:hanging="253"/>
        <w:jc w:val="right"/>
      </w:pPr>
      <w:rPr>
        <w:rFonts w:hint="default"/>
        <w:w w:val="95"/>
        <w:lang w:val="vi" w:eastAsia="en-US" w:bidi="ar-SA"/>
      </w:rPr>
    </w:lvl>
    <w:lvl w:ilvl="2" w:tplc="E10C1C4E">
      <w:numFmt w:val="bullet"/>
      <w:lvlText w:val="•"/>
      <w:lvlJc w:val="left"/>
      <w:pPr>
        <w:ind w:left="986" w:hanging="203"/>
      </w:pPr>
      <w:rPr>
        <w:rFonts w:ascii="Times New Roman" w:eastAsia="Times New Roman" w:hAnsi="Times New Roman" w:cs="Times New Roman" w:hint="default"/>
        <w:i/>
        <w:iCs/>
        <w:w w:val="101"/>
        <w:sz w:val="26"/>
        <w:szCs w:val="26"/>
        <w:lang w:val="vi" w:eastAsia="en-US" w:bidi="ar-SA"/>
      </w:rPr>
    </w:lvl>
    <w:lvl w:ilvl="3" w:tplc="38DCB78E">
      <w:numFmt w:val="bullet"/>
      <w:lvlText w:val="•"/>
      <w:lvlJc w:val="left"/>
      <w:pPr>
        <w:ind w:left="1120" w:hanging="203"/>
      </w:pPr>
      <w:rPr>
        <w:rFonts w:hint="default"/>
        <w:lang w:val="vi" w:eastAsia="en-US" w:bidi="ar-SA"/>
      </w:rPr>
    </w:lvl>
    <w:lvl w:ilvl="4" w:tplc="6FDE2D60">
      <w:numFmt w:val="bullet"/>
      <w:lvlText w:val="•"/>
      <w:lvlJc w:val="left"/>
      <w:pPr>
        <w:ind w:left="2305" w:hanging="203"/>
      </w:pPr>
      <w:rPr>
        <w:rFonts w:hint="default"/>
        <w:lang w:val="vi" w:eastAsia="en-US" w:bidi="ar-SA"/>
      </w:rPr>
    </w:lvl>
    <w:lvl w:ilvl="5" w:tplc="2416A3BE">
      <w:numFmt w:val="bullet"/>
      <w:lvlText w:val="•"/>
      <w:lvlJc w:val="left"/>
      <w:pPr>
        <w:ind w:left="3491" w:hanging="203"/>
      </w:pPr>
      <w:rPr>
        <w:rFonts w:hint="default"/>
        <w:lang w:val="vi" w:eastAsia="en-US" w:bidi="ar-SA"/>
      </w:rPr>
    </w:lvl>
    <w:lvl w:ilvl="6" w:tplc="215643C2">
      <w:numFmt w:val="bullet"/>
      <w:lvlText w:val="•"/>
      <w:lvlJc w:val="left"/>
      <w:pPr>
        <w:ind w:left="4677" w:hanging="203"/>
      </w:pPr>
      <w:rPr>
        <w:rFonts w:hint="default"/>
        <w:lang w:val="vi" w:eastAsia="en-US" w:bidi="ar-SA"/>
      </w:rPr>
    </w:lvl>
    <w:lvl w:ilvl="7" w:tplc="EE082CA8">
      <w:numFmt w:val="bullet"/>
      <w:lvlText w:val="•"/>
      <w:lvlJc w:val="left"/>
      <w:pPr>
        <w:ind w:left="5862" w:hanging="203"/>
      </w:pPr>
      <w:rPr>
        <w:rFonts w:hint="default"/>
        <w:lang w:val="vi" w:eastAsia="en-US" w:bidi="ar-SA"/>
      </w:rPr>
    </w:lvl>
    <w:lvl w:ilvl="8" w:tplc="A5CADE22">
      <w:numFmt w:val="bullet"/>
      <w:lvlText w:val="•"/>
      <w:lvlJc w:val="left"/>
      <w:pPr>
        <w:ind w:left="7048" w:hanging="203"/>
      </w:pPr>
      <w:rPr>
        <w:rFonts w:hint="default"/>
        <w:lang w:val="vi" w:eastAsia="en-US" w:bidi="ar-SA"/>
      </w:rPr>
    </w:lvl>
  </w:abstractNum>
  <w:abstractNum w:abstractNumId="17">
    <w:nsid w:val="78120ADC"/>
    <w:multiLevelType w:val="hybridMultilevel"/>
    <w:tmpl w:val="7DB8676A"/>
    <w:lvl w:ilvl="0" w:tplc="B6B00A7C">
      <w:numFmt w:val="bullet"/>
      <w:lvlText w:val="-"/>
      <w:lvlJc w:val="left"/>
      <w:pPr>
        <w:ind w:left="170" w:hanging="183"/>
      </w:pPr>
      <w:rPr>
        <w:rFonts w:ascii="Times New Roman" w:eastAsia="Times New Roman" w:hAnsi="Times New Roman" w:cs="Times New Roman" w:hint="default"/>
        <w:w w:val="106"/>
        <w:sz w:val="26"/>
        <w:szCs w:val="26"/>
        <w:lang w:val="vi" w:eastAsia="en-US" w:bidi="ar-SA"/>
      </w:rPr>
    </w:lvl>
    <w:lvl w:ilvl="1" w:tplc="9C0058AE">
      <w:numFmt w:val="bullet"/>
      <w:lvlText w:val="•"/>
      <w:lvlJc w:val="left"/>
      <w:pPr>
        <w:ind w:left="1104" w:hanging="183"/>
      </w:pPr>
      <w:rPr>
        <w:rFonts w:hint="default"/>
        <w:lang w:val="vi" w:eastAsia="en-US" w:bidi="ar-SA"/>
      </w:rPr>
    </w:lvl>
    <w:lvl w:ilvl="2" w:tplc="601C793A">
      <w:numFmt w:val="bullet"/>
      <w:lvlText w:val="•"/>
      <w:lvlJc w:val="left"/>
      <w:pPr>
        <w:ind w:left="2028" w:hanging="183"/>
      </w:pPr>
      <w:rPr>
        <w:rFonts w:hint="default"/>
        <w:lang w:val="vi" w:eastAsia="en-US" w:bidi="ar-SA"/>
      </w:rPr>
    </w:lvl>
    <w:lvl w:ilvl="3" w:tplc="0D1EBE8E">
      <w:numFmt w:val="bullet"/>
      <w:lvlText w:val="•"/>
      <w:lvlJc w:val="left"/>
      <w:pPr>
        <w:ind w:left="2952" w:hanging="183"/>
      </w:pPr>
      <w:rPr>
        <w:rFonts w:hint="default"/>
        <w:lang w:val="vi" w:eastAsia="en-US" w:bidi="ar-SA"/>
      </w:rPr>
    </w:lvl>
    <w:lvl w:ilvl="4" w:tplc="DEFAAEB6">
      <w:numFmt w:val="bullet"/>
      <w:lvlText w:val="•"/>
      <w:lvlJc w:val="left"/>
      <w:pPr>
        <w:ind w:left="3876" w:hanging="183"/>
      </w:pPr>
      <w:rPr>
        <w:rFonts w:hint="default"/>
        <w:lang w:val="vi" w:eastAsia="en-US" w:bidi="ar-SA"/>
      </w:rPr>
    </w:lvl>
    <w:lvl w:ilvl="5" w:tplc="EF066DFA">
      <w:numFmt w:val="bullet"/>
      <w:lvlText w:val="•"/>
      <w:lvlJc w:val="left"/>
      <w:pPr>
        <w:ind w:left="4800" w:hanging="183"/>
      </w:pPr>
      <w:rPr>
        <w:rFonts w:hint="default"/>
        <w:lang w:val="vi" w:eastAsia="en-US" w:bidi="ar-SA"/>
      </w:rPr>
    </w:lvl>
    <w:lvl w:ilvl="6" w:tplc="ACCE00C8">
      <w:numFmt w:val="bullet"/>
      <w:lvlText w:val="•"/>
      <w:lvlJc w:val="left"/>
      <w:pPr>
        <w:ind w:left="5724" w:hanging="183"/>
      </w:pPr>
      <w:rPr>
        <w:rFonts w:hint="default"/>
        <w:lang w:val="vi" w:eastAsia="en-US" w:bidi="ar-SA"/>
      </w:rPr>
    </w:lvl>
    <w:lvl w:ilvl="7" w:tplc="78C0CB6A">
      <w:numFmt w:val="bullet"/>
      <w:lvlText w:val="•"/>
      <w:lvlJc w:val="left"/>
      <w:pPr>
        <w:ind w:left="6648" w:hanging="183"/>
      </w:pPr>
      <w:rPr>
        <w:rFonts w:hint="default"/>
        <w:lang w:val="vi" w:eastAsia="en-US" w:bidi="ar-SA"/>
      </w:rPr>
    </w:lvl>
    <w:lvl w:ilvl="8" w:tplc="5AE22AE0">
      <w:numFmt w:val="bullet"/>
      <w:lvlText w:val="•"/>
      <w:lvlJc w:val="left"/>
      <w:pPr>
        <w:ind w:left="7572" w:hanging="183"/>
      </w:pPr>
      <w:rPr>
        <w:rFonts w:hint="default"/>
        <w:lang w:val="vi" w:eastAsia="en-US" w:bidi="ar-SA"/>
      </w:rPr>
    </w:lvl>
  </w:abstractNum>
  <w:abstractNum w:abstractNumId="18">
    <w:nsid w:val="7D101EA2"/>
    <w:multiLevelType w:val="hybridMultilevel"/>
    <w:tmpl w:val="BA8047A8"/>
    <w:lvl w:ilvl="0" w:tplc="8C1C8B08">
      <w:numFmt w:val="bullet"/>
      <w:lvlText w:val="-"/>
      <w:lvlJc w:val="left"/>
      <w:pPr>
        <w:ind w:left="336" w:hanging="162"/>
      </w:pPr>
      <w:rPr>
        <w:rFonts w:ascii="Times New Roman" w:eastAsia="Times New Roman" w:hAnsi="Times New Roman" w:cs="Times New Roman" w:hint="default"/>
        <w:w w:val="106"/>
        <w:sz w:val="26"/>
        <w:szCs w:val="26"/>
        <w:lang w:val="vi" w:eastAsia="en-US" w:bidi="ar-SA"/>
      </w:rPr>
    </w:lvl>
    <w:lvl w:ilvl="1" w:tplc="2358351E">
      <w:numFmt w:val="bullet"/>
      <w:lvlText w:val="•"/>
      <w:lvlJc w:val="left"/>
      <w:pPr>
        <w:ind w:left="1248" w:hanging="162"/>
      </w:pPr>
      <w:rPr>
        <w:rFonts w:hint="default"/>
        <w:lang w:val="vi" w:eastAsia="en-US" w:bidi="ar-SA"/>
      </w:rPr>
    </w:lvl>
    <w:lvl w:ilvl="2" w:tplc="26E6CA3A">
      <w:numFmt w:val="bullet"/>
      <w:lvlText w:val="•"/>
      <w:lvlJc w:val="left"/>
      <w:pPr>
        <w:ind w:left="2156" w:hanging="162"/>
      </w:pPr>
      <w:rPr>
        <w:rFonts w:hint="default"/>
        <w:lang w:val="vi" w:eastAsia="en-US" w:bidi="ar-SA"/>
      </w:rPr>
    </w:lvl>
    <w:lvl w:ilvl="3" w:tplc="9CD65556">
      <w:numFmt w:val="bullet"/>
      <w:lvlText w:val="•"/>
      <w:lvlJc w:val="left"/>
      <w:pPr>
        <w:ind w:left="3064" w:hanging="162"/>
      </w:pPr>
      <w:rPr>
        <w:rFonts w:hint="default"/>
        <w:lang w:val="vi" w:eastAsia="en-US" w:bidi="ar-SA"/>
      </w:rPr>
    </w:lvl>
    <w:lvl w:ilvl="4" w:tplc="32CC071A">
      <w:numFmt w:val="bullet"/>
      <w:lvlText w:val="•"/>
      <w:lvlJc w:val="left"/>
      <w:pPr>
        <w:ind w:left="3972" w:hanging="162"/>
      </w:pPr>
      <w:rPr>
        <w:rFonts w:hint="default"/>
        <w:lang w:val="vi" w:eastAsia="en-US" w:bidi="ar-SA"/>
      </w:rPr>
    </w:lvl>
    <w:lvl w:ilvl="5" w:tplc="E7CE5CA2">
      <w:numFmt w:val="bullet"/>
      <w:lvlText w:val="•"/>
      <w:lvlJc w:val="left"/>
      <w:pPr>
        <w:ind w:left="4880" w:hanging="162"/>
      </w:pPr>
      <w:rPr>
        <w:rFonts w:hint="default"/>
        <w:lang w:val="vi" w:eastAsia="en-US" w:bidi="ar-SA"/>
      </w:rPr>
    </w:lvl>
    <w:lvl w:ilvl="6" w:tplc="257677F0">
      <w:numFmt w:val="bullet"/>
      <w:lvlText w:val="•"/>
      <w:lvlJc w:val="left"/>
      <w:pPr>
        <w:ind w:left="5788" w:hanging="162"/>
      </w:pPr>
      <w:rPr>
        <w:rFonts w:hint="default"/>
        <w:lang w:val="vi" w:eastAsia="en-US" w:bidi="ar-SA"/>
      </w:rPr>
    </w:lvl>
    <w:lvl w:ilvl="7" w:tplc="B62647C8">
      <w:numFmt w:val="bullet"/>
      <w:lvlText w:val="•"/>
      <w:lvlJc w:val="left"/>
      <w:pPr>
        <w:ind w:left="6696" w:hanging="162"/>
      </w:pPr>
      <w:rPr>
        <w:rFonts w:hint="default"/>
        <w:lang w:val="vi" w:eastAsia="en-US" w:bidi="ar-SA"/>
      </w:rPr>
    </w:lvl>
    <w:lvl w:ilvl="8" w:tplc="28AEEB60">
      <w:numFmt w:val="bullet"/>
      <w:lvlText w:val="•"/>
      <w:lvlJc w:val="left"/>
      <w:pPr>
        <w:ind w:left="7604" w:hanging="162"/>
      </w:pPr>
      <w:rPr>
        <w:rFonts w:hint="default"/>
        <w:lang w:val="vi" w:eastAsia="en-US" w:bidi="ar-SA"/>
      </w:rPr>
    </w:lvl>
  </w:abstractNum>
  <w:abstractNum w:abstractNumId="19">
    <w:nsid w:val="7DED2E25"/>
    <w:multiLevelType w:val="hybridMultilevel"/>
    <w:tmpl w:val="1AB260EE"/>
    <w:lvl w:ilvl="0" w:tplc="2580030E">
      <w:numFmt w:val="bullet"/>
      <w:lvlText w:val="-"/>
      <w:lvlJc w:val="left"/>
      <w:pPr>
        <w:ind w:left="270" w:hanging="194"/>
      </w:pPr>
      <w:rPr>
        <w:rFonts w:ascii="Times New Roman" w:eastAsia="Times New Roman" w:hAnsi="Times New Roman" w:cs="Times New Roman" w:hint="default"/>
        <w:w w:val="102"/>
        <w:sz w:val="27"/>
        <w:szCs w:val="27"/>
        <w:lang w:val="vi" w:eastAsia="en-US" w:bidi="ar-SA"/>
      </w:rPr>
    </w:lvl>
    <w:lvl w:ilvl="1" w:tplc="8B12CCB2">
      <w:numFmt w:val="bullet"/>
      <w:lvlText w:val="•"/>
      <w:lvlJc w:val="left"/>
      <w:pPr>
        <w:ind w:left="1194" w:hanging="194"/>
      </w:pPr>
      <w:rPr>
        <w:rFonts w:hint="default"/>
        <w:lang w:val="vi" w:eastAsia="en-US" w:bidi="ar-SA"/>
      </w:rPr>
    </w:lvl>
    <w:lvl w:ilvl="2" w:tplc="6B5E5886">
      <w:numFmt w:val="bullet"/>
      <w:lvlText w:val="•"/>
      <w:lvlJc w:val="left"/>
      <w:pPr>
        <w:ind w:left="2108" w:hanging="194"/>
      </w:pPr>
      <w:rPr>
        <w:rFonts w:hint="default"/>
        <w:lang w:val="vi" w:eastAsia="en-US" w:bidi="ar-SA"/>
      </w:rPr>
    </w:lvl>
    <w:lvl w:ilvl="3" w:tplc="754C477A">
      <w:numFmt w:val="bullet"/>
      <w:lvlText w:val="•"/>
      <w:lvlJc w:val="left"/>
      <w:pPr>
        <w:ind w:left="3022" w:hanging="194"/>
      </w:pPr>
      <w:rPr>
        <w:rFonts w:hint="default"/>
        <w:lang w:val="vi" w:eastAsia="en-US" w:bidi="ar-SA"/>
      </w:rPr>
    </w:lvl>
    <w:lvl w:ilvl="4" w:tplc="A5183A5E">
      <w:numFmt w:val="bullet"/>
      <w:lvlText w:val="•"/>
      <w:lvlJc w:val="left"/>
      <w:pPr>
        <w:ind w:left="3936" w:hanging="194"/>
      </w:pPr>
      <w:rPr>
        <w:rFonts w:hint="default"/>
        <w:lang w:val="vi" w:eastAsia="en-US" w:bidi="ar-SA"/>
      </w:rPr>
    </w:lvl>
    <w:lvl w:ilvl="5" w:tplc="904418A0">
      <w:numFmt w:val="bullet"/>
      <w:lvlText w:val="•"/>
      <w:lvlJc w:val="left"/>
      <w:pPr>
        <w:ind w:left="4850" w:hanging="194"/>
      </w:pPr>
      <w:rPr>
        <w:rFonts w:hint="default"/>
        <w:lang w:val="vi" w:eastAsia="en-US" w:bidi="ar-SA"/>
      </w:rPr>
    </w:lvl>
    <w:lvl w:ilvl="6" w:tplc="32483E2C">
      <w:numFmt w:val="bullet"/>
      <w:lvlText w:val="•"/>
      <w:lvlJc w:val="left"/>
      <w:pPr>
        <w:ind w:left="5764" w:hanging="194"/>
      </w:pPr>
      <w:rPr>
        <w:rFonts w:hint="default"/>
        <w:lang w:val="vi" w:eastAsia="en-US" w:bidi="ar-SA"/>
      </w:rPr>
    </w:lvl>
    <w:lvl w:ilvl="7" w:tplc="8098E102">
      <w:numFmt w:val="bullet"/>
      <w:lvlText w:val="•"/>
      <w:lvlJc w:val="left"/>
      <w:pPr>
        <w:ind w:left="6678" w:hanging="194"/>
      </w:pPr>
      <w:rPr>
        <w:rFonts w:hint="default"/>
        <w:lang w:val="vi" w:eastAsia="en-US" w:bidi="ar-SA"/>
      </w:rPr>
    </w:lvl>
    <w:lvl w:ilvl="8" w:tplc="9FB8C5E6">
      <w:numFmt w:val="bullet"/>
      <w:lvlText w:val="•"/>
      <w:lvlJc w:val="left"/>
      <w:pPr>
        <w:ind w:left="7592" w:hanging="194"/>
      </w:pPr>
      <w:rPr>
        <w:rFonts w:hint="default"/>
        <w:lang w:val="vi" w:eastAsia="en-US" w:bidi="ar-SA"/>
      </w:rPr>
    </w:lvl>
  </w:abstractNum>
  <w:abstractNum w:abstractNumId="20">
    <w:nsid w:val="7EDD434B"/>
    <w:multiLevelType w:val="hybridMultilevel"/>
    <w:tmpl w:val="A6EE7906"/>
    <w:lvl w:ilvl="0" w:tplc="59F0D9E4">
      <w:start w:val="1"/>
      <w:numFmt w:val="lowerLetter"/>
      <w:lvlText w:val="%1)"/>
      <w:lvlJc w:val="left"/>
      <w:pPr>
        <w:ind w:left="998" w:hanging="282"/>
        <w:jc w:val="right"/>
      </w:pPr>
      <w:rPr>
        <w:rFonts w:ascii="Times New Roman" w:eastAsia="Times New Roman" w:hAnsi="Times New Roman" w:cs="Times New Roman" w:hint="default"/>
        <w:spacing w:val="-1"/>
        <w:w w:val="108"/>
        <w:sz w:val="26"/>
        <w:szCs w:val="26"/>
        <w:lang w:val="vi" w:eastAsia="en-US" w:bidi="ar-SA"/>
      </w:rPr>
    </w:lvl>
    <w:lvl w:ilvl="1" w:tplc="B3684C10">
      <w:numFmt w:val="bullet"/>
      <w:lvlText w:val="•"/>
      <w:lvlJc w:val="left"/>
      <w:pPr>
        <w:ind w:left="1842" w:hanging="282"/>
      </w:pPr>
      <w:rPr>
        <w:rFonts w:hint="default"/>
        <w:lang w:val="vi" w:eastAsia="en-US" w:bidi="ar-SA"/>
      </w:rPr>
    </w:lvl>
    <w:lvl w:ilvl="2" w:tplc="922871FC">
      <w:numFmt w:val="bullet"/>
      <w:lvlText w:val="•"/>
      <w:lvlJc w:val="left"/>
      <w:pPr>
        <w:ind w:left="2684" w:hanging="282"/>
      </w:pPr>
      <w:rPr>
        <w:rFonts w:hint="default"/>
        <w:lang w:val="vi" w:eastAsia="en-US" w:bidi="ar-SA"/>
      </w:rPr>
    </w:lvl>
    <w:lvl w:ilvl="3" w:tplc="5BDC61C0">
      <w:numFmt w:val="bullet"/>
      <w:lvlText w:val="•"/>
      <w:lvlJc w:val="left"/>
      <w:pPr>
        <w:ind w:left="3526" w:hanging="282"/>
      </w:pPr>
      <w:rPr>
        <w:rFonts w:hint="default"/>
        <w:lang w:val="vi" w:eastAsia="en-US" w:bidi="ar-SA"/>
      </w:rPr>
    </w:lvl>
    <w:lvl w:ilvl="4" w:tplc="70E8F318">
      <w:numFmt w:val="bullet"/>
      <w:lvlText w:val="•"/>
      <w:lvlJc w:val="left"/>
      <w:pPr>
        <w:ind w:left="4368" w:hanging="282"/>
      </w:pPr>
      <w:rPr>
        <w:rFonts w:hint="default"/>
        <w:lang w:val="vi" w:eastAsia="en-US" w:bidi="ar-SA"/>
      </w:rPr>
    </w:lvl>
    <w:lvl w:ilvl="5" w:tplc="691CE58C">
      <w:numFmt w:val="bullet"/>
      <w:lvlText w:val="•"/>
      <w:lvlJc w:val="left"/>
      <w:pPr>
        <w:ind w:left="5210" w:hanging="282"/>
      </w:pPr>
      <w:rPr>
        <w:rFonts w:hint="default"/>
        <w:lang w:val="vi" w:eastAsia="en-US" w:bidi="ar-SA"/>
      </w:rPr>
    </w:lvl>
    <w:lvl w:ilvl="6" w:tplc="E1C28948">
      <w:numFmt w:val="bullet"/>
      <w:lvlText w:val="•"/>
      <w:lvlJc w:val="left"/>
      <w:pPr>
        <w:ind w:left="6052" w:hanging="282"/>
      </w:pPr>
      <w:rPr>
        <w:rFonts w:hint="default"/>
        <w:lang w:val="vi" w:eastAsia="en-US" w:bidi="ar-SA"/>
      </w:rPr>
    </w:lvl>
    <w:lvl w:ilvl="7" w:tplc="340E6FEA">
      <w:numFmt w:val="bullet"/>
      <w:lvlText w:val="•"/>
      <w:lvlJc w:val="left"/>
      <w:pPr>
        <w:ind w:left="6894" w:hanging="282"/>
      </w:pPr>
      <w:rPr>
        <w:rFonts w:hint="default"/>
        <w:lang w:val="vi" w:eastAsia="en-US" w:bidi="ar-SA"/>
      </w:rPr>
    </w:lvl>
    <w:lvl w:ilvl="8" w:tplc="F4B8BC90">
      <w:numFmt w:val="bullet"/>
      <w:lvlText w:val="•"/>
      <w:lvlJc w:val="left"/>
      <w:pPr>
        <w:ind w:left="7736" w:hanging="282"/>
      </w:pPr>
      <w:rPr>
        <w:rFonts w:hint="default"/>
        <w:lang w:val="vi" w:eastAsia="en-US" w:bidi="ar-SA"/>
      </w:rPr>
    </w:lvl>
  </w:abstractNum>
  <w:num w:numId="1">
    <w:abstractNumId w:val="17"/>
  </w:num>
  <w:num w:numId="2">
    <w:abstractNumId w:val="3"/>
  </w:num>
  <w:num w:numId="3">
    <w:abstractNumId w:val="13"/>
  </w:num>
  <w:num w:numId="4">
    <w:abstractNumId w:val="20"/>
  </w:num>
  <w:num w:numId="5">
    <w:abstractNumId w:val="8"/>
  </w:num>
  <w:num w:numId="6">
    <w:abstractNumId w:val="0"/>
  </w:num>
  <w:num w:numId="7">
    <w:abstractNumId w:val="1"/>
  </w:num>
  <w:num w:numId="8">
    <w:abstractNumId w:val="2"/>
  </w:num>
  <w:num w:numId="9">
    <w:abstractNumId w:val="12"/>
  </w:num>
  <w:num w:numId="10">
    <w:abstractNumId w:val="6"/>
  </w:num>
  <w:num w:numId="11">
    <w:abstractNumId w:val="4"/>
  </w:num>
  <w:num w:numId="12">
    <w:abstractNumId w:val="18"/>
  </w:num>
  <w:num w:numId="13">
    <w:abstractNumId w:val="7"/>
  </w:num>
  <w:num w:numId="14">
    <w:abstractNumId w:val="9"/>
  </w:num>
  <w:num w:numId="15">
    <w:abstractNumId w:val="15"/>
  </w:num>
  <w:num w:numId="16">
    <w:abstractNumId w:val="14"/>
  </w:num>
  <w:num w:numId="17">
    <w:abstractNumId w:val="5"/>
  </w:num>
  <w:num w:numId="18">
    <w:abstractNumId w:val="19"/>
  </w:num>
  <w:num w:numId="19">
    <w:abstractNumId w:val="1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58"/>
    <w:rsid w:val="00011A94"/>
    <w:rsid w:val="00015355"/>
    <w:rsid w:val="00016839"/>
    <w:rsid w:val="000168DE"/>
    <w:rsid w:val="000171FD"/>
    <w:rsid w:val="000213A5"/>
    <w:rsid w:val="000217DE"/>
    <w:rsid w:val="00021B17"/>
    <w:rsid w:val="000250C1"/>
    <w:rsid w:val="00025718"/>
    <w:rsid w:val="0002725C"/>
    <w:rsid w:val="00041427"/>
    <w:rsid w:val="00045D0B"/>
    <w:rsid w:val="00046AB3"/>
    <w:rsid w:val="000506D7"/>
    <w:rsid w:val="00055DE2"/>
    <w:rsid w:val="00060461"/>
    <w:rsid w:val="00063F4B"/>
    <w:rsid w:val="00064C22"/>
    <w:rsid w:val="00066563"/>
    <w:rsid w:val="00075442"/>
    <w:rsid w:val="00080B7D"/>
    <w:rsid w:val="00081EA4"/>
    <w:rsid w:val="00097FB7"/>
    <w:rsid w:val="000A0EF6"/>
    <w:rsid w:val="000A7FB9"/>
    <w:rsid w:val="000C5BDD"/>
    <w:rsid w:val="000D3F2C"/>
    <w:rsid w:val="000D6DB4"/>
    <w:rsid w:val="000D746A"/>
    <w:rsid w:val="000E6B71"/>
    <w:rsid w:val="0010513D"/>
    <w:rsid w:val="00110EAA"/>
    <w:rsid w:val="001133F4"/>
    <w:rsid w:val="00114383"/>
    <w:rsid w:val="00123612"/>
    <w:rsid w:val="001302D5"/>
    <w:rsid w:val="00130751"/>
    <w:rsid w:val="00132909"/>
    <w:rsid w:val="00133600"/>
    <w:rsid w:val="00136C2F"/>
    <w:rsid w:val="00140517"/>
    <w:rsid w:val="0014111D"/>
    <w:rsid w:val="00157946"/>
    <w:rsid w:val="001913D7"/>
    <w:rsid w:val="00194577"/>
    <w:rsid w:val="00195B37"/>
    <w:rsid w:val="001A5AE0"/>
    <w:rsid w:val="001B1CF7"/>
    <w:rsid w:val="001B4CD2"/>
    <w:rsid w:val="001B6D4B"/>
    <w:rsid w:val="001D537C"/>
    <w:rsid w:val="001E0BB6"/>
    <w:rsid w:val="001F2047"/>
    <w:rsid w:val="001F40D7"/>
    <w:rsid w:val="001F463C"/>
    <w:rsid w:val="001F619A"/>
    <w:rsid w:val="00200DA6"/>
    <w:rsid w:val="00205796"/>
    <w:rsid w:val="00221A1C"/>
    <w:rsid w:val="00225054"/>
    <w:rsid w:val="002419C2"/>
    <w:rsid w:val="00243AC7"/>
    <w:rsid w:val="002469AC"/>
    <w:rsid w:val="00246AC7"/>
    <w:rsid w:val="00252031"/>
    <w:rsid w:val="00263499"/>
    <w:rsid w:val="002663F2"/>
    <w:rsid w:val="00277934"/>
    <w:rsid w:val="00294135"/>
    <w:rsid w:val="002A1C86"/>
    <w:rsid w:val="002C12B7"/>
    <w:rsid w:val="002E0A0A"/>
    <w:rsid w:val="002E2A7B"/>
    <w:rsid w:val="002F7D73"/>
    <w:rsid w:val="00302A97"/>
    <w:rsid w:val="00302DEF"/>
    <w:rsid w:val="00304B1C"/>
    <w:rsid w:val="00304DC1"/>
    <w:rsid w:val="00314909"/>
    <w:rsid w:val="00321AFD"/>
    <w:rsid w:val="00324977"/>
    <w:rsid w:val="00336934"/>
    <w:rsid w:val="00343A9E"/>
    <w:rsid w:val="0036118F"/>
    <w:rsid w:val="0036390E"/>
    <w:rsid w:val="00363973"/>
    <w:rsid w:val="00364271"/>
    <w:rsid w:val="003734C9"/>
    <w:rsid w:val="00380D61"/>
    <w:rsid w:val="0038250D"/>
    <w:rsid w:val="00387A13"/>
    <w:rsid w:val="00397D35"/>
    <w:rsid w:val="003A0DB6"/>
    <w:rsid w:val="003A2ECE"/>
    <w:rsid w:val="003C09D7"/>
    <w:rsid w:val="003C0F62"/>
    <w:rsid w:val="003C32AE"/>
    <w:rsid w:val="003D060D"/>
    <w:rsid w:val="003D505D"/>
    <w:rsid w:val="003D735B"/>
    <w:rsid w:val="003E64F6"/>
    <w:rsid w:val="003E6967"/>
    <w:rsid w:val="003E7909"/>
    <w:rsid w:val="003F6F02"/>
    <w:rsid w:val="003F757E"/>
    <w:rsid w:val="00405C5A"/>
    <w:rsid w:val="004105FA"/>
    <w:rsid w:val="004205A3"/>
    <w:rsid w:val="004223A0"/>
    <w:rsid w:val="00426B5E"/>
    <w:rsid w:val="004429BB"/>
    <w:rsid w:val="00453BFB"/>
    <w:rsid w:val="00454582"/>
    <w:rsid w:val="00462E26"/>
    <w:rsid w:val="00467C53"/>
    <w:rsid w:val="00473CA7"/>
    <w:rsid w:val="00477A44"/>
    <w:rsid w:val="00494F27"/>
    <w:rsid w:val="00495A8F"/>
    <w:rsid w:val="004A20C3"/>
    <w:rsid w:val="004A49CB"/>
    <w:rsid w:val="004B07DC"/>
    <w:rsid w:val="004B4B2A"/>
    <w:rsid w:val="004C1CA2"/>
    <w:rsid w:val="004C5886"/>
    <w:rsid w:val="004D4372"/>
    <w:rsid w:val="004D4EE7"/>
    <w:rsid w:val="004D6796"/>
    <w:rsid w:val="004E2006"/>
    <w:rsid w:val="004E2AFE"/>
    <w:rsid w:val="004F1370"/>
    <w:rsid w:val="004F4613"/>
    <w:rsid w:val="004F6846"/>
    <w:rsid w:val="00510A09"/>
    <w:rsid w:val="00511777"/>
    <w:rsid w:val="005176C1"/>
    <w:rsid w:val="00531D3A"/>
    <w:rsid w:val="00537085"/>
    <w:rsid w:val="005427FE"/>
    <w:rsid w:val="00546E9E"/>
    <w:rsid w:val="00547708"/>
    <w:rsid w:val="005517E5"/>
    <w:rsid w:val="00556C5C"/>
    <w:rsid w:val="0056321F"/>
    <w:rsid w:val="00564588"/>
    <w:rsid w:val="0056681E"/>
    <w:rsid w:val="0057060C"/>
    <w:rsid w:val="00573F1A"/>
    <w:rsid w:val="00582175"/>
    <w:rsid w:val="00583F32"/>
    <w:rsid w:val="00587CDA"/>
    <w:rsid w:val="00590557"/>
    <w:rsid w:val="0059797A"/>
    <w:rsid w:val="005A2E66"/>
    <w:rsid w:val="005B4479"/>
    <w:rsid w:val="005B79D5"/>
    <w:rsid w:val="005C2FF3"/>
    <w:rsid w:val="005C4931"/>
    <w:rsid w:val="005C5B56"/>
    <w:rsid w:val="005C63C6"/>
    <w:rsid w:val="005E7860"/>
    <w:rsid w:val="005F37EC"/>
    <w:rsid w:val="005F3A45"/>
    <w:rsid w:val="005F56E8"/>
    <w:rsid w:val="005F6023"/>
    <w:rsid w:val="006047B8"/>
    <w:rsid w:val="00605226"/>
    <w:rsid w:val="00605665"/>
    <w:rsid w:val="00607388"/>
    <w:rsid w:val="006253E7"/>
    <w:rsid w:val="00626D57"/>
    <w:rsid w:val="00636778"/>
    <w:rsid w:val="0064183B"/>
    <w:rsid w:val="00652D0F"/>
    <w:rsid w:val="00657E63"/>
    <w:rsid w:val="006705B9"/>
    <w:rsid w:val="00673C27"/>
    <w:rsid w:val="0067607A"/>
    <w:rsid w:val="00681A66"/>
    <w:rsid w:val="006A15B5"/>
    <w:rsid w:val="006A4480"/>
    <w:rsid w:val="006A48D2"/>
    <w:rsid w:val="006A6C1D"/>
    <w:rsid w:val="006B71AA"/>
    <w:rsid w:val="006C1F03"/>
    <w:rsid w:val="006C4497"/>
    <w:rsid w:val="006D08CD"/>
    <w:rsid w:val="006D63EA"/>
    <w:rsid w:val="006D710D"/>
    <w:rsid w:val="006D7175"/>
    <w:rsid w:val="006E0AA8"/>
    <w:rsid w:val="006E2CD3"/>
    <w:rsid w:val="006E3AE2"/>
    <w:rsid w:val="006F6D6E"/>
    <w:rsid w:val="00703AED"/>
    <w:rsid w:val="007119E0"/>
    <w:rsid w:val="00716105"/>
    <w:rsid w:val="007273D0"/>
    <w:rsid w:val="00730125"/>
    <w:rsid w:val="00742712"/>
    <w:rsid w:val="0074646D"/>
    <w:rsid w:val="007637EE"/>
    <w:rsid w:val="00766842"/>
    <w:rsid w:val="007668ED"/>
    <w:rsid w:val="00774864"/>
    <w:rsid w:val="00783751"/>
    <w:rsid w:val="00790EFE"/>
    <w:rsid w:val="0079427F"/>
    <w:rsid w:val="007A1352"/>
    <w:rsid w:val="007A4AFC"/>
    <w:rsid w:val="007B4812"/>
    <w:rsid w:val="007B6367"/>
    <w:rsid w:val="007B68DF"/>
    <w:rsid w:val="007D1120"/>
    <w:rsid w:val="007D212B"/>
    <w:rsid w:val="007D60B3"/>
    <w:rsid w:val="007E5B13"/>
    <w:rsid w:val="00803576"/>
    <w:rsid w:val="00807FEB"/>
    <w:rsid w:val="00810F7D"/>
    <w:rsid w:val="0082333A"/>
    <w:rsid w:val="00825C04"/>
    <w:rsid w:val="00827868"/>
    <w:rsid w:val="00833858"/>
    <w:rsid w:val="00833E3D"/>
    <w:rsid w:val="00835C97"/>
    <w:rsid w:val="008539A5"/>
    <w:rsid w:val="00854C77"/>
    <w:rsid w:val="00856873"/>
    <w:rsid w:val="008674FE"/>
    <w:rsid w:val="008852BC"/>
    <w:rsid w:val="00885732"/>
    <w:rsid w:val="00886F74"/>
    <w:rsid w:val="00890644"/>
    <w:rsid w:val="0089549F"/>
    <w:rsid w:val="00895832"/>
    <w:rsid w:val="008A2F60"/>
    <w:rsid w:val="008A3D74"/>
    <w:rsid w:val="008A584C"/>
    <w:rsid w:val="008B5C6B"/>
    <w:rsid w:val="008B61B2"/>
    <w:rsid w:val="008C3C3C"/>
    <w:rsid w:val="008C4411"/>
    <w:rsid w:val="008C76DB"/>
    <w:rsid w:val="008E0116"/>
    <w:rsid w:val="008E4482"/>
    <w:rsid w:val="008E638F"/>
    <w:rsid w:val="0090034D"/>
    <w:rsid w:val="009050C2"/>
    <w:rsid w:val="00916021"/>
    <w:rsid w:val="00920EBD"/>
    <w:rsid w:val="009251FC"/>
    <w:rsid w:val="00925BB1"/>
    <w:rsid w:val="009347EF"/>
    <w:rsid w:val="00934CC5"/>
    <w:rsid w:val="0094012A"/>
    <w:rsid w:val="00951B40"/>
    <w:rsid w:val="00956180"/>
    <w:rsid w:val="009563C5"/>
    <w:rsid w:val="00964A29"/>
    <w:rsid w:val="00970EE7"/>
    <w:rsid w:val="00975D9F"/>
    <w:rsid w:val="00977B2C"/>
    <w:rsid w:val="00977D29"/>
    <w:rsid w:val="00980664"/>
    <w:rsid w:val="00987BA1"/>
    <w:rsid w:val="00990854"/>
    <w:rsid w:val="0099259E"/>
    <w:rsid w:val="009A3D51"/>
    <w:rsid w:val="009A7FF9"/>
    <w:rsid w:val="009C285A"/>
    <w:rsid w:val="009E1444"/>
    <w:rsid w:val="009F27E5"/>
    <w:rsid w:val="009F5A30"/>
    <w:rsid w:val="009F607E"/>
    <w:rsid w:val="009F7F69"/>
    <w:rsid w:val="00A00E81"/>
    <w:rsid w:val="00A24C0E"/>
    <w:rsid w:val="00A250DE"/>
    <w:rsid w:val="00A52A54"/>
    <w:rsid w:val="00A6023F"/>
    <w:rsid w:val="00A65925"/>
    <w:rsid w:val="00A8524A"/>
    <w:rsid w:val="00A94D99"/>
    <w:rsid w:val="00AA003C"/>
    <w:rsid w:val="00AB52EA"/>
    <w:rsid w:val="00AB5E42"/>
    <w:rsid w:val="00AB60A5"/>
    <w:rsid w:val="00AB712D"/>
    <w:rsid w:val="00AC223F"/>
    <w:rsid w:val="00AC7C36"/>
    <w:rsid w:val="00AD1ABC"/>
    <w:rsid w:val="00AD2CDE"/>
    <w:rsid w:val="00AD5C74"/>
    <w:rsid w:val="00AD78AC"/>
    <w:rsid w:val="00AD7B6B"/>
    <w:rsid w:val="00AD7F87"/>
    <w:rsid w:val="00AE62DB"/>
    <w:rsid w:val="00AF1E98"/>
    <w:rsid w:val="00B03C94"/>
    <w:rsid w:val="00B052C4"/>
    <w:rsid w:val="00B05E56"/>
    <w:rsid w:val="00B12743"/>
    <w:rsid w:val="00B128FD"/>
    <w:rsid w:val="00B12F43"/>
    <w:rsid w:val="00B1504B"/>
    <w:rsid w:val="00B2148F"/>
    <w:rsid w:val="00B22DEE"/>
    <w:rsid w:val="00B231B0"/>
    <w:rsid w:val="00B23847"/>
    <w:rsid w:val="00B31501"/>
    <w:rsid w:val="00B339C8"/>
    <w:rsid w:val="00B429E6"/>
    <w:rsid w:val="00B43925"/>
    <w:rsid w:val="00B559D1"/>
    <w:rsid w:val="00B604D7"/>
    <w:rsid w:val="00B6438D"/>
    <w:rsid w:val="00B65BD8"/>
    <w:rsid w:val="00B6633C"/>
    <w:rsid w:val="00B77EC9"/>
    <w:rsid w:val="00B837E0"/>
    <w:rsid w:val="00B85341"/>
    <w:rsid w:val="00B93B51"/>
    <w:rsid w:val="00B9664B"/>
    <w:rsid w:val="00B97068"/>
    <w:rsid w:val="00BA0B4E"/>
    <w:rsid w:val="00BB0075"/>
    <w:rsid w:val="00BB3766"/>
    <w:rsid w:val="00BC386D"/>
    <w:rsid w:val="00BD628B"/>
    <w:rsid w:val="00BD74CC"/>
    <w:rsid w:val="00BE1AF3"/>
    <w:rsid w:val="00BE1BDD"/>
    <w:rsid w:val="00C04900"/>
    <w:rsid w:val="00C0539A"/>
    <w:rsid w:val="00C058F2"/>
    <w:rsid w:val="00C27315"/>
    <w:rsid w:val="00C3168A"/>
    <w:rsid w:val="00C31FEC"/>
    <w:rsid w:val="00C34317"/>
    <w:rsid w:val="00C34584"/>
    <w:rsid w:val="00C35456"/>
    <w:rsid w:val="00C434F3"/>
    <w:rsid w:val="00C6678E"/>
    <w:rsid w:val="00C834E2"/>
    <w:rsid w:val="00C92ADB"/>
    <w:rsid w:val="00C946CA"/>
    <w:rsid w:val="00C96E0A"/>
    <w:rsid w:val="00CA43FB"/>
    <w:rsid w:val="00CA60AF"/>
    <w:rsid w:val="00CA782B"/>
    <w:rsid w:val="00CB6B14"/>
    <w:rsid w:val="00CC6F84"/>
    <w:rsid w:val="00CF331C"/>
    <w:rsid w:val="00CF459B"/>
    <w:rsid w:val="00D13E2A"/>
    <w:rsid w:val="00D15FC3"/>
    <w:rsid w:val="00D27C8F"/>
    <w:rsid w:val="00D30329"/>
    <w:rsid w:val="00D35329"/>
    <w:rsid w:val="00D816B2"/>
    <w:rsid w:val="00D8185C"/>
    <w:rsid w:val="00D85974"/>
    <w:rsid w:val="00D8699F"/>
    <w:rsid w:val="00D94723"/>
    <w:rsid w:val="00DA04FD"/>
    <w:rsid w:val="00DA09BA"/>
    <w:rsid w:val="00DA34D6"/>
    <w:rsid w:val="00DB6419"/>
    <w:rsid w:val="00DC649B"/>
    <w:rsid w:val="00DD7BB3"/>
    <w:rsid w:val="00DE1946"/>
    <w:rsid w:val="00DE41EC"/>
    <w:rsid w:val="00DE7839"/>
    <w:rsid w:val="00DE7BCE"/>
    <w:rsid w:val="00DF1A34"/>
    <w:rsid w:val="00DF7071"/>
    <w:rsid w:val="00E00C03"/>
    <w:rsid w:val="00E031A2"/>
    <w:rsid w:val="00E15025"/>
    <w:rsid w:val="00E164FA"/>
    <w:rsid w:val="00E22148"/>
    <w:rsid w:val="00E31AE7"/>
    <w:rsid w:val="00E34642"/>
    <w:rsid w:val="00E36C26"/>
    <w:rsid w:val="00E3720B"/>
    <w:rsid w:val="00E508A6"/>
    <w:rsid w:val="00E53D8E"/>
    <w:rsid w:val="00E70E10"/>
    <w:rsid w:val="00E91C72"/>
    <w:rsid w:val="00E979D3"/>
    <w:rsid w:val="00EA24BB"/>
    <w:rsid w:val="00EA61E4"/>
    <w:rsid w:val="00EA7325"/>
    <w:rsid w:val="00EB49DB"/>
    <w:rsid w:val="00ED6C09"/>
    <w:rsid w:val="00ED7E91"/>
    <w:rsid w:val="00EF20D4"/>
    <w:rsid w:val="00EF253B"/>
    <w:rsid w:val="00EF3603"/>
    <w:rsid w:val="00EF5E8A"/>
    <w:rsid w:val="00EF5F49"/>
    <w:rsid w:val="00EF6DB7"/>
    <w:rsid w:val="00EF7FF7"/>
    <w:rsid w:val="00F04FA6"/>
    <w:rsid w:val="00F13150"/>
    <w:rsid w:val="00F2561A"/>
    <w:rsid w:val="00F25E26"/>
    <w:rsid w:val="00F40F80"/>
    <w:rsid w:val="00F42113"/>
    <w:rsid w:val="00F440E3"/>
    <w:rsid w:val="00F452D7"/>
    <w:rsid w:val="00F455C4"/>
    <w:rsid w:val="00F548D8"/>
    <w:rsid w:val="00F6290B"/>
    <w:rsid w:val="00F6448F"/>
    <w:rsid w:val="00F70A94"/>
    <w:rsid w:val="00FA305C"/>
    <w:rsid w:val="00FB171F"/>
    <w:rsid w:val="00FB4AE1"/>
    <w:rsid w:val="00FB64FC"/>
    <w:rsid w:val="00FC0BB2"/>
    <w:rsid w:val="00FC3685"/>
    <w:rsid w:val="00FC3993"/>
    <w:rsid w:val="00FC3ED1"/>
    <w:rsid w:val="00FD0239"/>
    <w:rsid w:val="00FD0573"/>
    <w:rsid w:val="00FD2805"/>
    <w:rsid w:val="00FE0B7B"/>
    <w:rsid w:val="00FE4DDD"/>
    <w:rsid w:val="00FE653E"/>
    <w:rsid w:val="00FF58B8"/>
    <w:rsid w:val="00FF5C68"/>
    <w:rsid w:val="00FF66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B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71"/>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997" w:hanging="154"/>
    </w:pPr>
  </w:style>
  <w:style w:type="paragraph" w:customStyle="1" w:styleId="TableParagraph">
    <w:name w:val="Table Paragraph"/>
    <w:basedOn w:val="Normal"/>
    <w:uiPriority w:val="1"/>
    <w:qFormat/>
  </w:style>
  <w:style w:type="paragraph" w:customStyle="1" w:styleId="PreformattedText">
    <w:name w:val="Preformatted Text"/>
    <w:basedOn w:val="Normal"/>
    <w:qFormat/>
    <w:rsid w:val="006E0AA8"/>
    <w:pPr>
      <w:suppressAutoHyphens/>
      <w:autoSpaceDE/>
      <w:autoSpaceDN/>
    </w:pPr>
    <w:rPr>
      <w:rFonts w:ascii="Liberation Mono" w:eastAsia="Liberation Mono" w:hAnsi="Liberation Mono" w:cs="Liberation Mono"/>
      <w:sz w:val="20"/>
      <w:szCs w:val="20"/>
      <w:lang w:val="en-US" w:eastAsia="zh-CN" w:bidi="hi-IN"/>
    </w:rPr>
  </w:style>
  <w:style w:type="paragraph" w:styleId="List">
    <w:name w:val="List"/>
    <w:basedOn w:val="BodyText"/>
    <w:rsid w:val="000E6B71"/>
    <w:pPr>
      <w:suppressAutoHyphens/>
      <w:autoSpaceDE/>
      <w:autoSpaceDN/>
      <w:spacing w:after="140" w:line="276" w:lineRule="auto"/>
    </w:pPr>
    <w:rPr>
      <w:rFonts w:ascii="Liberation Serif" w:eastAsia="Noto Serif SC" w:hAnsi="Liberation Serif" w:cs="Noto Sans Devanagari"/>
      <w:sz w:val="24"/>
      <w:szCs w:val="24"/>
      <w:lang w:val="en-US" w:eastAsia="zh-CN" w:bidi="hi-IN"/>
    </w:rPr>
  </w:style>
  <w:style w:type="character" w:styleId="PlaceholderText">
    <w:name w:val="Placeholder Text"/>
    <w:basedOn w:val="DefaultParagraphFont"/>
    <w:uiPriority w:val="99"/>
    <w:semiHidden/>
    <w:rsid w:val="00CA782B"/>
    <w:rPr>
      <w:color w:val="808080"/>
    </w:rPr>
  </w:style>
  <w:style w:type="table" w:styleId="TableGrid">
    <w:name w:val="Table Grid"/>
    <w:basedOn w:val="TableNormal"/>
    <w:uiPriority w:val="59"/>
    <w:rsid w:val="00EF5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3C94"/>
    <w:pPr>
      <w:tabs>
        <w:tab w:val="center" w:pos="4680"/>
        <w:tab w:val="right" w:pos="9360"/>
      </w:tabs>
    </w:pPr>
  </w:style>
  <w:style w:type="character" w:customStyle="1" w:styleId="HeaderChar">
    <w:name w:val="Header Char"/>
    <w:basedOn w:val="DefaultParagraphFont"/>
    <w:link w:val="Header"/>
    <w:uiPriority w:val="99"/>
    <w:rsid w:val="00B03C94"/>
    <w:rPr>
      <w:rFonts w:ascii="Times New Roman" w:eastAsia="Times New Roman" w:hAnsi="Times New Roman" w:cs="Times New Roman"/>
      <w:lang w:val="vi"/>
    </w:rPr>
  </w:style>
  <w:style w:type="paragraph" w:styleId="Footer">
    <w:name w:val="footer"/>
    <w:basedOn w:val="Normal"/>
    <w:link w:val="FooterChar"/>
    <w:uiPriority w:val="99"/>
    <w:unhideWhenUsed/>
    <w:rsid w:val="00B03C94"/>
    <w:pPr>
      <w:tabs>
        <w:tab w:val="center" w:pos="4680"/>
        <w:tab w:val="right" w:pos="9360"/>
      </w:tabs>
    </w:pPr>
  </w:style>
  <w:style w:type="character" w:customStyle="1" w:styleId="FooterChar">
    <w:name w:val="Footer Char"/>
    <w:basedOn w:val="DefaultParagraphFont"/>
    <w:link w:val="Footer"/>
    <w:uiPriority w:val="99"/>
    <w:rsid w:val="00B03C94"/>
    <w:rPr>
      <w:rFonts w:ascii="Times New Roman" w:eastAsia="Times New Roman" w:hAnsi="Times New Roman" w:cs="Times New Roman"/>
      <w:lang w:val="vi"/>
    </w:rPr>
  </w:style>
  <w:style w:type="table" w:customStyle="1" w:styleId="TableNormal11">
    <w:name w:val="Table Normal11"/>
    <w:uiPriority w:val="2"/>
    <w:semiHidden/>
    <w:unhideWhenUsed/>
    <w:qFormat/>
    <w:rsid w:val="00066563"/>
    <w:tblPr>
      <w:tblInd w:w="0" w:type="dxa"/>
      <w:tblCellMar>
        <w:top w:w="0" w:type="dxa"/>
        <w:left w:w="0" w:type="dxa"/>
        <w:bottom w:w="0" w:type="dxa"/>
        <w:right w:w="0" w:type="dxa"/>
      </w:tblCellMar>
    </w:tblPr>
  </w:style>
  <w:style w:type="paragraph" w:styleId="BodyText2">
    <w:name w:val="Body Text 2"/>
    <w:basedOn w:val="Normal"/>
    <w:link w:val="BodyText2Char"/>
    <w:rsid w:val="002A1C86"/>
    <w:pPr>
      <w:autoSpaceDE/>
      <w:autoSpaceDN/>
      <w:jc w:val="both"/>
    </w:pPr>
    <w:rPr>
      <w:rFonts w:ascii=".VnTime" w:eastAsia="Malgun Gothic" w:hAnsi=".VnTime"/>
      <w:sz w:val="24"/>
      <w:szCs w:val="20"/>
      <w:lang w:val="en-US"/>
    </w:rPr>
  </w:style>
  <w:style w:type="character" w:customStyle="1" w:styleId="BodyText2Char">
    <w:name w:val="Body Text 2 Char"/>
    <w:basedOn w:val="DefaultParagraphFont"/>
    <w:link w:val="BodyText2"/>
    <w:rsid w:val="002A1C86"/>
    <w:rPr>
      <w:rFonts w:ascii=".VnTime" w:eastAsia="Malgun Gothic" w:hAnsi=".VnTime" w:cs="Times New Roman"/>
      <w:sz w:val="24"/>
      <w:szCs w:val="20"/>
    </w:rPr>
  </w:style>
  <w:style w:type="table" w:customStyle="1" w:styleId="TableGrid1">
    <w:name w:val="Table Grid1"/>
    <w:basedOn w:val="TableNormal"/>
    <w:next w:val="TableGrid"/>
    <w:uiPriority w:val="39"/>
    <w:rsid w:val="00670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909"/>
    <w:rPr>
      <w:sz w:val="18"/>
      <w:szCs w:val="18"/>
    </w:rPr>
  </w:style>
  <w:style w:type="character" w:customStyle="1" w:styleId="BalloonTextChar">
    <w:name w:val="Balloon Text Char"/>
    <w:basedOn w:val="DefaultParagraphFont"/>
    <w:link w:val="BalloonText"/>
    <w:uiPriority w:val="99"/>
    <w:semiHidden/>
    <w:rsid w:val="003E7909"/>
    <w:rPr>
      <w:rFonts w:ascii="Times New Roman" w:eastAsia="Times New Roman" w:hAnsi="Times New Roman" w:cs="Times New Roman"/>
      <w:sz w:val="18"/>
      <w:szCs w:val="18"/>
      <w:lang w:val="vi"/>
    </w:rPr>
  </w:style>
  <w:style w:type="character" w:customStyle="1" w:styleId="apple-converted-space">
    <w:name w:val="apple-converted-space"/>
    <w:rsid w:val="003E7909"/>
    <w:rPr>
      <w:lang w:val="en-US"/>
    </w:rPr>
  </w:style>
  <w:style w:type="character" w:styleId="CommentReference">
    <w:name w:val="annotation reference"/>
    <w:basedOn w:val="DefaultParagraphFont"/>
    <w:uiPriority w:val="99"/>
    <w:semiHidden/>
    <w:unhideWhenUsed/>
    <w:rsid w:val="003E7909"/>
    <w:rPr>
      <w:sz w:val="16"/>
      <w:szCs w:val="16"/>
    </w:rPr>
  </w:style>
  <w:style w:type="paragraph" w:styleId="CommentText">
    <w:name w:val="annotation text"/>
    <w:basedOn w:val="Normal"/>
    <w:link w:val="CommentTextChar"/>
    <w:uiPriority w:val="99"/>
    <w:semiHidden/>
    <w:unhideWhenUsed/>
    <w:rsid w:val="003E7909"/>
    <w:rPr>
      <w:sz w:val="20"/>
      <w:szCs w:val="20"/>
    </w:rPr>
  </w:style>
  <w:style w:type="character" w:customStyle="1" w:styleId="CommentTextChar">
    <w:name w:val="Comment Text Char"/>
    <w:basedOn w:val="DefaultParagraphFont"/>
    <w:link w:val="CommentText"/>
    <w:uiPriority w:val="99"/>
    <w:semiHidden/>
    <w:rsid w:val="003E7909"/>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3E7909"/>
    <w:rPr>
      <w:b/>
      <w:bCs/>
    </w:rPr>
  </w:style>
  <w:style w:type="character" w:customStyle="1" w:styleId="CommentSubjectChar">
    <w:name w:val="Comment Subject Char"/>
    <w:basedOn w:val="CommentTextChar"/>
    <w:link w:val="CommentSubject"/>
    <w:uiPriority w:val="99"/>
    <w:semiHidden/>
    <w:rsid w:val="003E7909"/>
    <w:rPr>
      <w:rFonts w:ascii="Times New Roman" w:eastAsia="Times New Roman" w:hAnsi="Times New Roman" w:cs="Times New Roman"/>
      <w:b/>
      <w:bCs/>
      <w:sz w:val="20"/>
      <w:szCs w:val="20"/>
      <w:lang w:val="vi"/>
    </w:rPr>
  </w:style>
  <w:style w:type="character" w:styleId="Hyperlink">
    <w:name w:val="Hyperlink"/>
    <w:basedOn w:val="DefaultParagraphFont"/>
    <w:uiPriority w:val="99"/>
    <w:unhideWhenUsed/>
    <w:rsid w:val="00CA43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71"/>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997" w:hanging="154"/>
    </w:pPr>
  </w:style>
  <w:style w:type="paragraph" w:customStyle="1" w:styleId="TableParagraph">
    <w:name w:val="Table Paragraph"/>
    <w:basedOn w:val="Normal"/>
    <w:uiPriority w:val="1"/>
    <w:qFormat/>
  </w:style>
  <w:style w:type="paragraph" w:customStyle="1" w:styleId="PreformattedText">
    <w:name w:val="Preformatted Text"/>
    <w:basedOn w:val="Normal"/>
    <w:qFormat/>
    <w:rsid w:val="006E0AA8"/>
    <w:pPr>
      <w:suppressAutoHyphens/>
      <w:autoSpaceDE/>
      <w:autoSpaceDN/>
    </w:pPr>
    <w:rPr>
      <w:rFonts w:ascii="Liberation Mono" w:eastAsia="Liberation Mono" w:hAnsi="Liberation Mono" w:cs="Liberation Mono"/>
      <w:sz w:val="20"/>
      <w:szCs w:val="20"/>
      <w:lang w:val="en-US" w:eastAsia="zh-CN" w:bidi="hi-IN"/>
    </w:rPr>
  </w:style>
  <w:style w:type="paragraph" w:styleId="List">
    <w:name w:val="List"/>
    <w:basedOn w:val="BodyText"/>
    <w:rsid w:val="000E6B71"/>
    <w:pPr>
      <w:suppressAutoHyphens/>
      <w:autoSpaceDE/>
      <w:autoSpaceDN/>
      <w:spacing w:after="140" w:line="276" w:lineRule="auto"/>
    </w:pPr>
    <w:rPr>
      <w:rFonts w:ascii="Liberation Serif" w:eastAsia="Noto Serif SC" w:hAnsi="Liberation Serif" w:cs="Noto Sans Devanagari"/>
      <w:sz w:val="24"/>
      <w:szCs w:val="24"/>
      <w:lang w:val="en-US" w:eastAsia="zh-CN" w:bidi="hi-IN"/>
    </w:rPr>
  </w:style>
  <w:style w:type="character" w:styleId="PlaceholderText">
    <w:name w:val="Placeholder Text"/>
    <w:basedOn w:val="DefaultParagraphFont"/>
    <w:uiPriority w:val="99"/>
    <w:semiHidden/>
    <w:rsid w:val="00CA782B"/>
    <w:rPr>
      <w:color w:val="808080"/>
    </w:rPr>
  </w:style>
  <w:style w:type="table" w:styleId="TableGrid">
    <w:name w:val="Table Grid"/>
    <w:basedOn w:val="TableNormal"/>
    <w:uiPriority w:val="59"/>
    <w:rsid w:val="00EF5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3C94"/>
    <w:pPr>
      <w:tabs>
        <w:tab w:val="center" w:pos="4680"/>
        <w:tab w:val="right" w:pos="9360"/>
      </w:tabs>
    </w:pPr>
  </w:style>
  <w:style w:type="character" w:customStyle="1" w:styleId="HeaderChar">
    <w:name w:val="Header Char"/>
    <w:basedOn w:val="DefaultParagraphFont"/>
    <w:link w:val="Header"/>
    <w:uiPriority w:val="99"/>
    <w:rsid w:val="00B03C94"/>
    <w:rPr>
      <w:rFonts w:ascii="Times New Roman" w:eastAsia="Times New Roman" w:hAnsi="Times New Roman" w:cs="Times New Roman"/>
      <w:lang w:val="vi"/>
    </w:rPr>
  </w:style>
  <w:style w:type="paragraph" w:styleId="Footer">
    <w:name w:val="footer"/>
    <w:basedOn w:val="Normal"/>
    <w:link w:val="FooterChar"/>
    <w:uiPriority w:val="99"/>
    <w:unhideWhenUsed/>
    <w:rsid w:val="00B03C94"/>
    <w:pPr>
      <w:tabs>
        <w:tab w:val="center" w:pos="4680"/>
        <w:tab w:val="right" w:pos="9360"/>
      </w:tabs>
    </w:pPr>
  </w:style>
  <w:style w:type="character" w:customStyle="1" w:styleId="FooterChar">
    <w:name w:val="Footer Char"/>
    <w:basedOn w:val="DefaultParagraphFont"/>
    <w:link w:val="Footer"/>
    <w:uiPriority w:val="99"/>
    <w:rsid w:val="00B03C94"/>
    <w:rPr>
      <w:rFonts w:ascii="Times New Roman" w:eastAsia="Times New Roman" w:hAnsi="Times New Roman" w:cs="Times New Roman"/>
      <w:lang w:val="vi"/>
    </w:rPr>
  </w:style>
  <w:style w:type="table" w:customStyle="1" w:styleId="TableNormal11">
    <w:name w:val="Table Normal11"/>
    <w:uiPriority w:val="2"/>
    <w:semiHidden/>
    <w:unhideWhenUsed/>
    <w:qFormat/>
    <w:rsid w:val="00066563"/>
    <w:tblPr>
      <w:tblInd w:w="0" w:type="dxa"/>
      <w:tblCellMar>
        <w:top w:w="0" w:type="dxa"/>
        <w:left w:w="0" w:type="dxa"/>
        <w:bottom w:w="0" w:type="dxa"/>
        <w:right w:w="0" w:type="dxa"/>
      </w:tblCellMar>
    </w:tblPr>
  </w:style>
  <w:style w:type="paragraph" w:styleId="BodyText2">
    <w:name w:val="Body Text 2"/>
    <w:basedOn w:val="Normal"/>
    <w:link w:val="BodyText2Char"/>
    <w:rsid w:val="002A1C86"/>
    <w:pPr>
      <w:autoSpaceDE/>
      <w:autoSpaceDN/>
      <w:jc w:val="both"/>
    </w:pPr>
    <w:rPr>
      <w:rFonts w:ascii=".VnTime" w:eastAsia="Malgun Gothic" w:hAnsi=".VnTime"/>
      <w:sz w:val="24"/>
      <w:szCs w:val="20"/>
      <w:lang w:val="en-US"/>
    </w:rPr>
  </w:style>
  <w:style w:type="character" w:customStyle="1" w:styleId="BodyText2Char">
    <w:name w:val="Body Text 2 Char"/>
    <w:basedOn w:val="DefaultParagraphFont"/>
    <w:link w:val="BodyText2"/>
    <w:rsid w:val="002A1C86"/>
    <w:rPr>
      <w:rFonts w:ascii=".VnTime" w:eastAsia="Malgun Gothic" w:hAnsi=".VnTime" w:cs="Times New Roman"/>
      <w:sz w:val="24"/>
      <w:szCs w:val="20"/>
    </w:rPr>
  </w:style>
  <w:style w:type="table" w:customStyle="1" w:styleId="TableGrid1">
    <w:name w:val="Table Grid1"/>
    <w:basedOn w:val="TableNormal"/>
    <w:next w:val="TableGrid"/>
    <w:uiPriority w:val="39"/>
    <w:rsid w:val="00670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909"/>
    <w:rPr>
      <w:sz w:val="18"/>
      <w:szCs w:val="18"/>
    </w:rPr>
  </w:style>
  <w:style w:type="character" w:customStyle="1" w:styleId="BalloonTextChar">
    <w:name w:val="Balloon Text Char"/>
    <w:basedOn w:val="DefaultParagraphFont"/>
    <w:link w:val="BalloonText"/>
    <w:uiPriority w:val="99"/>
    <w:semiHidden/>
    <w:rsid w:val="003E7909"/>
    <w:rPr>
      <w:rFonts w:ascii="Times New Roman" w:eastAsia="Times New Roman" w:hAnsi="Times New Roman" w:cs="Times New Roman"/>
      <w:sz w:val="18"/>
      <w:szCs w:val="18"/>
      <w:lang w:val="vi"/>
    </w:rPr>
  </w:style>
  <w:style w:type="character" w:customStyle="1" w:styleId="apple-converted-space">
    <w:name w:val="apple-converted-space"/>
    <w:rsid w:val="003E7909"/>
    <w:rPr>
      <w:lang w:val="en-US"/>
    </w:rPr>
  </w:style>
  <w:style w:type="character" w:styleId="CommentReference">
    <w:name w:val="annotation reference"/>
    <w:basedOn w:val="DefaultParagraphFont"/>
    <w:uiPriority w:val="99"/>
    <w:semiHidden/>
    <w:unhideWhenUsed/>
    <w:rsid w:val="003E7909"/>
    <w:rPr>
      <w:sz w:val="16"/>
      <w:szCs w:val="16"/>
    </w:rPr>
  </w:style>
  <w:style w:type="paragraph" w:styleId="CommentText">
    <w:name w:val="annotation text"/>
    <w:basedOn w:val="Normal"/>
    <w:link w:val="CommentTextChar"/>
    <w:uiPriority w:val="99"/>
    <w:semiHidden/>
    <w:unhideWhenUsed/>
    <w:rsid w:val="003E7909"/>
    <w:rPr>
      <w:sz w:val="20"/>
      <w:szCs w:val="20"/>
    </w:rPr>
  </w:style>
  <w:style w:type="character" w:customStyle="1" w:styleId="CommentTextChar">
    <w:name w:val="Comment Text Char"/>
    <w:basedOn w:val="DefaultParagraphFont"/>
    <w:link w:val="CommentText"/>
    <w:uiPriority w:val="99"/>
    <w:semiHidden/>
    <w:rsid w:val="003E7909"/>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3E7909"/>
    <w:rPr>
      <w:b/>
      <w:bCs/>
    </w:rPr>
  </w:style>
  <w:style w:type="character" w:customStyle="1" w:styleId="CommentSubjectChar">
    <w:name w:val="Comment Subject Char"/>
    <w:basedOn w:val="CommentTextChar"/>
    <w:link w:val="CommentSubject"/>
    <w:uiPriority w:val="99"/>
    <w:semiHidden/>
    <w:rsid w:val="003E7909"/>
    <w:rPr>
      <w:rFonts w:ascii="Times New Roman" w:eastAsia="Times New Roman" w:hAnsi="Times New Roman" w:cs="Times New Roman"/>
      <w:b/>
      <w:bCs/>
      <w:sz w:val="20"/>
      <w:szCs w:val="20"/>
      <w:lang w:val="vi"/>
    </w:rPr>
  </w:style>
  <w:style w:type="character" w:styleId="Hyperlink">
    <w:name w:val="Hyperlink"/>
    <w:basedOn w:val="DefaultParagraphFont"/>
    <w:uiPriority w:val="99"/>
    <w:unhideWhenUsed/>
    <w:rsid w:val="00CA4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51CF-56E3-4A9F-AE11-50DB8DFD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5070</Words>
  <Characters>28902</Characters>
  <Application>Microsoft Office Word</Application>
  <DocSecurity>0</DocSecurity>
  <Lines>240</Lines>
  <Paragraphs>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meigeni</dc:creator>
  <cp:keywords/>
  <dc:description/>
  <cp:lastModifiedBy>Admin</cp:lastModifiedBy>
  <cp:revision>8</cp:revision>
  <cp:lastPrinted>2021-10-28T23:57:00Z</cp:lastPrinted>
  <dcterms:created xsi:type="dcterms:W3CDTF">2021-10-28T18:07:00Z</dcterms:created>
  <dcterms:modified xsi:type="dcterms:W3CDTF">2021-11-09T09:44:00Z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LastSaved">
    <vt:filetime>2021-02-02T00:00:00Z</vt:filetime>
  </property>
</Properties>
</file>